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786C0" w14:textId="387665BE" w:rsidR="00D07930" w:rsidRDefault="00D07930" w:rsidP="001D65C4">
      <w:pPr>
        <w:spacing w:line="276" w:lineRule="auto"/>
        <w:ind w:left="1440" w:hanging="1440"/>
        <w:rPr>
          <w:rFonts w:asciiTheme="minorHAnsi" w:hAnsiTheme="minorHAnsi"/>
          <w:sz w:val="22"/>
          <w:szCs w:val="22"/>
        </w:rPr>
      </w:pPr>
    </w:p>
    <w:p w14:paraId="0D2BE325" w14:textId="77777777" w:rsidR="00076E05" w:rsidRPr="00545EBA" w:rsidRDefault="00076E05" w:rsidP="001D65C4">
      <w:pPr>
        <w:spacing w:line="276" w:lineRule="auto"/>
        <w:ind w:left="1440" w:hanging="1440"/>
        <w:rPr>
          <w:rFonts w:asciiTheme="minorHAnsi" w:hAnsiTheme="minorHAnsi"/>
          <w:sz w:val="22"/>
          <w:szCs w:val="22"/>
        </w:rPr>
      </w:pPr>
    </w:p>
    <w:p w14:paraId="48496052" w14:textId="3ABA27AC" w:rsidR="00071B56" w:rsidRPr="00D57F27" w:rsidRDefault="00071B56" w:rsidP="0076704E">
      <w:pPr>
        <w:spacing w:line="276" w:lineRule="auto"/>
        <w:ind w:left="1440" w:hanging="1440"/>
        <w:rPr>
          <w:rFonts w:asciiTheme="minorHAnsi" w:hAnsiTheme="minorHAnsi"/>
          <w:color w:val="000000" w:themeColor="text1"/>
        </w:rPr>
      </w:pPr>
      <w:r w:rsidRPr="00D57F27">
        <w:rPr>
          <w:rFonts w:asciiTheme="minorHAnsi" w:hAnsiTheme="minorHAnsi"/>
          <w:color w:val="000000" w:themeColor="text1"/>
        </w:rPr>
        <w:t>Present:</w:t>
      </w:r>
      <w:r w:rsidR="00150D25" w:rsidRPr="00D57F27">
        <w:rPr>
          <w:rFonts w:asciiTheme="minorHAnsi" w:hAnsiTheme="minorHAnsi"/>
          <w:color w:val="000000" w:themeColor="text1"/>
        </w:rPr>
        <w:tab/>
      </w:r>
      <w:r w:rsidR="00072D11" w:rsidRPr="00D57F27">
        <w:rPr>
          <w:rFonts w:asciiTheme="minorHAnsi" w:hAnsiTheme="minorHAnsi"/>
          <w:color w:val="000000" w:themeColor="text1"/>
        </w:rPr>
        <w:t xml:space="preserve">Joseph Bielanski, </w:t>
      </w:r>
      <w:r w:rsidR="00F317F5" w:rsidRPr="00D57F27">
        <w:rPr>
          <w:rFonts w:asciiTheme="minorHAnsi" w:hAnsiTheme="minorHAnsi"/>
          <w:color w:val="000000" w:themeColor="text1"/>
        </w:rPr>
        <w:t>Nancy Cayton</w:t>
      </w:r>
      <w:r w:rsidR="00C02387" w:rsidRPr="00D57F27">
        <w:rPr>
          <w:rFonts w:asciiTheme="minorHAnsi" w:hAnsiTheme="minorHAnsi"/>
          <w:color w:val="000000" w:themeColor="text1"/>
        </w:rPr>
        <w:t>,</w:t>
      </w:r>
      <w:r w:rsidR="008C3F90" w:rsidRPr="00D57F27">
        <w:rPr>
          <w:rFonts w:asciiTheme="minorHAnsi" w:hAnsiTheme="minorHAnsi"/>
          <w:color w:val="000000" w:themeColor="text1"/>
        </w:rPr>
        <w:t xml:space="preserve"> </w:t>
      </w:r>
      <w:r w:rsidR="00B16B24" w:rsidRPr="00D57F27">
        <w:rPr>
          <w:rFonts w:asciiTheme="minorHAnsi" w:hAnsiTheme="minorHAnsi"/>
          <w:color w:val="000000" w:themeColor="text1"/>
        </w:rPr>
        <w:t xml:space="preserve">Ari Krupnick, </w:t>
      </w:r>
      <w:r w:rsidR="00072D11" w:rsidRPr="00D57F27">
        <w:rPr>
          <w:rFonts w:asciiTheme="minorHAnsi" w:hAnsiTheme="minorHAnsi"/>
          <w:color w:val="000000" w:themeColor="text1"/>
        </w:rPr>
        <w:t>Vinh Phan,</w:t>
      </w:r>
      <w:r w:rsidR="00AD499B" w:rsidRPr="00D57F27">
        <w:rPr>
          <w:rFonts w:asciiTheme="minorHAnsi" w:hAnsiTheme="minorHAnsi"/>
          <w:color w:val="000000" w:themeColor="text1"/>
        </w:rPr>
        <w:t xml:space="preserve"> </w:t>
      </w:r>
      <w:r w:rsidR="002856C6" w:rsidRPr="00D57F27">
        <w:rPr>
          <w:rFonts w:asciiTheme="minorHAnsi" w:hAnsiTheme="minorHAnsi"/>
          <w:color w:val="000000" w:themeColor="text1"/>
        </w:rPr>
        <w:t>Don Miller</w:t>
      </w:r>
      <w:r w:rsidR="002856C6">
        <w:rPr>
          <w:rFonts w:asciiTheme="minorHAnsi" w:hAnsiTheme="minorHAnsi"/>
          <w:color w:val="000000" w:themeColor="text1"/>
        </w:rPr>
        <w:t>,</w:t>
      </w:r>
      <w:r w:rsidR="002856C6" w:rsidRPr="002856C6">
        <w:rPr>
          <w:rFonts w:asciiTheme="minorHAnsi" w:hAnsiTheme="minorHAnsi"/>
          <w:color w:val="000000" w:themeColor="text1"/>
        </w:rPr>
        <w:t xml:space="preserve"> </w:t>
      </w:r>
      <w:r w:rsidR="004C5C5E" w:rsidRPr="00D57F27">
        <w:rPr>
          <w:rFonts w:asciiTheme="minorHAnsi" w:hAnsiTheme="minorHAnsi"/>
          <w:color w:val="000000" w:themeColor="text1"/>
        </w:rPr>
        <w:t xml:space="preserve">Heather Sisneros, </w:t>
      </w:r>
      <w:r w:rsidR="0076704E">
        <w:rPr>
          <w:rFonts w:asciiTheme="minorHAnsi" w:hAnsiTheme="minorHAnsi"/>
          <w:color w:val="000000" w:themeColor="text1"/>
        </w:rPr>
        <w:t xml:space="preserve">Laura </w:t>
      </w:r>
      <w:proofErr w:type="spellStart"/>
      <w:r w:rsidR="0076704E">
        <w:rPr>
          <w:rFonts w:asciiTheme="minorHAnsi" w:hAnsiTheme="minorHAnsi"/>
          <w:color w:val="000000" w:themeColor="text1"/>
        </w:rPr>
        <w:t>Bollentino</w:t>
      </w:r>
      <w:proofErr w:type="spellEnd"/>
      <w:r w:rsidR="006660F1" w:rsidRPr="00D57F27">
        <w:rPr>
          <w:rFonts w:asciiTheme="minorHAnsi" w:hAnsiTheme="minorHAnsi"/>
          <w:color w:val="000000" w:themeColor="text1"/>
        </w:rPr>
        <w:t xml:space="preserve">, </w:t>
      </w:r>
      <w:r w:rsidR="00597A60" w:rsidRPr="00D57F27">
        <w:rPr>
          <w:rFonts w:asciiTheme="minorHAnsi" w:hAnsiTheme="minorHAnsi"/>
          <w:color w:val="000000" w:themeColor="text1"/>
        </w:rPr>
        <w:t xml:space="preserve">Pinar Alscher, </w:t>
      </w:r>
      <w:r w:rsidR="002A6F24">
        <w:rPr>
          <w:rFonts w:asciiTheme="minorHAnsi" w:hAnsiTheme="minorHAnsi"/>
          <w:color w:val="000000" w:themeColor="text1"/>
        </w:rPr>
        <w:t xml:space="preserve">Rudolph </w:t>
      </w:r>
      <w:proofErr w:type="spellStart"/>
      <w:r w:rsidR="002A6F24">
        <w:rPr>
          <w:rFonts w:asciiTheme="minorHAnsi" w:hAnsiTheme="minorHAnsi"/>
          <w:color w:val="000000" w:themeColor="text1"/>
        </w:rPr>
        <w:t>Besikof</w:t>
      </w:r>
      <w:proofErr w:type="spellEnd"/>
      <w:r w:rsidR="002A6F24">
        <w:rPr>
          <w:rFonts w:asciiTheme="minorHAnsi" w:hAnsiTheme="minorHAnsi"/>
          <w:color w:val="000000" w:themeColor="text1"/>
        </w:rPr>
        <w:t>,</w:t>
      </w:r>
      <w:r w:rsidR="00FF1919" w:rsidRPr="00D57F27">
        <w:rPr>
          <w:rFonts w:asciiTheme="minorHAnsi" w:hAnsiTheme="minorHAnsi"/>
          <w:color w:val="000000" w:themeColor="text1"/>
        </w:rPr>
        <w:t xml:space="preserve"> </w:t>
      </w:r>
      <w:proofErr w:type="spellStart"/>
      <w:r w:rsidR="00793EA9" w:rsidRPr="00D57F27">
        <w:rPr>
          <w:rFonts w:asciiTheme="minorHAnsi" w:hAnsiTheme="minorHAnsi"/>
          <w:color w:val="000000" w:themeColor="text1"/>
        </w:rPr>
        <w:t>LaShaune</w:t>
      </w:r>
      <w:proofErr w:type="spellEnd"/>
      <w:r w:rsidR="00793EA9" w:rsidRPr="00D57F27">
        <w:rPr>
          <w:rFonts w:asciiTheme="minorHAnsi" w:hAnsiTheme="minorHAnsi"/>
          <w:color w:val="000000" w:themeColor="text1"/>
        </w:rPr>
        <w:t xml:space="preserve"> Fitch, </w:t>
      </w:r>
      <w:r w:rsidR="00072D11" w:rsidRPr="00D57F27">
        <w:rPr>
          <w:rFonts w:asciiTheme="minorHAnsi" w:hAnsiTheme="minorHAnsi"/>
          <w:color w:val="000000" w:themeColor="text1"/>
        </w:rPr>
        <w:t xml:space="preserve">Steve </w:t>
      </w:r>
      <w:proofErr w:type="spellStart"/>
      <w:r w:rsidR="00072D11" w:rsidRPr="00D57F27">
        <w:rPr>
          <w:rFonts w:asciiTheme="minorHAnsi" w:hAnsiTheme="minorHAnsi"/>
          <w:color w:val="000000" w:themeColor="text1"/>
        </w:rPr>
        <w:t>Pantell</w:t>
      </w:r>
      <w:proofErr w:type="spellEnd"/>
      <w:r w:rsidR="00072D11" w:rsidRPr="00D57F27">
        <w:rPr>
          <w:rFonts w:asciiTheme="minorHAnsi" w:hAnsiTheme="minorHAnsi"/>
          <w:color w:val="000000" w:themeColor="text1"/>
        </w:rPr>
        <w:t>,</w:t>
      </w:r>
      <w:r w:rsidR="00CF3946" w:rsidRPr="00D57F27">
        <w:rPr>
          <w:rFonts w:asciiTheme="minorHAnsi" w:hAnsiTheme="minorHAnsi"/>
          <w:color w:val="000000" w:themeColor="text1"/>
        </w:rPr>
        <w:t xml:space="preserve"> </w:t>
      </w:r>
      <w:r w:rsidR="00C7091B" w:rsidRPr="00D57F27">
        <w:rPr>
          <w:rFonts w:asciiTheme="minorHAnsi" w:hAnsiTheme="minorHAnsi"/>
          <w:color w:val="000000" w:themeColor="text1"/>
        </w:rPr>
        <w:t>Siri Brown</w:t>
      </w:r>
      <w:r w:rsidR="008C3F90" w:rsidRPr="00D57F27">
        <w:rPr>
          <w:rFonts w:asciiTheme="minorHAnsi" w:hAnsiTheme="minorHAnsi"/>
          <w:color w:val="000000" w:themeColor="text1"/>
        </w:rPr>
        <w:t xml:space="preserve">, </w:t>
      </w:r>
      <w:r w:rsidR="00814C3D" w:rsidRPr="00D57F27">
        <w:rPr>
          <w:rFonts w:asciiTheme="minorHAnsi" w:hAnsiTheme="minorHAnsi"/>
          <w:color w:val="000000" w:themeColor="text1"/>
        </w:rPr>
        <w:t>Ana McClanahan</w:t>
      </w:r>
      <w:r w:rsidR="00DA0474" w:rsidRPr="00D57F27">
        <w:rPr>
          <w:rFonts w:asciiTheme="minorHAnsi" w:hAnsiTheme="minorHAnsi"/>
          <w:color w:val="000000" w:themeColor="text1"/>
        </w:rPr>
        <w:t xml:space="preserve">, </w:t>
      </w:r>
      <w:r w:rsidR="002856C6">
        <w:rPr>
          <w:rFonts w:asciiTheme="minorHAnsi" w:hAnsiTheme="minorHAnsi"/>
          <w:color w:val="000000" w:themeColor="text1"/>
        </w:rPr>
        <w:t>Phat (Frank) Nguyen Le</w:t>
      </w:r>
      <w:r w:rsidR="0028729F" w:rsidRPr="00D57F27">
        <w:rPr>
          <w:rFonts w:asciiTheme="minorHAnsi" w:hAnsiTheme="minorHAnsi"/>
          <w:color w:val="000000" w:themeColor="text1"/>
        </w:rPr>
        <w:t xml:space="preserve">, </w:t>
      </w:r>
      <w:r w:rsidR="002856C6" w:rsidRPr="00D57F27">
        <w:rPr>
          <w:rFonts w:asciiTheme="minorHAnsi" w:hAnsiTheme="minorHAnsi"/>
          <w:color w:val="000000" w:themeColor="text1"/>
        </w:rPr>
        <w:t>Mary Clarke-Miller,</w:t>
      </w:r>
      <w:r w:rsidR="00E66F6F">
        <w:rPr>
          <w:rFonts w:asciiTheme="minorHAnsi" w:hAnsiTheme="minorHAnsi"/>
          <w:color w:val="000000" w:themeColor="text1"/>
        </w:rPr>
        <w:t xml:space="preserve"> Derrick Lee, </w:t>
      </w:r>
      <w:r w:rsidR="00634ED1" w:rsidRPr="0028729F">
        <w:rPr>
          <w:rFonts w:asciiTheme="minorHAnsi" w:hAnsiTheme="minorHAnsi"/>
          <w:color w:val="000000" w:themeColor="text1"/>
        </w:rPr>
        <w:t>Jayne Smithson</w:t>
      </w:r>
      <w:r w:rsidR="00634ED1">
        <w:rPr>
          <w:rFonts w:asciiTheme="minorHAnsi" w:hAnsiTheme="minorHAnsi"/>
          <w:color w:val="000000" w:themeColor="text1"/>
        </w:rPr>
        <w:t>,</w:t>
      </w:r>
      <w:r w:rsidR="0076704E" w:rsidRPr="0076704E">
        <w:rPr>
          <w:rFonts w:asciiTheme="minorHAnsi" w:hAnsiTheme="minorHAnsi"/>
          <w:color w:val="000000" w:themeColor="text1"/>
        </w:rPr>
        <w:t xml:space="preserve"> </w:t>
      </w:r>
      <w:proofErr w:type="spellStart"/>
      <w:r w:rsidR="0076704E" w:rsidRPr="00D57F27">
        <w:rPr>
          <w:rFonts w:asciiTheme="minorHAnsi" w:hAnsiTheme="minorHAnsi"/>
          <w:color w:val="000000" w:themeColor="text1"/>
        </w:rPr>
        <w:t>Kuni</w:t>
      </w:r>
      <w:proofErr w:type="spellEnd"/>
      <w:r w:rsidR="0076704E" w:rsidRPr="00D57F27">
        <w:rPr>
          <w:rFonts w:asciiTheme="minorHAnsi" w:hAnsiTheme="minorHAnsi"/>
          <w:color w:val="000000" w:themeColor="text1"/>
        </w:rPr>
        <w:t xml:space="preserve"> Hay,</w:t>
      </w:r>
      <w:r w:rsidR="0076704E" w:rsidRPr="0076704E">
        <w:rPr>
          <w:rFonts w:asciiTheme="minorHAnsi" w:hAnsiTheme="minorHAnsi"/>
          <w:color w:val="000000" w:themeColor="text1"/>
        </w:rPr>
        <w:t xml:space="preserve"> </w:t>
      </w:r>
      <w:r w:rsidR="0076704E">
        <w:rPr>
          <w:rFonts w:asciiTheme="minorHAnsi" w:hAnsiTheme="minorHAnsi"/>
          <w:color w:val="000000" w:themeColor="text1"/>
        </w:rPr>
        <w:t>Amany Elmasry.</w:t>
      </w:r>
    </w:p>
    <w:p w14:paraId="42010B45" w14:textId="77777777" w:rsidR="000A1C88" w:rsidRPr="00D57F27" w:rsidRDefault="000A1C88" w:rsidP="00CE108C">
      <w:pPr>
        <w:spacing w:line="276" w:lineRule="auto"/>
        <w:ind w:left="1440" w:hanging="1440"/>
        <w:rPr>
          <w:rFonts w:asciiTheme="minorHAnsi" w:hAnsiTheme="minorHAnsi"/>
          <w:color w:val="000000" w:themeColor="text1"/>
        </w:rPr>
      </w:pPr>
    </w:p>
    <w:p w14:paraId="3D1A3BF8" w14:textId="26ACC539" w:rsidR="00BF0A18" w:rsidRPr="00D57F27" w:rsidRDefault="000D6FF2" w:rsidP="0076704E">
      <w:pPr>
        <w:spacing w:line="276" w:lineRule="auto"/>
        <w:ind w:left="1440" w:hanging="1440"/>
        <w:rPr>
          <w:rFonts w:asciiTheme="minorHAnsi" w:hAnsiTheme="minorHAnsi"/>
          <w:color w:val="000000" w:themeColor="text1"/>
        </w:rPr>
      </w:pPr>
      <w:proofErr w:type="gramStart"/>
      <w:r w:rsidRPr="00D57F27">
        <w:rPr>
          <w:rFonts w:asciiTheme="minorHAnsi" w:hAnsiTheme="minorHAnsi"/>
          <w:color w:val="000000" w:themeColor="text1"/>
        </w:rPr>
        <w:t>Absent:</w:t>
      </w:r>
      <w:proofErr w:type="gramEnd"/>
      <w:r w:rsidRPr="00D57F27">
        <w:rPr>
          <w:rFonts w:asciiTheme="minorHAnsi" w:hAnsiTheme="minorHAnsi"/>
          <w:color w:val="000000" w:themeColor="text1"/>
        </w:rPr>
        <w:tab/>
      </w:r>
      <w:r w:rsidR="007352A5" w:rsidRPr="00D57F27">
        <w:rPr>
          <w:rFonts w:asciiTheme="minorHAnsi" w:hAnsiTheme="minorHAnsi"/>
          <w:color w:val="000000" w:themeColor="text1"/>
        </w:rPr>
        <w:t xml:space="preserve">Drew Burgess, </w:t>
      </w:r>
      <w:proofErr w:type="spellStart"/>
      <w:r w:rsidR="00FB0B1E" w:rsidRPr="00D57F27">
        <w:rPr>
          <w:rFonts w:asciiTheme="minorHAnsi" w:hAnsiTheme="minorHAnsi"/>
          <w:color w:val="000000" w:themeColor="text1"/>
        </w:rPr>
        <w:t>Phillippa</w:t>
      </w:r>
      <w:proofErr w:type="spellEnd"/>
      <w:r w:rsidR="00FB0B1E" w:rsidRPr="00D57F27">
        <w:rPr>
          <w:rFonts w:asciiTheme="minorHAnsi" w:hAnsiTheme="minorHAnsi"/>
          <w:color w:val="000000" w:themeColor="text1"/>
        </w:rPr>
        <w:t xml:space="preserve"> </w:t>
      </w:r>
      <w:proofErr w:type="spellStart"/>
      <w:r w:rsidR="00FB0B1E" w:rsidRPr="00D57F27">
        <w:rPr>
          <w:rFonts w:asciiTheme="minorHAnsi" w:hAnsiTheme="minorHAnsi"/>
          <w:color w:val="000000" w:themeColor="text1"/>
        </w:rPr>
        <w:t>Calderia</w:t>
      </w:r>
      <w:proofErr w:type="spellEnd"/>
      <w:r w:rsidR="00FB0B1E" w:rsidRPr="00D57F27">
        <w:rPr>
          <w:rFonts w:asciiTheme="minorHAnsi" w:hAnsiTheme="minorHAnsi"/>
          <w:color w:val="000000" w:themeColor="text1"/>
        </w:rPr>
        <w:t xml:space="preserve">, Jason </w:t>
      </w:r>
      <w:proofErr w:type="spellStart"/>
      <w:r w:rsidR="00FB0B1E" w:rsidRPr="00D57F27">
        <w:rPr>
          <w:rFonts w:asciiTheme="minorHAnsi" w:hAnsiTheme="minorHAnsi"/>
          <w:color w:val="000000" w:themeColor="text1"/>
        </w:rPr>
        <w:t>Cifra</w:t>
      </w:r>
      <w:proofErr w:type="spellEnd"/>
      <w:r w:rsidR="00FB0B1E" w:rsidRPr="00D57F27">
        <w:rPr>
          <w:rFonts w:asciiTheme="minorHAnsi" w:hAnsiTheme="minorHAnsi"/>
          <w:color w:val="000000" w:themeColor="text1"/>
        </w:rPr>
        <w:t xml:space="preserve">, </w:t>
      </w:r>
      <w:r w:rsidR="00B16B24" w:rsidRPr="00D57F27">
        <w:rPr>
          <w:rFonts w:asciiTheme="minorHAnsi" w:hAnsiTheme="minorHAnsi"/>
          <w:color w:val="000000" w:themeColor="text1"/>
        </w:rPr>
        <w:t>Lisa Cook</w:t>
      </w:r>
      <w:r w:rsidR="00232AD3" w:rsidRPr="00D57F27">
        <w:rPr>
          <w:rFonts w:asciiTheme="minorHAnsi" w:hAnsiTheme="minorHAnsi"/>
          <w:color w:val="000000" w:themeColor="text1"/>
        </w:rPr>
        <w:t xml:space="preserve">, Karen </w:t>
      </w:r>
      <w:proofErr w:type="spellStart"/>
      <w:r w:rsidR="00232AD3" w:rsidRPr="00D57F27">
        <w:rPr>
          <w:rFonts w:asciiTheme="minorHAnsi" w:hAnsiTheme="minorHAnsi"/>
          <w:color w:val="000000" w:themeColor="text1"/>
        </w:rPr>
        <w:t>Croley</w:t>
      </w:r>
      <w:proofErr w:type="spellEnd"/>
      <w:r w:rsidR="00B16B24" w:rsidRPr="00D57F27">
        <w:rPr>
          <w:rFonts w:asciiTheme="minorHAnsi" w:hAnsiTheme="minorHAnsi"/>
          <w:color w:val="000000" w:themeColor="text1"/>
        </w:rPr>
        <w:t>,</w:t>
      </w:r>
      <w:r w:rsidR="004C5C5E" w:rsidRPr="00D57F27">
        <w:rPr>
          <w:rFonts w:asciiTheme="minorHAnsi" w:hAnsiTheme="minorHAnsi"/>
          <w:color w:val="000000" w:themeColor="text1"/>
        </w:rPr>
        <w:t xml:space="preserve"> </w:t>
      </w:r>
      <w:r w:rsidR="007352A5" w:rsidRPr="00D57F27">
        <w:rPr>
          <w:rFonts w:asciiTheme="minorHAnsi" w:hAnsiTheme="minorHAnsi"/>
          <w:color w:val="000000" w:themeColor="text1"/>
        </w:rPr>
        <w:t xml:space="preserve">Francisco </w:t>
      </w:r>
      <w:proofErr w:type="spellStart"/>
      <w:r w:rsidR="007352A5" w:rsidRPr="00D57F27">
        <w:rPr>
          <w:rFonts w:asciiTheme="minorHAnsi" w:hAnsiTheme="minorHAnsi"/>
          <w:color w:val="000000" w:themeColor="text1"/>
        </w:rPr>
        <w:t>Gamez</w:t>
      </w:r>
      <w:proofErr w:type="spellEnd"/>
      <w:r w:rsidR="007352A5" w:rsidRPr="00D57F27">
        <w:rPr>
          <w:rFonts w:asciiTheme="minorHAnsi" w:hAnsiTheme="minorHAnsi"/>
          <w:color w:val="000000" w:themeColor="text1"/>
        </w:rPr>
        <w:t xml:space="preserve">, </w:t>
      </w:r>
      <w:r w:rsidR="00FB0B1E" w:rsidRPr="00D57F27">
        <w:rPr>
          <w:rFonts w:asciiTheme="minorHAnsi" w:hAnsiTheme="minorHAnsi"/>
          <w:color w:val="000000" w:themeColor="text1"/>
        </w:rPr>
        <w:t xml:space="preserve">David M. Johnson, </w:t>
      </w:r>
      <w:r w:rsidR="000445A4" w:rsidRPr="00D57F27">
        <w:rPr>
          <w:rFonts w:asciiTheme="minorHAnsi" w:hAnsiTheme="minorHAnsi"/>
          <w:color w:val="000000" w:themeColor="text1"/>
        </w:rPr>
        <w:t xml:space="preserve">Donald Moore, </w:t>
      </w:r>
      <w:r w:rsidR="00DA6274" w:rsidRPr="00D57F27">
        <w:rPr>
          <w:rFonts w:asciiTheme="minorHAnsi" w:hAnsiTheme="minorHAnsi"/>
          <w:color w:val="000000" w:themeColor="text1"/>
        </w:rPr>
        <w:t>Mario Rivas</w:t>
      </w:r>
      <w:r w:rsidR="002856C6">
        <w:rPr>
          <w:rFonts w:asciiTheme="minorHAnsi" w:hAnsiTheme="minorHAnsi"/>
          <w:color w:val="000000" w:themeColor="text1"/>
        </w:rPr>
        <w:t xml:space="preserve">, </w:t>
      </w:r>
      <w:r w:rsidR="002856C6" w:rsidRPr="00D57F27">
        <w:rPr>
          <w:rFonts w:asciiTheme="minorHAnsi" w:hAnsiTheme="minorHAnsi"/>
          <w:color w:val="000000" w:themeColor="text1"/>
        </w:rPr>
        <w:t>Iolani Sodhy-Gereben</w:t>
      </w:r>
      <w:r w:rsidR="0076704E">
        <w:rPr>
          <w:rFonts w:asciiTheme="minorHAnsi" w:hAnsiTheme="minorHAnsi"/>
          <w:color w:val="000000" w:themeColor="text1"/>
        </w:rPr>
        <w:t xml:space="preserve">, Matthew Goldstein, Donald Moore, </w:t>
      </w:r>
      <w:r w:rsidR="0076704E" w:rsidRPr="00D57F27">
        <w:rPr>
          <w:rFonts w:asciiTheme="minorHAnsi" w:hAnsiTheme="minorHAnsi"/>
          <w:color w:val="000000" w:themeColor="text1"/>
        </w:rPr>
        <w:t>Peter Crabtree</w:t>
      </w:r>
      <w:r w:rsidR="0076704E">
        <w:rPr>
          <w:rFonts w:asciiTheme="minorHAnsi" w:hAnsiTheme="minorHAnsi"/>
          <w:color w:val="000000" w:themeColor="text1"/>
        </w:rPr>
        <w:t xml:space="preserve">, David Johnson, Nghiem Thai, Tom </w:t>
      </w:r>
      <w:proofErr w:type="spellStart"/>
      <w:r w:rsidR="0076704E">
        <w:rPr>
          <w:rFonts w:asciiTheme="minorHAnsi" w:hAnsiTheme="minorHAnsi"/>
          <w:color w:val="000000" w:themeColor="text1"/>
        </w:rPr>
        <w:t>Renbarger</w:t>
      </w:r>
      <w:proofErr w:type="spellEnd"/>
      <w:r w:rsidR="0076704E">
        <w:rPr>
          <w:rFonts w:asciiTheme="minorHAnsi" w:hAnsiTheme="minorHAnsi"/>
          <w:color w:val="000000" w:themeColor="text1"/>
        </w:rPr>
        <w:t>.</w:t>
      </w:r>
    </w:p>
    <w:p w14:paraId="45230A6D" w14:textId="50A8B9FB" w:rsidR="00F45BEB" w:rsidRPr="00D57F27" w:rsidRDefault="00EA36F6" w:rsidP="003A12BD">
      <w:pPr>
        <w:spacing w:line="276" w:lineRule="auto"/>
        <w:ind w:left="1440" w:hanging="1440"/>
        <w:rPr>
          <w:rFonts w:asciiTheme="minorHAnsi" w:hAnsiTheme="minorHAnsi"/>
          <w:color w:val="000000" w:themeColor="text1"/>
        </w:rPr>
      </w:pPr>
      <w:r w:rsidRPr="00D57F27">
        <w:rPr>
          <w:rFonts w:asciiTheme="minorHAnsi" w:hAnsiTheme="minorHAnsi"/>
          <w:color w:val="000000" w:themeColor="text1"/>
        </w:rPr>
        <w:t>Co-Chairs</w:t>
      </w:r>
      <w:r w:rsidR="00F45BEB" w:rsidRPr="00D57F27">
        <w:rPr>
          <w:rFonts w:asciiTheme="minorHAnsi" w:hAnsiTheme="minorHAnsi"/>
          <w:color w:val="000000" w:themeColor="text1"/>
        </w:rPr>
        <w:t xml:space="preserve">:  </w:t>
      </w:r>
      <w:r w:rsidR="00150D25" w:rsidRPr="00D57F27">
        <w:rPr>
          <w:rFonts w:asciiTheme="minorHAnsi" w:hAnsiTheme="minorHAnsi"/>
          <w:color w:val="000000" w:themeColor="text1"/>
        </w:rPr>
        <w:tab/>
      </w:r>
      <w:r w:rsidR="004C5C5E" w:rsidRPr="00D57F27">
        <w:rPr>
          <w:rFonts w:asciiTheme="minorHAnsi" w:hAnsiTheme="minorHAnsi"/>
          <w:color w:val="000000" w:themeColor="text1"/>
        </w:rPr>
        <w:t>Heather Sisneros</w:t>
      </w:r>
      <w:r w:rsidR="00D5359B" w:rsidRPr="00D57F27">
        <w:rPr>
          <w:rFonts w:asciiTheme="minorHAnsi" w:hAnsiTheme="minorHAnsi"/>
          <w:color w:val="000000" w:themeColor="text1"/>
        </w:rPr>
        <w:t xml:space="preserve"> and</w:t>
      </w:r>
      <w:r w:rsidR="004C5C5E" w:rsidRPr="00D57F27">
        <w:rPr>
          <w:rFonts w:asciiTheme="minorHAnsi" w:hAnsiTheme="minorHAnsi"/>
          <w:color w:val="000000" w:themeColor="text1"/>
        </w:rPr>
        <w:t xml:space="preserve"> Siri Brown</w:t>
      </w:r>
      <w:r w:rsidR="0076704E">
        <w:rPr>
          <w:rFonts w:asciiTheme="minorHAnsi" w:hAnsiTheme="minorHAnsi"/>
          <w:color w:val="000000" w:themeColor="text1"/>
        </w:rPr>
        <w:t>.</w:t>
      </w:r>
      <w:r w:rsidR="002A6F24" w:rsidRPr="002A6F24">
        <w:rPr>
          <w:rFonts w:asciiTheme="minorHAnsi" w:hAnsiTheme="minorHAnsi"/>
          <w:color w:val="000000" w:themeColor="text1"/>
        </w:rPr>
        <w:t xml:space="preserve"> </w:t>
      </w:r>
    </w:p>
    <w:p w14:paraId="6C53DBC6" w14:textId="3B03F853" w:rsidR="00B069B5" w:rsidRPr="00D57F27" w:rsidRDefault="00B069B5" w:rsidP="003A12BD">
      <w:pPr>
        <w:spacing w:line="276" w:lineRule="auto"/>
        <w:ind w:left="1440" w:hanging="1440"/>
        <w:rPr>
          <w:rFonts w:asciiTheme="minorHAnsi" w:hAnsiTheme="minorHAnsi"/>
          <w:color w:val="000000" w:themeColor="text1"/>
        </w:rPr>
      </w:pPr>
    </w:p>
    <w:p w14:paraId="68233583" w14:textId="0FCEE81A" w:rsidR="00E66992" w:rsidRPr="0028729F" w:rsidRDefault="003406E5" w:rsidP="00232AD3">
      <w:pPr>
        <w:rPr>
          <w:color w:val="000000" w:themeColor="text1"/>
        </w:rPr>
      </w:pPr>
      <w:r w:rsidRPr="0028729F">
        <w:rPr>
          <w:rFonts w:asciiTheme="minorHAnsi" w:hAnsiTheme="minorHAnsi"/>
          <w:color w:val="000000" w:themeColor="text1"/>
        </w:rPr>
        <w:t>Guest</w:t>
      </w:r>
      <w:r w:rsidR="00534504" w:rsidRPr="0028729F">
        <w:rPr>
          <w:rFonts w:asciiTheme="minorHAnsi" w:hAnsiTheme="minorHAnsi"/>
          <w:color w:val="000000" w:themeColor="text1"/>
        </w:rPr>
        <w:t>s</w:t>
      </w:r>
      <w:r w:rsidRPr="0028729F">
        <w:rPr>
          <w:rFonts w:asciiTheme="minorHAnsi" w:hAnsiTheme="minorHAnsi"/>
          <w:color w:val="000000" w:themeColor="text1"/>
        </w:rPr>
        <w:t>:</w:t>
      </w:r>
      <w:r w:rsidRPr="0028729F">
        <w:rPr>
          <w:rFonts w:asciiTheme="minorHAnsi" w:hAnsiTheme="minorHAnsi"/>
          <w:color w:val="000000" w:themeColor="text1"/>
        </w:rPr>
        <w:tab/>
      </w:r>
      <w:r w:rsidR="00B047D6" w:rsidRPr="00B047D6">
        <w:rPr>
          <w:rFonts w:asciiTheme="minorHAnsi" w:hAnsiTheme="minorHAnsi"/>
          <w:color w:val="000000" w:themeColor="text1"/>
        </w:rPr>
        <w:t xml:space="preserve">Anna </w:t>
      </w:r>
      <w:proofErr w:type="spellStart"/>
      <w:r w:rsidR="00B047D6" w:rsidRPr="00B047D6">
        <w:rPr>
          <w:rFonts w:asciiTheme="minorHAnsi" w:hAnsiTheme="minorHAnsi"/>
          <w:color w:val="000000" w:themeColor="text1"/>
        </w:rPr>
        <w:t>Cortesio</w:t>
      </w:r>
      <w:proofErr w:type="spellEnd"/>
      <w:r w:rsidR="00B047D6" w:rsidRPr="00B047D6">
        <w:rPr>
          <w:rFonts w:asciiTheme="minorHAnsi" w:hAnsiTheme="minorHAnsi"/>
          <w:color w:val="000000" w:themeColor="text1"/>
        </w:rPr>
        <w:t xml:space="preserve">, Marie Amboy, Karl </w:t>
      </w:r>
      <w:proofErr w:type="spellStart"/>
      <w:r w:rsidR="00B047D6" w:rsidRPr="00B047D6">
        <w:rPr>
          <w:rFonts w:asciiTheme="minorHAnsi" w:hAnsiTheme="minorHAnsi"/>
          <w:color w:val="000000" w:themeColor="text1"/>
        </w:rPr>
        <w:t>Seelbach</w:t>
      </w:r>
      <w:proofErr w:type="spellEnd"/>
      <w:r w:rsidR="00B047D6" w:rsidRPr="00B047D6">
        <w:rPr>
          <w:rFonts w:asciiTheme="minorHAnsi" w:hAnsiTheme="minorHAnsi"/>
          <w:color w:val="000000" w:themeColor="text1"/>
        </w:rPr>
        <w:t>, David Ross</w:t>
      </w:r>
      <w:r w:rsidR="00B047D6">
        <w:rPr>
          <w:rFonts w:asciiTheme="minorHAnsi" w:hAnsiTheme="minorHAnsi"/>
          <w:color w:val="000000" w:themeColor="text1"/>
        </w:rPr>
        <w:t>.</w:t>
      </w:r>
      <w:bookmarkStart w:id="0" w:name="_GoBack"/>
      <w:bookmarkEnd w:id="0"/>
    </w:p>
    <w:p w14:paraId="29C8C2B9" w14:textId="77777777" w:rsidR="00B069B5" w:rsidRPr="00545EBA" w:rsidRDefault="00B069B5" w:rsidP="003A12BD">
      <w:pPr>
        <w:spacing w:line="276" w:lineRule="auto"/>
        <w:ind w:left="1440" w:hanging="1440"/>
        <w:rPr>
          <w:rFonts w:asciiTheme="minorHAnsi" w:hAnsiTheme="minorHAnsi"/>
        </w:rPr>
      </w:pPr>
    </w:p>
    <w:p w14:paraId="15E30EC6" w14:textId="5559DCA8" w:rsidR="00071B56" w:rsidRPr="00545EBA" w:rsidRDefault="00F45BEB" w:rsidP="003A12BD">
      <w:pPr>
        <w:spacing w:line="276" w:lineRule="auto"/>
        <w:ind w:left="1440" w:hanging="1440"/>
        <w:rPr>
          <w:rFonts w:asciiTheme="minorHAnsi" w:hAnsiTheme="minorHAnsi"/>
        </w:rPr>
      </w:pPr>
      <w:r w:rsidRPr="00545EBA">
        <w:rPr>
          <w:rFonts w:asciiTheme="minorHAnsi" w:hAnsiTheme="minorHAnsi"/>
        </w:rPr>
        <w:t>Note</w:t>
      </w:r>
      <w:r w:rsidR="003A12BD" w:rsidRPr="00545EBA">
        <w:rPr>
          <w:rFonts w:asciiTheme="minorHAnsi" w:hAnsiTheme="minorHAnsi"/>
        </w:rPr>
        <w:t xml:space="preserve"> </w:t>
      </w:r>
      <w:r w:rsidRPr="00545EBA">
        <w:rPr>
          <w:rFonts w:asciiTheme="minorHAnsi" w:hAnsiTheme="minorHAnsi"/>
        </w:rPr>
        <w:t>taker:</w:t>
      </w:r>
      <w:r w:rsidR="00150D25" w:rsidRPr="00545EBA">
        <w:rPr>
          <w:rFonts w:asciiTheme="minorHAnsi" w:hAnsiTheme="minorHAnsi"/>
        </w:rPr>
        <w:tab/>
      </w:r>
      <w:proofErr w:type="gramStart"/>
      <w:r w:rsidR="0085380F">
        <w:rPr>
          <w:rFonts w:asciiTheme="minorHAnsi" w:hAnsiTheme="minorHAnsi"/>
        </w:rPr>
        <w:t>Phat(</w:t>
      </w:r>
      <w:proofErr w:type="gramEnd"/>
      <w:r w:rsidR="0085380F">
        <w:rPr>
          <w:rFonts w:asciiTheme="minorHAnsi" w:hAnsiTheme="minorHAnsi"/>
        </w:rPr>
        <w:t>Frank) Nguyen Le</w:t>
      </w:r>
      <w:r w:rsidR="0076704E">
        <w:rPr>
          <w:rFonts w:asciiTheme="minorHAnsi" w:hAnsiTheme="minorHAnsi"/>
        </w:rPr>
        <w:t>.</w:t>
      </w:r>
    </w:p>
    <w:p w14:paraId="42BA740F" w14:textId="77777777" w:rsidR="00B069B5" w:rsidRPr="00545EBA" w:rsidRDefault="00B069B5" w:rsidP="003A12BD">
      <w:pPr>
        <w:spacing w:line="276" w:lineRule="auto"/>
        <w:ind w:left="1440" w:hanging="1440"/>
        <w:rPr>
          <w:rFonts w:asciiTheme="minorHAnsi" w:hAnsiTheme="minorHAnsi"/>
        </w:rPr>
      </w:pPr>
    </w:p>
    <w:p w14:paraId="06032AC9" w14:textId="10D7B7E1" w:rsidR="00071B56" w:rsidRPr="00D57F27" w:rsidRDefault="00071B56" w:rsidP="003A12BD">
      <w:pPr>
        <w:spacing w:line="276" w:lineRule="auto"/>
        <w:ind w:left="1440" w:hanging="1440"/>
        <w:rPr>
          <w:rFonts w:asciiTheme="minorHAnsi" w:hAnsiTheme="minorHAnsi"/>
          <w:color w:val="000000" w:themeColor="text1"/>
        </w:rPr>
      </w:pPr>
      <w:r w:rsidRPr="00D57F27">
        <w:rPr>
          <w:rFonts w:asciiTheme="minorHAnsi" w:hAnsiTheme="minorHAnsi"/>
          <w:color w:val="000000" w:themeColor="text1"/>
        </w:rPr>
        <w:t>Next Meeting:</w:t>
      </w:r>
      <w:r w:rsidR="00AD591A" w:rsidRPr="00D57F27">
        <w:rPr>
          <w:rFonts w:asciiTheme="minorHAnsi" w:hAnsiTheme="minorHAnsi"/>
          <w:color w:val="000000" w:themeColor="text1"/>
        </w:rPr>
        <w:t xml:space="preserve"> </w:t>
      </w:r>
      <w:r w:rsidR="007C118E" w:rsidRPr="00D57F27">
        <w:rPr>
          <w:rFonts w:asciiTheme="minorHAnsi" w:hAnsiTheme="minorHAnsi"/>
          <w:color w:val="000000" w:themeColor="text1"/>
        </w:rPr>
        <w:t>9</w:t>
      </w:r>
      <w:r w:rsidR="00ED1A3B" w:rsidRPr="00D57F27">
        <w:rPr>
          <w:rFonts w:asciiTheme="minorHAnsi" w:hAnsiTheme="minorHAnsi"/>
          <w:color w:val="000000" w:themeColor="text1"/>
        </w:rPr>
        <w:t>/</w:t>
      </w:r>
      <w:r w:rsidR="00D57F27" w:rsidRPr="00D57F27">
        <w:rPr>
          <w:rFonts w:asciiTheme="minorHAnsi" w:hAnsiTheme="minorHAnsi"/>
          <w:color w:val="000000" w:themeColor="text1"/>
        </w:rPr>
        <w:t>9/</w:t>
      </w:r>
      <w:r w:rsidR="00EA36F6" w:rsidRPr="00D57F27">
        <w:rPr>
          <w:rFonts w:asciiTheme="minorHAnsi" w:hAnsiTheme="minorHAnsi"/>
          <w:color w:val="000000" w:themeColor="text1"/>
        </w:rPr>
        <w:t>1</w:t>
      </w:r>
      <w:r w:rsidR="00ED1A3B" w:rsidRPr="00D57F27">
        <w:rPr>
          <w:rFonts w:asciiTheme="minorHAnsi" w:hAnsiTheme="minorHAnsi"/>
          <w:color w:val="000000" w:themeColor="text1"/>
        </w:rPr>
        <w:t>9</w:t>
      </w:r>
      <w:r w:rsidR="002C69B0" w:rsidRPr="00D57F27">
        <w:rPr>
          <w:rFonts w:asciiTheme="minorHAnsi" w:hAnsiTheme="minorHAnsi"/>
          <w:color w:val="000000" w:themeColor="text1"/>
        </w:rPr>
        <w:t xml:space="preserve">, District </w:t>
      </w:r>
      <w:r w:rsidR="00D2231B" w:rsidRPr="00D57F27">
        <w:rPr>
          <w:rFonts w:asciiTheme="minorHAnsi" w:hAnsiTheme="minorHAnsi"/>
          <w:color w:val="000000" w:themeColor="text1"/>
        </w:rPr>
        <w:t>Board Room</w:t>
      </w:r>
    </w:p>
    <w:p w14:paraId="247A0729" w14:textId="77777777" w:rsidR="00232AD3" w:rsidRPr="00545EBA" w:rsidRDefault="00232AD3" w:rsidP="003A12BD">
      <w:pPr>
        <w:spacing w:line="276" w:lineRule="auto"/>
        <w:ind w:left="1440" w:hanging="1440"/>
        <w:rPr>
          <w:rFonts w:asciiTheme="minorHAnsi" w:hAnsiTheme="minorHAnsi"/>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087"/>
        <w:gridCol w:w="2553"/>
        <w:gridCol w:w="1530"/>
        <w:gridCol w:w="2178"/>
      </w:tblGrid>
      <w:tr w:rsidR="00575C0B" w:rsidRPr="00545EBA" w14:paraId="725CBE52" w14:textId="77777777" w:rsidTr="00FA4582">
        <w:trPr>
          <w:tblHeader/>
        </w:trPr>
        <w:tc>
          <w:tcPr>
            <w:tcW w:w="2268" w:type="dxa"/>
            <w:shd w:val="clear" w:color="auto" w:fill="D9D9D9"/>
            <w:vAlign w:val="center"/>
          </w:tcPr>
          <w:p w14:paraId="428D1180" w14:textId="77777777" w:rsidR="00E17C24" w:rsidRPr="00545EBA" w:rsidRDefault="00E17C24" w:rsidP="00E17C24">
            <w:pPr>
              <w:jc w:val="center"/>
              <w:rPr>
                <w:rFonts w:asciiTheme="minorHAnsi" w:hAnsiTheme="minorHAnsi"/>
                <w:b/>
                <w:bCs/>
              </w:rPr>
            </w:pPr>
            <w:r w:rsidRPr="00545EBA">
              <w:rPr>
                <w:rFonts w:asciiTheme="minorHAnsi" w:hAnsiTheme="minorHAnsi"/>
                <w:b/>
                <w:bCs/>
              </w:rPr>
              <w:t>Topic</w:t>
            </w:r>
          </w:p>
        </w:tc>
        <w:tc>
          <w:tcPr>
            <w:tcW w:w="6087" w:type="dxa"/>
            <w:shd w:val="clear" w:color="auto" w:fill="D9D9D9"/>
            <w:vAlign w:val="center"/>
          </w:tcPr>
          <w:p w14:paraId="38E522FB" w14:textId="77777777" w:rsidR="00E17C24" w:rsidRPr="00545EBA" w:rsidRDefault="00E17C24" w:rsidP="00E17C24">
            <w:pPr>
              <w:jc w:val="center"/>
              <w:rPr>
                <w:rFonts w:asciiTheme="minorHAnsi" w:hAnsiTheme="minorHAnsi"/>
                <w:b/>
                <w:bCs/>
              </w:rPr>
            </w:pPr>
            <w:r w:rsidRPr="00545EBA">
              <w:rPr>
                <w:rFonts w:asciiTheme="minorHAnsi" w:hAnsiTheme="minorHAnsi"/>
                <w:b/>
                <w:bCs/>
              </w:rPr>
              <w:t>Discussion</w:t>
            </w:r>
          </w:p>
        </w:tc>
        <w:tc>
          <w:tcPr>
            <w:tcW w:w="2553" w:type="dxa"/>
            <w:shd w:val="clear" w:color="auto" w:fill="D9D9D9"/>
            <w:vAlign w:val="center"/>
          </w:tcPr>
          <w:p w14:paraId="497BDBF6" w14:textId="77777777" w:rsidR="00E17C24" w:rsidRPr="00545EBA" w:rsidRDefault="00E17C24" w:rsidP="00E17C24">
            <w:pPr>
              <w:jc w:val="center"/>
              <w:rPr>
                <w:rFonts w:asciiTheme="minorHAnsi" w:hAnsiTheme="minorHAnsi"/>
                <w:b/>
                <w:bCs/>
              </w:rPr>
            </w:pPr>
            <w:r w:rsidRPr="00545EBA">
              <w:rPr>
                <w:rFonts w:asciiTheme="minorHAnsi" w:hAnsiTheme="minorHAnsi"/>
                <w:b/>
                <w:bCs/>
              </w:rPr>
              <w:t>Follow-up Action &amp; Recommendations</w:t>
            </w:r>
          </w:p>
        </w:tc>
        <w:tc>
          <w:tcPr>
            <w:tcW w:w="1530" w:type="dxa"/>
            <w:shd w:val="clear" w:color="auto" w:fill="D9D9D9"/>
            <w:vAlign w:val="center"/>
          </w:tcPr>
          <w:p w14:paraId="2FB251F9" w14:textId="77777777" w:rsidR="00E17C24" w:rsidRPr="00545EBA" w:rsidRDefault="00E17C24" w:rsidP="00E17C24">
            <w:pPr>
              <w:jc w:val="center"/>
              <w:rPr>
                <w:rFonts w:asciiTheme="minorHAnsi" w:hAnsiTheme="minorHAnsi"/>
                <w:b/>
                <w:bCs/>
              </w:rPr>
            </w:pPr>
            <w:r w:rsidRPr="00545EBA">
              <w:rPr>
                <w:rFonts w:asciiTheme="minorHAnsi" w:hAnsiTheme="minorHAnsi"/>
                <w:b/>
                <w:bCs/>
              </w:rPr>
              <w:t>Responsible Party</w:t>
            </w:r>
          </w:p>
        </w:tc>
        <w:tc>
          <w:tcPr>
            <w:tcW w:w="2178" w:type="dxa"/>
            <w:shd w:val="clear" w:color="auto" w:fill="D9D9D9"/>
            <w:vAlign w:val="center"/>
          </w:tcPr>
          <w:p w14:paraId="66FF7C9F" w14:textId="77777777" w:rsidR="00E17C24" w:rsidRPr="00545EBA" w:rsidRDefault="00E17C24" w:rsidP="00E17C24">
            <w:pPr>
              <w:jc w:val="center"/>
              <w:rPr>
                <w:rFonts w:asciiTheme="minorHAnsi" w:hAnsiTheme="minorHAnsi"/>
                <w:b/>
                <w:bCs/>
              </w:rPr>
            </w:pPr>
            <w:r w:rsidRPr="00545EBA">
              <w:rPr>
                <w:rFonts w:asciiTheme="minorHAnsi" w:hAnsiTheme="minorHAnsi"/>
                <w:b/>
                <w:bCs/>
              </w:rPr>
              <w:t>Timeline</w:t>
            </w:r>
          </w:p>
        </w:tc>
      </w:tr>
      <w:tr w:rsidR="00B15E08" w:rsidRPr="00545EBA" w14:paraId="297EA11C" w14:textId="77777777" w:rsidTr="00FA4582">
        <w:trPr>
          <w:trHeight w:val="764"/>
        </w:trPr>
        <w:tc>
          <w:tcPr>
            <w:tcW w:w="2268" w:type="dxa"/>
          </w:tcPr>
          <w:p w14:paraId="3DDCFAC0" w14:textId="7E59B64D" w:rsidR="006B1CE9" w:rsidRDefault="006B1CE9" w:rsidP="00613775">
            <w:pPr>
              <w:pStyle w:val="NoSpacing"/>
              <w:rPr>
                <w:rFonts w:asciiTheme="minorHAnsi" w:hAnsiTheme="minorHAnsi"/>
              </w:rPr>
            </w:pPr>
            <w:r>
              <w:rPr>
                <w:rFonts w:asciiTheme="minorHAnsi" w:hAnsiTheme="minorHAnsi"/>
              </w:rPr>
              <w:t>Called to Order</w:t>
            </w:r>
          </w:p>
          <w:p w14:paraId="641F5D54" w14:textId="77777777" w:rsidR="006B1CE9" w:rsidRDefault="006B1CE9" w:rsidP="00613775">
            <w:pPr>
              <w:pStyle w:val="NoSpacing"/>
              <w:rPr>
                <w:rFonts w:asciiTheme="minorHAnsi" w:hAnsiTheme="minorHAnsi"/>
              </w:rPr>
            </w:pPr>
          </w:p>
          <w:p w14:paraId="6AFE3278" w14:textId="618C72DC" w:rsidR="00B15E08" w:rsidRPr="00545EBA" w:rsidRDefault="00B15E08" w:rsidP="00613775">
            <w:pPr>
              <w:pStyle w:val="NoSpacing"/>
              <w:rPr>
                <w:rFonts w:asciiTheme="minorHAnsi" w:hAnsiTheme="minorHAnsi"/>
              </w:rPr>
            </w:pPr>
            <w:r w:rsidRPr="00545EBA">
              <w:rPr>
                <w:rFonts w:asciiTheme="minorHAnsi" w:hAnsiTheme="minorHAnsi"/>
              </w:rPr>
              <w:t>Review of Agenda</w:t>
            </w:r>
          </w:p>
          <w:p w14:paraId="34E307FA" w14:textId="77777777" w:rsidR="00B15E08" w:rsidRPr="00545EBA" w:rsidRDefault="00B15E08" w:rsidP="00613775">
            <w:pPr>
              <w:pStyle w:val="NoSpacing"/>
              <w:rPr>
                <w:rFonts w:asciiTheme="minorHAnsi" w:hAnsiTheme="minorHAnsi"/>
              </w:rPr>
            </w:pPr>
          </w:p>
          <w:p w14:paraId="04B5C855" w14:textId="77777777" w:rsidR="00B15E08" w:rsidRPr="00545EBA" w:rsidRDefault="00B15E08" w:rsidP="00613775">
            <w:pPr>
              <w:pStyle w:val="NoSpacing"/>
              <w:rPr>
                <w:rFonts w:asciiTheme="minorHAnsi" w:hAnsiTheme="minorHAnsi"/>
              </w:rPr>
            </w:pPr>
          </w:p>
          <w:p w14:paraId="4CD3156F" w14:textId="77777777" w:rsidR="00B15E08" w:rsidRPr="00545EBA" w:rsidRDefault="00B15E08" w:rsidP="00613775">
            <w:pPr>
              <w:pStyle w:val="NoSpacing"/>
              <w:rPr>
                <w:rFonts w:asciiTheme="minorHAnsi" w:hAnsiTheme="minorHAnsi"/>
              </w:rPr>
            </w:pPr>
            <w:r w:rsidRPr="00545EBA">
              <w:rPr>
                <w:rFonts w:asciiTheme="minorHAnsi" w:hAnsiTheme="minorHAnsi"/>
              </w:rPr>
              <w:t>Review of Minutes</w:t>
            </w:r>
          </w:p>
          <w:p w14:paraId="58EA11C6" w14:textId="77777777" w:rsidR="00B15E08" w:rsidRPr="00545EBA" w:rsidRDefault="00B15E08" w:rsidP="00613775">
            <w:pPr>
              <w:pStyle w:val="NoSpacing"/>
              <w:rPr>
                <w:rFonts w:asciiTheme="minorHAnsi" w:hAnsiTheme="minorHAnsi"/>
              </w:rPr>
            </w:pPr>
          </w:p>
          <w:p w14:paraId="26B8B997" w14:textId="77777777" w:rsidR="00B15E08" w:rsidRPr="00545EBA" w:rsidRDefault="00B15E08" w:rsidP="00613775">
            <w:pPr>
              <w:pStyle w:val="NoSpacing"/>
              <w:rPr>
                <w:rFonts w:asciiTheme="minorHAnsi" w:hAnsiTheme="minorHAnsi"/>
              </w:rPr>
            </w:pPr>
          </w:p>
        </w:tc>
        <w:tc>
          <w:tcPr>
            <w:tcW w:w="6087" w:type="dxa"/>
          </w:tcPr>
          <w:p w14:paraId="1A1BBB6A" w14:textId="04A41C52" w:rsidR="006B1CE9" w:rsidRDefault="002856C6" w:rsidP="00613775">
            <w:pPr>
              <w:pStyle w:val="NoSpacing"/>
              <w:rPr>
                <w:rFonts w:asciiTheme="minorHAnsi" w:hAnsiTheme="minorHAnsi"/>
                <w:color w:val="000000" w:themeColor="text1"/>
              </w:rPr>
            </w:pPr>
            <w:r>
              <w:rPr>
                <w:rFonts w:asciiTheme="minorHAnsi" w:hAnsiTheme="minorHAnsi"/>
                <w:color w:val="000000" w:themeColor="text1"/>
              </w:rPr>
              <w:t xml:space="preserve">Started at 1:09 P.M. </w:t>
            </w:r>
          </w:p>
          <w:p w14:paraId="738F03F6" w14:textId="77777777" w:rsidR="0085380F" w:rsidRPr="0028257A" w:rsidRDefault="0085380F" w:rsidP="00613775">
            <w:pPr>
              <w:pStyle w:val="NoSpacing"/>
              <w:rPr>
                <w:rFonts w:asciiTheme="minorHAnsi" w:hAnsiTheme="minorHAnsi"/>
                <w:color w:val="000000" w:themeColor="text1"/>
              </w:rPr>
            </w:pPr>
          </w:p>
          <w:p w14:paraId="17B49579" w14:textId="7BAF7A17" w:rsidR="00B15E08" w:rsidRPr="0028257A" w:rsidRDefault="00B15E08" w:rsidP="00613775">
            <w:pPr>
              <w:pStyle w:val="NoSpacing"/>
              <w:rPr>
                <w:rFonts w:asciiTheme="minorHAnsi" w:hAnsiTheme="minorHAnsi"/>
                <w:color w:val="000000" w:themeColor="text1"/>
              </w:rPr>
            </w:pPr>
            <w:r w:rsidRPr="0028257A">
              <w:rPr>
                <w:rFonts w:asciiTheme="minorHAnsi" w:hAnsiTheme="minorHAnsi"/>
                <w:color w:val="000000" w:themeColor="text1"/>
              </w:rPr>
              <w:t xml:space="preserve">The </w:t>
            </w:r>
            <w:r w:rsidR="0085380F">
              <w:rPr>
                <w:rFonts w:asciiTheme="minorHAnsi" w:hAnsiTheme="minorHAnsi"/>
                <w:color w:val="000000" w:themeColor="text1"/>
              </w:rPr>
              <w:t>09/09/2010</w:t>
            </w:r>
            <w:r w:rsidR="00B476A7" w:rsidRPr="0028257A">
              <w:rPr>
                <w:rFonts w:asciiTheme="minorHAnsi" w:hAnsiTheme="minorHAnsi"/>
                <w:color w:val="000000" w:themeColor="text1"/>
              </w:rPr>
              <w:t xml:space="preserve"> </w:t>
            </w:r>
            <w:r w:rsidRPr="0028257A">
              <w:rPr>
                <w:rFonts w:asciiTheme="minorHAnsi" w:hAnsiTheme="minorHAnsi"/>
                <w:color w:val="000000" w:themeColor="text1"/>
              </w:rPr>
              <w:t>agenda</w:t>
            </w:r>
            <w:r w:rsidR="00A00DC5" w:rsidRPr="0028257A">
              <w:rPr>
                <w:rFonts w:asciiTheme="minorHAnsi" w:hAnsiTheme="minorHAnsi"/>
                <w:color w:val="000000" w:themeColor="text1"/>
              </w:rPr>
              <w:t xml:space="preserve"> </w:t>
            </w:r>
            <w:proofErr w:type="gramStart"/>
            <w:r w:rsidR="00A00DC5" w:rsidRPr="0028257A">
              <w:rPr>
                <w:rFonts w:asciiTheme="minorHAnsi" w:hAnsiTheme="minorHAnsi"/>
                <w:color w:val="000000" w:themeColor="text1"/>
              </w:rPr>
              <w:t>was approved</w:t>
            </w:r>
            <w:proofErr w:type="gramEnd"/>
            <w:r w:rsidRPr="0028257A">
              <w:rPr>
                <w:rFonts w:asciiTheme="minorHAnsi" w:hAnsiTheme="minorHAnsi"/>
                <w:color w:val="000000" w:themeColor="text1"/>
              </w:rPr>
              <w:t xml:space="preserve"> by consensus.</w:t>
            </w:r>
          </w:p>
          <w:p w14:paraId="05D6FE9B" w14:textId="77777777" w:rsidR="00072D11" w:rsidRPr="0028257A" w:rsidRDefault="00072D11" w:rsidP="00613775">
            <w:pPr>
              <w:pStyle w:val="NoSpacing"/>
              <w:rPr>
                <w:rFonts w:asciiTheme="minorHAnsi" w:hAnsiTheme="minorHAnsi"/>
                <w:i/>
                <w:color w:val="000000" w:themeColor="text1"/>
              </w:rPr>
            </w:pPr>
          </w:p>
          <w:p w14:paraId="23F223E7" w14:textId="77777777" w:rsidR="00B15E08" w:rsidRPr="0028257A" w:rsidRDefault="00B15E08" w:rsidP="00613775">
            <w:pPr>
              <w:pStyle w:val="NoSpacing"/>
              <w:ind w:left="720"/>
              <w:rPr>
                <w:rFonts w:asciiTheme="minorHAnsi" w:hAnsiTheme="minorHAnsi"/>
                <w:b/>
                <w:color w:val="000000" w:themeColor="text1"/>
              </w:rPr>
            </w:pPr>
          </w:p>
          <w:p w14:paraId="1B58131C" w14:textId="463439BD" w:rsidR="00B15E08" w:rsidRPr="0028257A" w:rsidRDefault="00B15E08" w:rsidP="00613775">
            <w:pPr>
              <w:pStyle w:val="NoSpacing"/>
              <w:rPr>
                <w:rFonts w:asciiTheme="minorHAnsi" w:hAnsiTheme="minorHAnsi"/>
                <w:b/>
                <w:color w:val="000000" w:themeColor="text1"/>
              </w:rPr>
            </w:pPr>
            <w:r w:rsidRPr="0028257A">
              <w:rPr>
                <w:rFonts w:asciiTheme="minorHAnsi" w:hAnsiTheme="minorHAnsi"/>
                <w:b/>
                <w:color w:val="000000" w:themeColor="text1"/>
              </w:rPr>
              <w:t xml:space="preserve">Minutes from </w:t>
            </w:r>
            <w:r w:rsidR="0085380F">
              <w:rPr>
                <w:rFonts w:asciiTheme="minorHAnsi" w:hAnsiTheme="minorHAnsi"/>
                <w:b/>
                <w:color w:val="000000" w:themeColor="text1"/>
              </w:rPr>
              <w:t>05/06/2019</w:t>
            </w:r>
            <w:r w:rsidRPr="0028257A">
              <w:rPr>
                <w:rFonts w:asciiTheme="minorHAnsi" w:hAnsiTheme="minorHAnsi"/>
                <w:b/>
                <w:color w:val="000000" w:themeColor="text1"/>
              </w:rPr>
              <w:t xml:space="preserve"> in Dropbox</w:t>
            </w:r>
          </w:p>
          <w:p w14:paraId="37463622" w14:textId="709EA951" w:rsidR="000D0E79" w:rsidRPr="0028257A" w:rsidRDefault="00B15E08" w:rsidP="00734A33">
            <w:pPr>
              <w:pStyle w:val="NoSpacing"/>
              <w:rPr>
                <w:rFonts w:asciiTheme="minorHAnsi" w:hAnsiTheme="minorHAnsi"/>
                <w:color w:val="000000" w:themeColor="text1"/>
              </w:rPr>
            </w:pPr>
            <w:r w:rsidRPr="0028257A">
              <w:rPr>
                <w:rFonts w:asciiTheme="minorHAnsi" w:hAnsiTheme="minorHAnsi"/>
                <w:color w:val="000000" w:themeColor="text1"/>
              </w:rPr>
              <w:t>The</w:t>
            </w:r>
            <w:r w:rsidR="00C02387" w:rsidRPr="0028257A">
              <w:rPr>
                <w:rFonts w:asciiTheme="minorHAnsi" w:hAnsiTheme="minorHAnsi"/>
                <w:color w:val="000000" w:themeColor="text1"/>
              </w:rPr>
              <w:t xml:space="preserve"> </w:t>
            </w:r>
            <w:r w:rsidR="0085380F">
              <w:rPr>
                <w:rFonts w:asciiTheme="minorHAnsi" w:hAnsiTheme="minorHAnsi"/>
                <w:color w:val="000000" w:themeColor="text1"/>
              </w:rPr>
              <w:t>05/06/2019</w:t>
            </w:r>
            <w:r w:rsidRPr="0028257A">
              <w:rPr>
                <w:rFonts w:asciiTheme="minorHAnsi" w:hAnsiTheme="minorHAnsi"/>
                <w:color w:val="000000" w:themeColor="text1"/>
              </w:rPr>
              <w:t xml:space="preserve"> </w:t>
            </w:r>
            <w:r w:rsidRPr="005E0AC6">
              <w:rPr>
                <w:rFonts w:asciiTheme="minorHAnsi" w:hAnsiTheme="minorHAnsi"/>
                <w:color w:val="000000" w:themeColor="text1"/>
              </w:rPr>
              <w:t>meeting mi</w:t>
            </w:r>
            <w:r w:rsidR="00C02387" w:rsidRPr="005E0AC6">
              <w:rPr>
                <w:rFonts w:asciiTheme="minorHAnsi" w:hAnsiTheme="minorHAnsi"/>
                <w:color w:val="000000" w:themeColor="text1"/>
              </w:rPr>
              <w:t xml:space="preserve">nutes </w:t>
            </w:r>
            <w:proofErr w:type="gramStart"/>
            <w:r w:rsidR="00C02387" w:rsidRPr="005E0AC6">
              <w:rPr>
                <w:rFonts w:asciiTheme="minorHAnsi" w:hAnsiTheme="minorHAnsi"/>
                <w:color w:val="000000" w:themeColor="text1"/>
              </w:rPr>
              <w:t>were approved</w:t>
            </w:r>
            <w:proofErr w:type="gramEnd"/>
            <w:r w:rsidR="00C02387" w:rsidRPr="005E0AC6">
              <w:rPr>
                <w:rFonts w:asciiTheme="minorHAnsi" w:hAnsiTheme="minorHAnsi"/>
                <w:color w:val="000000" w:themeColor="text1"/>
              </w:rPr>
              <w:t xml:space="preserve"> by consensus</w:t>
            </w:r>
            <w:r w:rsidR="00AD499B" w:rsidRPr="005E0AC6">
              <w:rPr>
                <w:rFonts w:asciiTheme="minorHAnsi" w:hAnsiTheme="minorHAnsi"/>
                <w:color w:val="000000" w:themeColor="text1"/>
              </w:rPr>
              <w:t>.</w:t>
            </w:r>
            <w:r w:rsidR="000D0E79" w:rsidRPr="005E0AC6">
              <w:rPr>
                <w:rFonts w:asciiTheme="minorHAnsi" w:hAnsiTheme="minorHAnsi"/>
                <w:color w:val="000000" w:themeColor="text1"/>
              </w:rPr>
              <w:t xml:space="preserve"> </w:t>
            </w:r>
          </w:p>
          <w:p w14:paraId="1CE1E9DF" w14:textId="0FFA38A8" w:rsidR="008243C6" w:rsidRPr="0028257A" w:rsidRDefault="008243C6" w:rsidP="00734A33">
            <w:pPr>
              <w:pStyle w:val="NoSpacing"/>
              <w:rPr>
                <w:rFonts w:asciiTheme="minorHAnsi" w:hAnsiTheme="minorHAnsi"/>
                <w:i/>
                <w:color w:val="000000" w:themeColor="text1"/>
              </w:rPr>
            </w:pPr>
          </w:p>
        </w:tc>
        <w:tc>
          <w:tcPr>
            <w:tcW w:w="2553" w:type="dxa"/>
          </w:tcPr>
          <w:p w14:paraId="21D5DB8B" w14:textId="77777777" w:rsidR="00B15E08" w:rsidRPr="00545EBA" w:rsidRDefault="00B15E08" w:rsidP="00613775">
            <w:pPr>
              <w:pStyle w:val="NoSpacing"/>
              <w:rPr>
                <w:rFonts w:asciiTheme="minorHAnsi" w:hAnsiTheme="minorHAnsi"/>
              </w:rPr>
            </w:pPr>
          </w:p>
          <w:p w14:paraId="24541A92" w14:textId="77777777" w:rsidR="00721633" w:rsidRPr="00545EBA" w:rsidRDefault="00721633" w:rsidP="00613775">
            <w:pPr>
              <w:pStyle w:val="NoSpacing"/>
              <w:rPr>
                <w:rFonts w:asciiTheme="minorHAnsi" w:hAnsiTheme="minorHAnsi"/>
              </w:rPr>
            </w:pPr>
          </w:p>
          <w:p w14:paraId="498C19EC" w14:textId="77777777" w:rsidR="00721633" w:rsidRPr="00545EBA" w:rsidRDefault="00721633" w:rsidP="00613775">
            <w:pPr>
              <w:pStyle w:val="NoSpacing"/>
              <w:rPr>
                <w:rFonts w:asciiTheme="minorHAnsi" w:hAnsiTheme="minorHAnsi"/>
              </w:rPr>
            </w:pPr>
          </w:p>
          <w:p w14:paraId="1ECB4622" w14:textId="77777777" w:rsidR="00721633" w:rsidRPr="00545EBA" w:rsidRDefault="00721633" w:rsidP="00613775">
            <w:pPr>
              <w:pStyle w:val="NoSpacing"/>
              <w:rPr>
                <w:rFonts w:asciiTheme="minorHAnsi" w:hAnsiTheme="minorHAnsi"/>
              </w:rPr>
            </w:pPr>
          </w:p>
        </w:tc>
        <w:tc>
          <w:tcPr>
            <w:tcW w:w="1530" w:type="dxa"/>
          </w:tcPr>
          <w:p w14:paraId="458A9C70" w14:textId="77777777" w:rsidR="006B1CE9" w:rsidRDefault="006B1CE9" w:rsidP="00DE4B93">
            <w:pPr>
              <w:pStyle w:val="NoSpacing"/>
              <w:rPr>
                <w:rFonts w:asciiTheme="minorHAnsi" w:hAnsiTheme="minorHAnsi"/>
              </w:rPr>
            </w:pPr>
          </w:p>
          <w:p w14:paraId="2F221502" w14:textId="77777777" w:rsidR="006B1CE9" w:rsidRDefault="006B1CE9" w:rsidP="00DE4B93">
            <w:pPr>
              <w:pStyle w:val="NoSpacing"/>
              <w:rPr>
                <w:rFonts w:asciiTheme="minorHAnsi" w:hAnsiTheme="minorHAnsi"/>
              </w:rPr>
            </w:pPr>
          </w:p>
          <w:p w14:paraId="774E4031" w14:textId="71A05677" w:rsidR="00B15E08" w:rsidRPr="00545EBA" w:rsidRDefault="00B15E08" w:rsidP="00DE4B93">
            <w:pPr>
              <w:pStyle w:val="NoSpacing"/>
              <w:rPr>
                <w:rFonts w:asciiTheme="minorHAnsi" w:hAnsiTheme="minorHAnsi"/>
              </w:rPr>
            </w:pPr>
            <w:r w:rsidRPr="00545EBA">
              <w:rPr>
                <w:rFonts w:asciiTheme="minorHAnsi" w:hAnsiTheme="minorHAnsi"/>
              </w:rPr>
              <w:t>A</w:t>
            </w:r>
            <w:r w:rsidR="00DE4B93" w:rsidRPr="00545EBA">
              <w:rPr>
                <w:rFonts w:asciiTheme="minorHAnsi" w:hAnsiTheme="minorHAnsi"/>
              </w:rPr>
              <w:t>.</w:t>
            </w:r>
            <w:r w:rsidRPr="00545EBA">
              <w:rPr>
                <w:rFonts w:asciiTheme="minorHAnsi" w:hAnsiTheme="minorHAnsi"/>
              </w:rPr>
              <w:t xml:space="preserve"> El</w:t>
            </w:r>
            <w:r w:rsidR="0007349E">
              <w:rPr>
                <w:rFonts w:asciiTheme="minorHAnsi" w:hAnsiTheme="minorHAnsi"/>
              </w:rPr>
              <w:t>m</w:t>
            </w:r>
            <w:r w:rsidRPr="00545EBA">
              <w:rPr>
                <w:rFonts w:asciiTheme="minorHAnsi" w:hAnsiTheme="minorHAnsi"/>
              </w:rPr>
              <w:t>asry</w:t>
            </w:r>
          </w:p>
        </w:tc>
        <w:tc>
          <w:tcPr>
            <w:tcW w:w="2178" w:type="dxa"/>
          </w:tcPr>
          <w:p w14:paraId="1001A0B3" w14:textId="77777777" w:rsidR="00B15E08" w:rsidRPr="00545EBA" w:rsidRDefault="00B15E08" w:rsidP="00613775">
            <w:pPr>
              <w:pStyle w:val="NoSpacing"/>
              <w:rPr>
                <w:rFonts w:asciiTheme="minorHAnsi" w:hAnsiTheme="minorHAnsi"/>
              </w:rPr>
            </w:pPr>
          </w:p>
        </w:tc>
      </w:tr>
    </w:tbl>
    <w:p w14:paraId="584B29C2" w14:textId="77777777" w:rsidR="00232AD3" w:rsidRDefault="00232AD3"/>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77"/>
        <w:gridCol w:w="2363"/>
        <w:gridCol w:w="1530"/>
        <w:gridCol w:w="2178"/>
      </w:tblGrid>
      <w:tr w:rsidR="00232AD3" w:rsidRPr="00545EBA" w14:paraId="6246AB09" w14:textId="77777777" w:rsidTr="00032F33">
        <w:trPr>
          <w:tblHeader/>
        </w:trPr>
        <w:tc>
          <w:tcPr>
            <w:tcW w:w="2268" w:type="dxa"/>
            <w:shd w:val="clear" w:color="auto" w:fill="D9D9D9"/>
            <w:vAlign w:val="center"/>
          </w:tcPr>
          <w:p w14:paraId="78718263" w14:textId="77777777" w:rsidR="00232AD3" w:rsidRPr="00545EBA" w:rsidRDefault="00232AD3" w:rsidP="002A2899">
            <w:pPr>
              <w:jc w:val="center"/>
              <w:rPr>
                <w:rFonts w:asciiTheme="minorHAnsi" w:hAnsiTheme="minorHAnsi"/>
                <w:b/>
                <w:bCs/>
              </w:rPr>
            </w:pPr>
            <w:r w:rsidRPr="00545EBA">
              <w:rPr>
                <w:rFonts w:asciiTheme="minorHAnsi" w:hAnsiTheme="minorHAnsi"/>
                <w:b/>
                <w:bCs/>
              </w:rPr>
              <w:lastRenderedPageBreak/>
              <w:t>Topic</w:t>
            </w:r>
          </w:p>
        </w:tc>
        <w:tc>
          <w:tcPr>
            <w:tcW w:w="6277" w:type="dxa"/>
            <w:shd w:val="clear" w:color="auto" w:fill="D9D9D9"/>
            <w:vAlign w:val="center"/>
          </w:tcPr>
          <w:p w14:paraId="35A40FA5" w14:textId="77777777" w:rsidR="00232AD3" w:rsidRPr="00545EBA" w:rsidRDefault="00232AD3" w:rsidP="002A2899">
            <w:pPr>
              <w:jc w:val="center"/>
              <w:rPr>
                <w:rFonts w:asciiTheme="minorHAnsi" w:hAnsiTheme="minorHAnsi"/>
                <w:b/>
                <w:bCs/>
              </w:rPr>
            </w:pPr>
            <w:r w:rsidRPr="00545EBA">
              <w:rPr>
                <w:rFonts w:asciiTheme="minorHAnsi" w:hAnsiTheme="minorHAnsi"/>
                <w:b/>
                <w:bCs/>
              </w:rPr>
              <w:t>Discussion</w:t>
            </w:r>
          </w:p>
        </w:tc>
        <w:tc>
          <w:tcPr>
            <w:tcW w:w="2363" w:type="dxa"/>
            <w:shd w:val="clear" w:color="auto" w:fill="D9D9D9"/>
            <w:vAlign w:val="center"/>
          </w:tcPr>
          <w:p w14:paraId="71F8F432" w14:textId="77777777" w:rsidR="00232AD3" w:rsidRPr="00545EBA" w:rsidRDefault="00232AD3" w:rsidP="002A2899">
            <w:pPr>
              <w:jc w:val="center"/>
              <w:rPr>
                <w:rFonts w:asciiTheme="minorHAnsi" w:hAnsiTheme="minorHAnsi"/>
                <w:b/>
                <w:bCs/>
              </w:rPr>
            </w:pPr>
            <w:r w:rsidRPr="00545EBA">
              <w:rPr>
                <w:rFonts w:asciiTheme="minorHAnsi" w:hAnsiTheme="minorHAnsi"/>
                <w:b/>
                <w:bCs/>
              </w:rPr>
              <w:t>Follow-up Action &amp; Recommendations</w:t>
            </w:r>
          </w:p>
        </w:tc>
        <w:tc>
          <w:tcPr>
            <w:tcW w:w="1530" w:type="dxa"/>
            <w:shd w:val="clear" w:color="auto" w:fill="D9D9D9"/>
            <w:vAlign w:val="center"/>
          </w:tcPr>
          <w:p w14:paraId="76BD1866" w14:textId="77777777" w:rsidR="00232AD3" w:rsidRPr="00545EBA" w:rsidRDefault="00232AD3" w:rsidP="002A2899">
            <w:pPr>
              <w:jc w:val="center"/>
              <w:rPr>
                <w:rFonts w:asciiTheme="minorHAnsi" w:hAnsiTheme="minorHAnsi"/>
                <w:b/>
                <w:bCs/>
              </w:rPr>
            </w:pPr>
            <w:r w:rsidRPr="00545EBA">
              <w:rPr>
                <w:rFonts w:asciiTheme="minorHAnsi" w:hAnsiTheme="minorHAnsi"/>
                <w:b/>
                <w:bCs/>
              </w:rPr>
              <w:t>Responsible Party</w:t>
            </w:r>
          </w:p>
        </w:tc>
        <w:tc>
          <w:tcPr>
            <w:tcW w:w="2178" w:type="dxa"/>
            <w:shd w:val="clear" w:color="auto" w:fill="D9D9D9"/>
            <w:vAlign w:val="center"/>
          </w:tcPr>
          <w:p w14:paraId="4F5DF32B" w14:textId="77777777" w:rsidR="00232AD3" w:rsidRPr="00545EBA" w:rsidRDefault="00232AD3" w:rsidP="002A2899">
            <w:pPr>
              <w:jc w:val="center"/>
              <w:rPr>
                <w:rFonts w:asciiTheme="minorHAnsi" w:hAnsiTheme="minorHAnsi"/>
                <w:b/>
                <w:bCs/>
              </w:rPr>
            </w:pPr>
            <w:r w:rsidRPr="00545EBA">
              <w:rPr>
                <w:rFonts w:asciiTheme="minorHAnsi" w:hAnsiTheme="minorHAnsi"/>
                <w:b/>
                <w:bCs/>
              </w:rPr>
              <w:t>Timeline</w:t>
            </w:r>
          </w:p>
        </w:tc>
      </w:tr>
      <w:tr w:rsidR="00A00087" w:rsidRPr="00A00087" w14:paraId="65D95D71" w14:textId="77777777" w:rsidTr="00032F33">
        <w:trPr>
          <w:trHeight w:val="764"/>
        </w:trPr>
        <w:tc>
          <w:tcPr>
            <w:tcW w:w="2268" w:type="dxa"/>
          </w:tcPr>
          <w:p w14:paraId="79F77DD8" w14:textId="77777777" w:rsidR="00B15E08" w:rsidRPr="003A607B" w:rsidRDefault="00B15E08" w:rsidP="00BF4841">
            <w:pPr>
              <w:pStyle w:val="NoSpacing"/>
              <w:rPr>
                <w:rFonts w:asciiTheme="minorHAnsi" w:hAnsiTheme="minorHAnsi"/>
                <w:color w:val="000000" w:themeColor="text1"/>
              </w:rPr>
            </w:pPr>
            <w:r w:rsidRPr="003A607B">
              <w:rPr>
                <w:rFonts w:asciiTheme="minorHAnsi" w:hAnsiTheme="minorHAnsi"/>
                <w:color w:val="000000" w:themeColor="text1"/>
              </w:rPr>
              <w:t>CURRICULUM ITEMS</w:t>
            </w:r>
            <w:r w:rsidR="00C02387" w:rsidRPr="003A607B">
              <w:rPr>
                <w:rFonts w:asciiTheme="minorHAnsi" w:hAnsiTheme="minorHAnsi"/>
                <w:color w:val="000000" w:themeColor="text1"/>
              </w:rPr>
              <w:t>:</w:t>
            </w:r>
          </w:p>
          <w:p w14:paraId="0F76BAE5" w14:textId="77777777" w:rsidR="00AC43BB" w:rsidRPr="003A607B" w:rsidRDefault="00B15E08" w:rsidP="00AC43BB">
            <w:pPr>
              <w:pStyle w:val="NoSpacing"/>
              <w:rPr>
                <w:rFonts w:asciiTheme="minorHAnsi" w:hAnsiTheme="minorHAnsi"/>
                <w:color w:val="000000" w:themeColor="text1"/>
              </w:rPr>
            </w:pPr>
            <w:r w:rsidRPr="003A607B">
              <w:rPr>
                <w:rFonts w:asciiTheme="minorHAnsi" w:hAnsiTheme="minorHAnsi"/>
                <w:color w:val="000000" w:themeColor="text1"/>
              </w:rPr>
              <w:t>Berkeley City College</w:t>
            </w:r>
          </w:p>
          <w:p w14:paraId="26A3BD08" w14:textId="103D01B2" w:rsidR="0028257A" w:rsidRPr="003A607B" w:rsidRDefault="0028257A" w:rsidP="00AC43BB">
            <w:pPr>
              <w:pStyle w:val="NoSpacing"/>
              <w:rPr>
                <w:rFonts w:asciiTheme="minorHAnsi" w:hAnsiTheme="minorHAnsi"/>
                <w:color w:val="000000" w:themeColor="text1"/>
              </w:rPr>
            </w:pPr>
          </w:p>
        </w:tc>
        <w:tc>
          <w:tcPr>
            <w:tcW w:w="6277" w:type="dxa"/>
          </w:tcPr>
          <w:p w14:paraId="7297B598" w14:textId="48DF4A71" w:rsidR="00B15E08" w:rsidRDefault="00B15E08" w:rsidP="00A80608">
            <w:pPr>
              <w:pStyle w:val="NoSpacing"/>
              <w:rPr>
                <w:rFonts w:asciiTheme="minorHAnsi" w:hAnsiTheme="minorHAnsi"/>
                <w:i/>
                <w:color w:val="000000" w:themeColor="text1"/>
              </w:rPr>
            </w:pPr>
            <w:r w:rsidRPr="003A607B">
              <w:rPr>
                <w:rFonts w:asciiTheme="minorHAnsi" w:hAnsiTheme="minorHAnsi"/>
                <w:i/>
                <w:color w:val="000000" w:themeColor="text1"/>
              </w:rPr>
              <w:t>Approved by consensus:</w:t>
            </w:r>
          </w:p>
          <w:p w14:paraId="3937B515" w14:textId="3DD93E86" w:rsidR="0076704E" w:rsidRPr="0076704E" w:rsidRDefault="0076704E" w:rsidP="00A80608">
            <w:pPr>
              <w:pStyle w:val="NoSpacing"/>
              <w:rPr>
                <w:rFonts w:asciiTheme="minorHAnsi" w:hAnsiTheme="minorHAnsi"/>
                <w:color w:val="000000" w:themeColor="text1"/>
              </w:rPr>
            </w:pPr>
            <w:r>
              <w:rPr>
                <w:rFonts w:asciiTheme="minorHAnsi" w:hAnsiTheme="minorHAnsi"/>
                <w:color w:val="000000" w:themeColor="text1"/>
              </w:rPr>
              <w:t>Course New (1)</w:t>
            </w:r>
          </w:p>
          <w:p w14:paraId="48146F0F" w14:textId="3B89E615" w:rsidR="00B15E08" w:rsidRDefault="00B15E08" w:rsidP="00A80608">
            <w:pPr>
              <w:pStyle w:val="NoSpacing"/>
              <w:rPr>
                <w:rFonts w:asciiTheme="minorHAnsi" w:hAnsiTheme="minorHAnsi"/>
                <w:color w:val="000000" w:themeColor="text1"/>
              </w:rPr>
            </w:pPr>
            <w:r w:rsidRPr="003A607B">
              <w:rPr>
                <w:rFonts w:asciiTheme="minorHAnsi" w:hAnsiTheme="minorHAnsi"/>
                <w:color w:val="000000" w:themeColor="text1"/>
              </w:rPr>
              <w:t>Course Update (</w:t>
            </w:r>
            <w:r w:rsidR="0076704E">
              <w:rPr>
                <w:rFonts w:asciiTheme="minorHAnsi" w:hAnsiTheme="minorHAnsi"/>
                <w:color w:val="000000" w:themeColor="text1"/>
              </w:rPr>
              <w:t>1</w:t>
            </w:r>
            <w:r w:rsidR="00EB57C0" w:rsidRPr="003A607B">
              <w:rPr>
                <w:rFonts w:asciiTheme="minorHAnsi" w:hAnsiTheme="minorHAnsi"/>
                <w:color w:val="000000" w:themeColor="text1"/>
              </w:rPr>
              <w:t>)</w:t>
            </w:r>
          </w:p>
          <w:p w14:paraId="344C90D7" w14:textId="059ABE8F" w:rsidR="0076704E" w:rsidRPr="003A607B" w:rsidRDefault="0076704E" w:rsidP="00A80608">
            <w:pPr>
              <w:pStyle w:val="NoSpacing"/>
              <w:rPr>
                <w:rFonts w:asciiTheme="minorHAnsi" w:hAnsiTheme="minorHAnsi"/>
                <w:color w:val="000000" w:themeColor="text1"/>
              </w:rPr>
            </w:pPr>
            <w:r>
              <w:rPr>
                <w:rFonts w:asciiTheme="minorHAnsi" w:hAnsiTheme="minorHAnsi"/>
                <w:color w:val="000000" w:themeColor="text1"/>
              </w:rPr>
              <w:t>Course Correction (2)</w:t>
            </w:r>
          </w:p>
          <w:p w14:paraId="34B61AA4" w14:textId="22894062" w:rsidR="00FC70C9" w:rsidRPr="003A607B" w:rsidRDefault="00076D96" w:rsidP="00656C83">
            <w:pPr>
              <w:pStyle w:val="NoSpacing"/>
              <w:rPr>
                <w:rFonts w:asciiTheme="minorHAnsi" w:hAnsiTheme="minorHAnsi"/>
                <w:color w:val="000000" w:themeColor="text1"/>
              </w:rPr>
            </w:pPr>
            <w:r w:rsidRPr="003A607B">
              <w:rPr>
                <w:rFonts w:asciiTheme="minorHAnsi" w:hAnsiTheme="minorHAnsi"/>
                <w:color w:val="000000" w:themeColor="text1"/>
              </w:rPr>
              <w:t xml:space="preserve">Course </w:t>
            </w:r>
            <w:r w:rsidR="003A607B" w:rsidRPr="003A607B">
              <w:rPr>
                <w:rFonts w:asciiTheme="minorHAnsi" w:hAnsiTheme="minorHAnsi"/>
                <w:color w:val="000000" w:themeColor="text1"/>
              </w:rPr>
              <w:t>Deactivation</w:t>
            </w:r>
            <w:r w:rsidRPr="003A607B">
              <w:rPr>
                <w:rFonts w:asciiTheme="minorHAnsi" w:hAnsiTheme="minorHAnsi"/>
                <w:color w:val="000000" w:themeColor="text1"/>
              </w:rPr>
              <w:t xml:space="preserve"> (</w:t>
            </w:r>
            <w:r w:rsidR="0076704E">
              <w:rPr>
                <w:rFonts w:asciiTheme="minorHAnsi" w:hAnsiTheme="minorHAnsi"/>
                <w:color w:val="000000" w:themeColor="text1"/>
              </w:rPr>
              <w:t>8</w:t>
            </w:r>
            <w:r w:rsidR="00EF1238" w:rsidRPr="003A607B">
              <w:rPr>
                <w:rFonts w:asciiTheme="minorHAnsi" w:hAnsiTheme="minorHAnsi"/>
                <w:color w:val="000000" w:themeColor="text1"/>
              </w:rPr>
              <w:t>)</w:t>
            </w:r>
          </w:p>
          <w:p w14:paraId="3714A659" w14:textId="77777777" w:rsidR="003A607B" w:rsidRDefault="00662AE7" w:rsidP="00656C83">
            <w:pPr>
              <w:pStyle w:val="NoSpacing"/>
              <w:rPr>
                <w:rFonts w:asciiTheme="minorHAnsi" w:hAnsiTheme="minorHAnsi"/>
                <w:color w:val="000000" w:themeColor="text1"/>
              </w:rPr>
            </w:pPr>
            <w:r>
              <w:rPr>
                <w:rFonts w:asciiTheme="minorHAnsi" w:hAnsiTheme="minorHAnsi"/>
                <w:color w:val="000000" w:themeColor="text1"/>
              </w:rPr>
              <w:t>Program Correction (</w:t>
            </w:r>
            <w:r w:rsidR="0042438C">
              <w:rPr>
                <w:rFonts w:asciiTheme="minorHAnsi" w:hAnsiTheme="minorHAnsi"/>
                <w:color w:val="000000" w:themeColor="text1"/>
              </w:rPr>
              <w:t>3</w:t>
            </w:r>
            <w:r w:rsidR="003A607B" w:rsidRPr="003A607B">
              <w:rPr>
                <w:rFonts w:asciiTheme="minorHAnsi" w:hAnsiTheme="minorHAnsi"/>
                <w:color w:val="000000" w:themeColor="text1"/>
              </w:rPr>
              <w:t>)</w:t>
            </w:r>
          </w:p>
          <w:p w14:paraId="4D8F8389" w14:textId="46584309" w:rsidR="0042438C" w:rsidRPr="003A607B" w:rsidRDefault="0042438C" w:rsidP="00656C83">
            <w:pPr>
              <w:pStyle w:val="NoSpacing"/>
              <w:rPr>
                <w:rFonts w:asciiTheme="minorHAnsi" w:hAnsiTheme="minorHAnsi"/>
                <w:color w:val="000000" w:themeColor="text1"/>
              </w:rPr>
            </w:pPr>
            <w:r>
              <w:rPr>
                <w:rFonts w:asciiTheme="minorHAnsi" w:hAnsiTheme="minorHAnsi"/>
                <w:color w:val="000000" w:themeColor="text1"/>
              </w:rPr>
              <w:t>Program Deactivation (5)</w:t>
            </w:r>
          </w:p>
        </w:tc>
        <w:tc>
          <w:tcPr>
            <w:tcW w:w="2363" w:type="dxa"/>
          </w:tcPr>
          <w:p w14:paraId="2E843A70" w14:textId="4808AF61" w:rsidR="00B15E08" w:rsidRPr="003A607B" w:rsidRDefault="00B15E08" w:rsidP="00A80608">
            <w:pPr>
              <w:pStyle w:val="NoSpacing"/>
              <w:rPr>
                <w:rFonts w:asciiTheme="minorHAnsi" w:hAnsiTheme="minorHAnsi"/>
                <w:color w:val="000000" w:themeColor="text1"/>
              </w:rPr>
            </w:pPr>
            <w:r w:rsidRPr="003A607B">
              <w:rPr>
                <w:rFonts w:asciiTheme="minorHAnsi" w:hAnsiTheme="minorHAnsi"/>
                <w:color w:val="000000" w:themeColor="text1"/>
              </w:rPr>
              <w:t>Send approved proposals to the Board</w:t>
            </w:r>
            <w:r w:rsidR="00EB57C0" w:rsidRPr="003A607B">
              <w:rPr>
                <w:rFonts w:asciiTheme="minorHAnsi" w:hAnsiTheme="minorHAnsi"/>
                <w:color w:val="000000" w:themeColor="text1"/>
              </w:rPr>
              <w:t>.</w:t>
            </w:r>
          </w:p>
          <w:p w14:paraId="21C29CA0" w14:textId="77777777" w:rsidR="004A425E" w:rsidRPr="003A607B" w:rsidRDefault="004A425E" w:rsidP="00B476A7">
            <w:pPr>
              <w:pStyle w:val="NoSpacing"/>
              <w:rPr>
                <w:rFonts w:asciiTheme="minorHAnsi" w:hAnsiTheme="minorHAnsi"/>
                <w:color w:val="000000" w:themeColor="text1"/>
              </w:rPr>
            </w:pPr>
          </w:p>
        </w:tc>
        <w:tc>
          <w:tcPr>
            <w:tcW w:w="1530" w:type="dxa"/>
          </w:tcPr>
          <w:p w14:paraId="41FF79F8" w14:textId="5CB47459" w:rsidR="00B15E08" w:rsidRPr="003A607B" w:rsidRDefault="00DE4B93" w:rsidP="00DE4B93">
            <w:pPr>
              <w:pStyle w:val="NoSpacing"/>
              <w:rPr>
                <w:rFonts w:asciiTheme="minorHAnsi" w:hAnsiTheme="minorHAnsi"/>
                <w:color w:val="000000" w:themeColor="text1"/>
              </w:rPr>
            </w:pPr>
            <w:r w:rsidRPr="003A607B">
              <w:rPr>
                <w:rFonts w:asciiTheme="minorHAnsi" w:hAnsiTheme="minorHAnsi"/>
                <w:color w:val="000000" w:themeColor="text1"/>
              </w:rPr>
              <w:t xml:space="preserve">A. </w:t>
            </w:r>
            <w:r w:rsidR="00B15E08" w:rsidRPr="003A607B">
              <w:rPr>
                <w:rFonts w:asciiTheme="minorHAnsi" w:hAnsiTheme="minorHAnsi"/>
                <w:color w:val="000000" w:themeColor="text1"/>
              </w:rPr>
              <w:t>El</w:t>
            </w:r>
            <w:r w:rsidR="0007349E" w:rsidRPr="003A607B">
              <w:rPr>
                <w:rFonts w:asciiTheme="minorHAnsi" w:hAnsiTheme="minorHAnsi"/>
                <w:color w:val="000000" w:themeColor="text1"/>
              </w:rPr>
              <w:t>m</w:t>
            </w:r>
            <w:r w:rsidR="00B15E08" w:rsidRPr="003A607B">
              <w:rPr>
                <w:rFonts w:asciiTheme="minorHAnsi" w:hAnsiTheme="minorHAnsi"/>
                <w:color w:val="000000" w:themeColor="text1"/>
              </w:rPr>
              <w:t>asry</w:t>
            </w:r>
          </w:p>
          <w:p w14:paraId="4BA91C12" w14:textId="77777777" w:rsidR="00B15E08" w:rsidRPr="003A607B" w:rsidRDefault="00B15E08" w:rsidP="00A80608">
            <w:pPr>
              <w:pStyle w:val="NoSpacing"/>
              <w:rPr>
                <w:rFonts w:asciiTheme="minorHAnsi" w:hAnsiTheme="minorHAnsi"/>
                <w:color w:val="000000" w:themeColor="text1"/>
              </w:rPr>
            </w:pPr>
          </w:p>
        </w:tc>
        <w:tc>
          <w:tcPr>
            <w:tcW w:w="2178" w:type="dxa"/>
          </w:tcPr>
          <w:p w14:paraId="31A6C4D1" w14:textId="77777777" w:rsidR="00B15E08" w:rsidRPr="003A607B" w:rsidRDefault="00B15E08" w:rsidP="00A80608">
            <w:pPr>
              <w:pStyle w:val="NoSpacing"/>
              <w:rPr>
                <w:rFonts w:asciiTheme="minorHAnsi" w:hAnsiTheme="minorHAnsi"/>
                <w:color w:val="000000" w:themeColor="text1"/>
              </w:rPr>
            </w:pPr>
          </w:p>
        </w:tc>
      </w:tr>
      <w:tr w:rsidR="00A00087" w:rsidRPr="00A00087" w14:paraId="40DB4419" w14:textId="77777777" w:rsidTr="00032F33">
        <w:trPr>
          <w:trHeight w:val="1070"/>
        </w:trPr>
        <w:tc>
          <w:tcPr>
            <w:tcW w:w="2268" w:type="dxa"/>
            <w:tcBorders>
              <w:top w:val="single" w:sz="4" w:space="0" w:color="auto"/>
              <w:left w:val="single" w:sz="4" w:space="0" w:color="auto"/>
              <w:bottom w:val="single" w:sz="4" w:space="0" w:color="auto"/>
              <w:right w:val="single" w:sz="4" w:space="0" w:color="auto"/>
            </w:tcBorders>
          </w:tcPr>
          <w:p w14:paraId="5EE297E2" w14:textId="77777777" w:rsidR="00B15E08" w:rsidRPr="00295F3F" w:rsidRDefault="00C02387" w:rsidP="001D65C4">
            <w:pPr>
              <w:pStyle w:val="NoSpacing"/>
              <w:rPr>
                <w:rFonts w:asciiTheme="minorHAnsi" w:hAnsiTheme="minorHAnsi"/>
                <w:color w:val="000000" w:themeColor="text1"/>
              </w:rPr>
            </w:pPr>
            <w:r w:rsidRPr="00295F3F">
              <w:rPr>
                <w:rFonts w:asciiTheme="minorHAnsi" w:hAnsiTheme="minorHAnsi"/>
                <w:color w:val="000000" w:themeColor="text1"/>
              </w:rPr>
              <w:t>CURRICULUM ITEMS:</w:t>
            </w:r>
          </w:p>
          <w:p w14:paraId="35E99F28" w14:textId="311CD961" w:rsidR="00AB62AC" w:rsidRPr="00295F3F" w:rsidRDefault="00B15E08" w:rsidP="00DA33C1">
            <w:pPr>
              <w:pStyle w:val="NoSpacing"/>
              <w:rPr>
                <w:rFonts w:asciiTheme="minorHAnsi" w:hAnsiTheme="minorHAnsi"/>
                <w:color w:val="000000" w:themeColor="text1"/>
              </w:rPr>
            </w:pPr>
            <w:r w:rsidRPr="00295F3F">
              <w:rPr>
                <w:rFonts w:asciiTheme="minorHAnsi" w:hAnsiTheme="minorHAnsi"/>
                <w:color w:val="000000" w:themeColor="text1"/>
              </w:rPr>
              <w:t>College of Alamed</w:t>
            </w:r>
            <w:r w:rsidR="00DA33C1" w:rsidRPr="00295F3F">
              <w:rPr>
                <w:rFonts w:asciiTheme="minorHAnsi" w:hAnsiTheme="minorHAnsi"/>
                <w:color w:val="000000" w:themeColor="text1"/>
              </w:rPr>
              <w:t>a</w:t>
            </w:r>
          </w:p>
        </w:tc>
        <w:tc>
          <w:tcPr>
            <w:tcW w:w="6277" w:type="dxa"/>
            <w:tcBorders>
              <w:top w:val="single" w:sz="4" w:space="0" w:color="auto"/>
              <w:left w:val="single" w:sz="4" w:space="0" w:color="auto"/>
              <w:bottom w:val="single" w:sz="4" w:space="0" w:color="auto"/>
              <w:right w:val="single" w:sz="4" w:space="0" w:color="auto"/>
            </w:tcBorders>
          </w:tcPr>
          <w:p w14:paraId="5E8B8424" w14:textId="46B3F102" w:rsidR="0030293E" w:rsidRDefault="0030293E" w:rsidP="0030293E">
            <w:pPr>
              <w:pStyle w:val="NoSpacing"/>
              <w:rPr>
                <w:rFonts w:asciiTheme="minorHAnsi" w:hAnsiTheme="minorHAnsi"/>
                <w:i/>
                <w:color w:val="000000" w:themeColor="text1"/>
              </w:rPr>
            </w:pPr>
            <w:r w:rsidRPr="00295F3F">
              <w:rPr>
                <w:rFonts w:asciiTheme="minorHAnsi" w:hAnsiTheme="minorHAnsi"/>
                <w:i/>
                <w:color w:val="000000" w:themeColor="text1"/>
              </w:rPr>
              <w:t>Approved by consensus:</w:t>
            </w:r>
          </w:p>
          <w:p w14:paraId="0031BD03" w14:textId="475828A8" w:rsidR="0000118B" w:rsidRPr="0000118B" w:rsidRDefault="0000118B" w:rsidP="0030293E">
            <w:pPr>
              <w:pStyle w:val="NoSpacing"/>
              <w:rPr>
                <w:rFonts w:asciiTheme="minorHAnsi" w:hAnsiTheme="minorHAnsi"/>
                <w:color w:val="000000" w:themeColor="text1"/>
              </w:rPr>
            </w:pPr>
            <w:r>
              <w:rPr>
                <w:rFonts w:asciiTheme="minorHAnsi" w:hAnsiTheme="minorHAnsi"/>
                <w:color w:val="000000" w:themeColor="text1"/>
              </w:rPr>
              <w:t>Course Update (7)</w:t>
            </w:r>
          </w:p>
          <w:p w14:paraId="1912F725" w14:textId="7342B3D5" w:rsidR="00830BB7" w:rsidRPr="00295F3F" w:rsidRDefault="00662AE7" w:rsidP="00372636">
            <w:pPr>
              <w:pStyle w:val="NoSpacing"/>
              <w:rPr>
                <w:rFonts w:asciiTheme="minorHAnsi" w:hAnsiTheme="minorHAnsi"/>
                <w:color w:val="000000" w:themeColor="text1"/>
              </w:rPr>
            </w:pPr>
            <w:r>
              <w:rPr>
                <w:rFonts w:asciiTheme="minorHAnsi" w:hAnsiTheme="minorHAnsi"/>
                <w:color w:val="000000" w:themeColor="text1"/>
              </w:rPr>
              <w:t>Course Update—Informational (</w:t>
            </w:r>
            <w:r w:rsidR="00937F8B">
              <w:rPr>
                <w:rFonts w:asciiTheme="minorHAnsi" w:hAnsiTheme="minorHAnsi"/>
                <w:color w:val="000000" w:themeColor="text1"/>
              </w:rPr>
              <w:t>2</w:t>
            </w:r>
            <w:r w:rsidR="0000118B">
              <w:rPr>
                <w:rFonts w:asciiTheme="minorHAnsi" w:hAnsiTheme="minorHAnsi"/>
                <w:color w:val="000000" w:themeColor="text1"/>
              </w:rPr>
              <w:t>2</w:t>
            </w:r>
            <w:r w:rsidR="00830BB7" w:rsidRPr="00295F3F">
              <w:rPr>
                <w:rFonts w:asciiTheme="minorHAnsi" w:hAnsiTheme="minorHAnsi"/>
                <w:color w:val="000000" w:themeColor="text1"/>
              </w:rPr>
              <w:t>)</w:t>
            </w:r>
          </w:p>
          <w:p w14:paraId="7AC8287B" w14:textId="1014DFEF" w:rsidR="00937F8B" w:rsidRDefault="00937F8B" w:rsidP="00662AE7">
            <w:pPr>
              <w:pStyle w:val="NoSpacing"/>
              <w:rPr>
                <w:rFonts w:asciiTheme="minorHAnsi" w:hAnsiTheme="minorHAnsi"/>
                <w:color w:val="000000" w:themeColor="text1"/>
              </w:rPr>
            </w:pPr>
            <w:r w:rsidRPr="002A6F24">
              <w:rPr>
                <w:rFonts w:asciiTheme="minorHAnsi" w:hAnsiTheme="minorHAnsi"/>
                <w:color w:val="000000" w:themeColor="text1"/>
              </w:rPr>
              <w:t>Jayne mentioned that a</w:t>
            </w:r>
            <w:r w:rsidR="00662AE7" w:rsidRPr="002A6F24">
              <w:rPr>
                <w:rFonts w:asciiTheme="minorHAnsi" w:hAnsiTheme="minorHAnsi"/>
                <w:color w:val="000000" w:themeColor="text1"/>
              </w:rPr>
              <w:t>ll courses</w:t>
            </w:r>
            <w:r w:rsidR="00F65FAB" w:rsidRPr="002A6F24">
              <w:rPr>
                <w:rFonts w:asciiTheme="minorHAnsi" w:hAnsiTheme="minorHAnsi"/>
                <w:color w:val="000000" w:themeColor="text1"/>
              </w:rPr>
              <w:t xml:space="preserve"> with</w:t>
            </w:r>
            <w:r w:rsidR="00662AE7" w:rsidRPr="002A6F24">
              <w:rPr>
                <w:rFonts w:asciiTheme="minorHAnsi" w:hAnsiTheme="minorHAnsi"/>
                <w:color w:val="000000" w:themeColor="text1"/>
              </w:rPr>
              <w:t xml:space="preserve"> more than 4 unit</w:t>
            </w:r>
            <w:r w:rsidR="00834B14">
              <w:rPr>
                <w:rFonts w:asciiTheme="minorHAnsi" w:hAnsiTheme="minorHAnsi"/>
                <w:color w:val="000000" w:themeColor="text1"/>
              </w:rPr>
              <w:t xml:space="preserve">s to </w:t>
            </w:r>
            <w:proofErr w:type="gramStart"/>
            <w:r w:rsidR="00834B14">
              <w:rPr>
                <w:rFonts w:asciiTheme="minorHAnsi" w:hAnsiTheme="minorHAnsi"/>
                <w:color w:val="000000" w:themeColor="text1"/>
              </w:rPr>
              <w:t xml:space="preserve">be </w:t>
            </w:r>
            <w:r w:rsidRPr="002A6F24">
              <w:rPr>
                <w:rFonts w:asciiTheme="minorHAnsi" w:hAnsiTheme="minorHAnsi"/>
                <w:color w:val="000000" w:themeColor="text1"/>
              </w:rPr>
              <w:t>offered</w:t>
            </w:r>
            <w:proofErr w:type="gramEnd"/>
            <w:r w:rsidRPr="002A6F24">
              <w:rPr>
                <w:rFonts w:asciiTheme="minorHAnsi" w:hAnsiTheme="minorHAnsi"/>
                <w:color w:val="000000" w:themeColor="text1"/>
              </w:rPr>
              <w:t xml:space="preserve"> in less than a semester duration </w:t>
            </w:r>
            <w:r w:rsidR="002A6F24" w:rsidRPr="002A6F24">
              <w:rPr>
                <w:rFonts w:asciiTheme="minorHAnsi" w:hAnsiTheme="minorHAnsi"/>
                <w:color w:val="000000" w:themeColor="text1"/>
              </w:rPr>
              <w:t>would</w:t>
            </w:r>
            <w:r w:rsidRPr="002A6F24">
              <w:rPr>
                <w:rFonts w:asciiTheme="minorHAnsi" w:hAnsiTheme="minorHAnsi"/>
                <w:color w:val="000000" w:themeColor="text1"/>
              </w:rPr>
              <w:t xml:space="preserve"> have </w:t>
            </w:r>
            <w:r w:rsidR="002A6F24" w:rsidRPr="002A6F24">
              <w:rPr>
                <w:rFonts w:asciiTheme="minorHAnsi" w:hAnsiTheme="minorHAnsi"/>
                <w:color w:val="000000" w:themeColor="text1"/>
              </w:rPr>
              <w:t>j</w:t>
            </w:r>
            <w:r w:rsidRPr="002A6F24">
              <w:rPr>
                <w:rFonts w:asciiTheme="minorHAnsi" w:hAnsiTheme="minorHAnsi"/>
                <w:color w:val="000000" w:themeColor="text1"/>
              </w:rPr>
              <w:t>ustifications in CurriQunet</w:t>
            </w:r>
            <w:r w:rsidR="002A6F24" w:rsidRPr="002A6F24">
              <w:rPr>
                <w:rFonts w:asciiTheme="minorHAnsi" w:hAnsiTheme="minorHAnsi"/>
                <w:color w:val="000000" w:themeColor="text1"/>
              </w:rPr>
              <w:t xml:space="preserve"> at COA</w:t>
            </w:r>
            <w:r w:rsidR="00662AE7" w:rsidRPr="002A6F24">
              <w:rPr>
                <w:rFonts w:asciiTheme="minorHAnsi" w:hAnsiTheme="minorHAnsi"/>
                <w:color w:val="000000" w:themeColor="text1"/>
              </w:rPr>
              <w:t>.</w:t>
            </w:r>
            <w:r w:rsidR="004C3EDD" w:rsidRPr="002A6F24">
              <w:rPr>
                <w:rFonts w:asciiTheme="minorHAnsi" w:hAnsiTheme="minorHAnsi"/>
                <w:color w:val="000000" w:themeColor="text1"/>
              </w:rPr>
              <w:t xml:space="preserve"> It </w:t>
            </w:r>
            <w:proofErr w:type="gramStart"/>
            <w:r w:rsidR="004C3EDD" w:rsidRPr="002A6F24">
              <w:rPr>
                <w:rFonts w:asciiTheme="minorHAnsi" w:hAnsiTheme="minorHAnsi"/>
                <w:color w:val="000000" w:themeColor="text1"/>
              </w:rPr>
              <w:t>will be decided</w:t>
            </w:r>
            <w:proofErr w:type="gramEnd"/>
            <w:r w:rsidR="004C3EDD" w:rsidRPr="002A6F24">
              <w:rPr>
                <w:rFonts w:asciiTheme="minorHAnsi" w:hAnsiTheme="minorHAnsi"/>
                <w:color w:val="000000" w:themeColor="text1"/>
              </w:rPr>
              <w:t xml:space="preserve"> at a Curriculum Committee locally</w:t>
            </w:r>
            <w:r w:rsidRPr="002A6F24">
              <w:rPr>
                <w:rFonts w:asciiTheme="minorHAnsi" w:hAnsiTheme="minorHAnsi"/>
                <w:color w:val="000000" w:themeColor="text1"/>
              </w:rPr>
              <w:t xml:space="preserve">. </w:t>
            </w:r>
            <w:r w:rsidR="00704DDB">
              <w:rPr>
                <w:rFonts w:asciiTheme="minorHAnsi" w:hAnsiTheme="minorHAnsi"/>
                <w:color w:val="000000" w:themeColor="text1"/>
              </w:rPr>
              <w:t>In addition</w:t>
            </w:r>
            <w:r w:rsidR="002A6F24">
              <w:rPr>
                <w:rFonts w:asciiTheme="minorHAnsi" w:hAnsiTheme="minorHAnsi"/>
                <w:color w:val="000000" w:themeColor="text1"/>
              </w:rPr>
              <w:t>, she</w:t>
            </w:r>
            <w:r w:rsidRPr="002A6F24">
              <w:rPr>
                <w:rFonts w:asciiTheme="minorHAnsi" w:hAnsiTheme="minorHAnsi"/>
                <w:color w:val="000000" w:themeColor="text1"/>
              </w:rPr>
              <w:t xml:space="preserve"> mentioned that we do bring it to the Curriculum Committee to have it reviewed first</w:t>
            </w:r>
            <w:r w:rsidR="004C3EDD" w:rsidRPr="002A6F24">
              <w:rPr>
                <w:rFonts w:asciiTheme="minorHAnsi" w:hAnsiTheme="minorHAnsi"/>
                <w:color w:val="000000" w:themeColor="text1"/>
              </w:rPr>
              <w:t xml:space="preserve">. </w:t>
            </w:r>
          </w:p>
          <w:p w14:paraId="30BFF969" w14:textId="2DE19420" w:rsidR="00662AE7" w:rsidRPr="002A6F24" w:rsidRDefault="004C3EDD" w:rsidP="00662AE7">
            <w:pPr>
              <w:pStyle w:val="NoSpacing"/>
              <w:rPr>
                <w:rFonts w:asciiTheme="minorHAnsi" w:hAnsiTheme="minorHAnsi"/>
                <w:color w:val="000000" w:themeColor="text1"/>
              </w:rPr>
            </w:pPr>
            <w:r w:rsidRPr="002A6F24">
              <w:rPr>
                <w:rFonts w:asciiTheme="minorHAnsi" w:hAnsiTheme="minorHAnsi"/>
                <w:color w:val="000000" w:themeColor="text1"/>
              </w:rPr>
              <w:t xml:space="preserve">Heather suggested </w:t>
            </w:r>
            <w:r w:rsidR="00834B14" w:rsidRPr="002A6F24">
              <w:rPr>
                <w:rFonts w:asciiTheme="minorHAnsi" w:hAnsiTheme="minorHAnsi"/>
                <w:color w:val="000000" w:themeColor="text1"/>
              </w:rPr>
              <w:t>having</w:t>
            </w:r>
            <w:r w:rsidRPr="002A6F24">
              <w:rPr>
                <w:rFonts w:asciiTheme="minorHAnsi" w:hAnsiTheme="minorHAnsi"/>
                <w:color w:val="000000" w:themeColor="text1"/>
              </w:rPr>
              <w:t xml:space="preserve"> supporting </w:t>
            </w:r>
            <w:r w:rsidR="00834B14">
              <w:rPr>
                <w:rFonts w:asciiTheme="minorHAnsi" w:hAnsiTheme="minorHAnsi"/>
                <w:color w:val="000000" w:themeColor="text1"/>
              </w:rPr>
              <w:t>documents</w:t>
            </w:r>
            <w:r w:rsidRPr="002A6F24">
              <w:rPr>
                <w:rFonts w:asciiTheme="minorHAnsi" w:hAnsiTheme="minorHAnsi"/>
                <w:color w:val="000000" w:themeColor="text1"/>
              </w:rPr>
              <w:t xml:space="preserve"> for courses </w:t>
            </w:r>
            <w:r w:rsidR="00834B14">
              <w:rPr>
                <w:rFonts w:asciiTheme="minorHAnsi" w:hAnsiTheme="minorHAnsi"/>
                <w:color w:val="000000" w:themeColor="text1"/>
              </w:rPr>
              <w:t xml:space="preserve">which are more than 3 units to be offered in a shorter than a full semester. </w:t>
            </w:r>
          </w:p>
          <w:p w14:paraId="6F97195D" w14:textId="2DEF78B7" w:rsidR="004C3EDD" w:rsidRPr="002A6F24" w:rsidRDefault="004C3EDD" w:rsidP="00662AE7">
            <w:pPr>
              <w:pStyle w:val="NoSpacing"/>
              <w:rPr>
                <w:rFonts w:asciiTheme="minorHAnsi" w:hAnsiTheme="minorHAnsi"/>
                <w:color w:val="000000" w:themeColor="text1"/>
              </w:rPr>
            </w:pPr>
            <w:r w:rsidRPr="002A6F24">
              <w:rPr>
                <w:rFonts w:asciiTheme="minorHAnsi" w:hAnsiTheme="minorHAnsi"/>
                <w:color w:val="000000" w:themeColor="text1"/>
              </w:rPr>
              <w:t xml:space="preserve">Pinar asked if we </w:t>
            </w:r>
            <w:r w:rsidR="008627E1">
              <w:rPr>
                <w:rFonts w:asciiTheme="minorHAnsi" w:hAnsiTheme="minorHAnsi"/>
                <w:color w:val="000000" w:themeColor="text1"/>
              </w:rPr>
              <w:t>could</w:t>
            </w:r>
            <w:r w:rsidRPr="002A6F24">
              <w:rPr>
                <w:rFonts w:asciiTheme="minorHAnsi" w:hAnsiTheme="minorHAnsi"/>
                <w:color w:val="000000" w:themeColor="text1"/>
              </w:rPr>
              <w:t xml:space="preserve"> have a discussion to ensure our integrity with our course</w:t>
            </w:r>
            <w:r w:rsidR="00937F8B" w:rsidRPr="002A6F24">
              <w:rPr>
                <w:rFonts w:asciiTheme="minorHAnsi" w:hAnsiTheme="minorHAnsi"/>
                <w:color w:val="000000" w:themeColor="text1"/>
              </w:rPr>
              <w:t>s’</w:t>
            </w:r>
            <w:r w:rsidRPr="002A6F24">
              <w:rPr>
                <w:rFonts w:asciiTheme="minorHAnsi" w:hAnsiTheme="minorHAnsi"/>
                <w:color w:val="000000" w:themeColor="text1"/>
              </w:rPr>
              <w:t xml:space="preserve"> duration. </w:t>
            </w:r>
          </w:p>
          <w:p w14:paraId="174CC2A7" w14:textId="25AA17AB" w:rsidR="004C3EDD" w:rsidRPr="002831C0" w:rsidRDefault="004C3EDD" w:rsidP="00662AE7">
            <w:pPr>
              <w:pStyle w:val="NoSpacing"/>
              <w:rPr>
                <w:rFonts w:asciiTheme="minorHAnsi" w:hAnsiTheme="minorHAnsi"/>
                <w:color w:val="000000" w:themeColor="text1"/>
              </w:rPr>
            </w:pPr>
            <w:r w:rsidRPr="002831C0">
              <w:rPr>
                <w:rFonts w:asciiTheme="minorHAnsi" w:hAnsiTheme="minorHAnsi"/>
                <w:color w:val="000000" w:themeColor="text1"/>
              </w:rPr>
              <w:t>Vinh mentioned that at COA has a process to have courses offered during interse</w:t>
            </w:r>
            <w:r w:rsidR="00937F8B" w:rsidRPr="002831C0">
              <w:rPr>
                <w:rFonts w:asciiTheme="minorHAnsi" w:hAnsiTheme="minorHAnsi"/>
                <w:color w:val="000000" w:themeColor="text1"/>
              </w:rPr>
              <w:t>ssion to be approved by the Curriculum Committee</w:t>
            </w:r>
          </w:p>
          <w:p w14:paraId="36ECB4A4" w14:textId="652DD346" w:rsidR="004C3EDD" w:rsidRPr="002831C0" w:rsidRDefault="004C3EDD" w:rsidP="00937F8B">
            <w:pPr>
              <w:pStyle w:val="NoSpacing"/>
              <w:rPr>
                <w:rFonts w:asciiTheme="minorHAnsi" w:hAnsiTheme="minorHAnsi"/>
                <w:color w:val="000000" w:themeColor="text1"/>
              </w:rPr>
            </w:pPr>
            <w:r w:rsidRPr="002831C0">
              <w:rPr>
                <w:rFonts w:asciiTheme="minorHAnsi" w:hAnsiTheme="minorHAnsi"/>
                <w:color w:val="000000" w:themeColor="text1"/>
              </w:rPr>
              <w:t>Ari</w:t>
            </w:r>
            <w:r w:rsidR="008627E1">
              <w:rPr>
                <w:rFonts w:asciiTheme="minorHAnsi" w:hAnsiTheme="minorHAnsi"/>
                <w:color w:val="000000" w:themeColor="text1"/>
              </w:rPr>
              <w:t>,</w:t>
            </w:r>
            <w:r w:rsidRPr="002831C0">
              <w:rPr>
                <w:rFonts w:asciiTheme="minorHAnsi" w:hAnsiTheme="minorHAnsi"/>
                <w:color w:val="000000" w:themeColor="text1"/>
              </w:rPr>
              <w:t xml:space="preserve"> mentioned in the PCAH</w:t>
            </w:r>
            <w:r w:rsidR="008627E1">
              <w:rPr>
                <w:rFonts w:asciiTheme="minorHAnsi" w:hAnsiTheme="minorHAnsi"/>
                <w:color w:val="000000" w:themeColor="text1"/>
              </w:rPr>
              <w:t>,</w:t>
            </w:r>
            <w:r w:rsidRPr="002831C0">
              <w:rPr>
                <w:rFonts w:asciiTheme="minorHAnsi" w:hAnsiTheme="minorHAnsi"/>
                <w:color w:val="000000" w:themeColor="text1"/>
              </w:rPr>
              <w:t xml:space="preserve"> it mentions that it’s the local </w:t>
            </w:r>
            <w:r w:rsidR="00E66F6F" w:rsidRPr="002831C0">
              <w:rPr>
                <w:rFonts w:asciiTheme="minorHAnsi" w:hAnsiTheme="minorHAnsi"/>
                <w:color w:val="000000" w:themeColor="text1"/>
              </w:rPr>
              <w:t xml:space="preserve">decision to offer courses </w:t>
            </w:r>
            <w:r w:rsidR="008627E1">
              <w:rPr>
                <w:rFonts w:asciiTheme="minorHAnsi" w:hAnsiTheme="minorHAnsi"/>
                <w:color w:val="000000" w:themeColor="text1"/>
              </w:rPr>
              <w:t xml:space="preserve">with </w:t>
            </w:r>
            <w:r w:rsidR="00937F8B" w:rsidRPr="002831C0">
              <w:rPr>
                <w:rFonts w:asciiTheme="minorHAnsi" w:hAnsiTheme="minorHAnsi"/>
                <w:color w:val="000000" w:themeColor="text1"/>
              </w:rPr>
              <w:t>3 or more units in less than a semester duration</w:t>
            </w:r>
          </w:p>
        </w:tc>
        <w:tc>
          <w:tcPr>
            <w:tcW w:w="2363" w:type="dxa"/>
            <w:tcBorders>
              <w:top w:val="single" w:sz="4" w:space="0" w:color="auto"/>
              <w:left w:val="single" w:sz="4" w:space="0" w:color="auto"/>
              <w:bottom w:val="single" w:sz="4" w:space="0" w:color="auto"/>
              <w:right w:val="single" w:sz="4" w:space="0" w:color="auto"/>
            </w:tcBorders>
          </w:tcPr>
          <w:p w14:paraId="337B3DB7" w14:textId="4653F72A" w:rsidR="00C03609" w:rsidRPr="002831C0" w:rsidRDefault="00BE5C76" w:rsidP="009F7F37">
            <w:pPr>
              <w:pStyle w:val="NoSpacing"/>
              <w:rPr>
                <w:rFonts w:asciiTheme="minorHAnsi" w:hAnsiTheme="minorHAnsi"/>
                <w:color w:val="000000" w:themeColor="text1"/>
              </w:rPr>
            </w:pPr>
            <w:r w:rsidRPr="002831C0">
              <w:rPr>
                <w:rFonts w:asciiTheme="minorHAnsi" w:hAnsiTheme="minorHAnsi"/>
                <w:color w:val="000000" w:themeColor="text1"/>
              </w:rPr>
              <w:t>Send approved proposals to the Board</w:t>
            </w:r>
          </w:p>
        </w:tc>
        <w:tc>
          <w:tcPr>
            <w:tcW w:w="1530" w:type="dxa"/>
            <w:tcBorders>
              <w:top w:val="single" w:sz="4" w:space="0" w:color="auto"/>
              <w:left w:val="single" w:sz="4" w:space="0" w:color="auto"/>
              <w:bottom w:val="single" w:sz="4" w:space="0" w:color="auto"/>
              <w:right w:val="single" w:sz="4" w:space="0" w:color="auto"/>
            </w:tcBorders>
          </w:tcPr>
          <w:p w14:paraId="19FB6894" w14:textId="1E3DD89B" w:rsidR="00C03609" w:rsidRPr="00295F3F" w:rsidRDefault="00BE5C76" w:rsidP="00730227">
            <w:pPr>
              <w:pStyle w:val="NoSpacing"/>
              <w:rPr>
                <w:rFonts w:asciiTheme="minorHAnsi" w:hAnsiTheme="minorHAnsi"/>
                <w:color w:val="000000" w:themeColor="text1"/>
              </w:rPr>
            </w:pPr>
            <w:r w:rsidRPr="002831C0">
              <w:rPr>
                <w:rFonts w:asciiTheme="minorHAnsi" w:hAnsiTheme="minorHAnsi"/>
                <w:color w:val="000000" w:themeColor="text1"/>
              </w:rPr>
              <w:t>A. El</w:t>
            </w:r>
            <w:r w:rsidR="00DA33C1" w:rsidRPr="002831C0">
              <w:rPr>
                <w:rFonts w:asciiTheme="minorHAnsi" w:hAnsiTheme="minorHAnsi"/>
                <w:color w:val="000000" w:themeColor="text1"/>
              </w:rPr>
              <w:t>m</w:t>
            </w:r>
            <w:r w:rsidRPr="002831C0">
              <w:rPr>
                <w:rFonts w:asciiTheme="minorHAnsi" w:hAnsiTheme="minorHAnsi"/>
                <w:color w:val="000000" w:themeColor="text1"/>
              </w:rPr>
              <w:t>asry</w:t>
            </w:r>
          </w:p>
        </w:tc>
        <w:tc>
          <w:tcPr>
            <w:tcW w:w="2178" w:type="dxa"/>
            <w:tcBorders>
              <w:top w:val="single" w:sz="4" w:space="0" w:color="auto"/>
              <w:left w:val="single" w:sz="4" w:space="0" w:color="auto"/>
              <w:bottom w:val="single" w:sz="4" w:space="0" w:color="auto"/>
              <w:right w:val="single" w:sz="4" w:space="0" w:color="auto"/>
            </w:tcBorders>
          </w:tcPr>
          <w:p w14:paraId="5CE7BA19" w14:textId="77777777" w:rsidR="00B15E08" w:rsidRPr="00295F3F" w:rsidRDefault="00B15E08">
            <w:pPr>
              <w:rPr>
                <w:rFonts w:asciiTheme="minorHAnsi" w:hAnsiTheme="minorHAnsi"/>
                <w:color w:val="000000" w:themeColor="text1"/>
              </w:rPr>
            </w:pPr>
          </w:p>
        </w:tc>
      </w:tr>
      <w:tr w:rsidR="00B15E08" w:rsidRPr="00A00087" w14:paraId="058B54CC" w14:textId="77777777" w:rsidTr="00032F33">
        <w:trPr>
          <w:trHeight w:val="1008"/>
        </w:trPr>
        <w:tc>
          <w:tcPr>
            <w:tcW w:w="2268" w:type="dxa"/>
          </w:tcPr>
          <w:p w14:paraId="36D045F4" w14:textId="6CA0FE9F" w:rsidR="00BC2590" w:rsidRPr="002831C0" w:rsidRDefault="00C02387" w:rsidP="00681241">
            <w:pPr>
              <w:pStyle w:val="NoSpacing"/>
              <w:rPr>
                <w:rFonts w:asciiTheme="minorHAnsi" w:hAnsiTheme="minorHAnsi"/>
                <w:color w:val="000000" w:themeColor="text1"/>
              </w:rPr>
            </w:pPr>
            <w:r w:rsidRPr="002831C0">
              <w:rPr>
                <w:rFonts w:asciiTheme="minorHAnsi" w:hAnsiTheme="minorHAnsi"/>
                <w:color w:val="000000" w:themeColor="text1"/>
              </w:rPr>
              <w:lastRenderedPageBreak/>
              <w:t xml:space="preserve">CURRICULUM ITEMS: </w:t>
            </w:r>
            <w:r w:rsidR="00B15E08" w:rsidRPr="002831C0">
              <w:rPr>
                <w:rFonts w:asciiTheme="minorHAnsi" w:hAnsiTheme="minorHAnsi"/>
                <w:color w:val="000000" w:themeColor="text1"/>
              </w:rPr>
              <w:t>Laney College</w:t>
            </w:r>
          </w:p>
        </w:tc>
        <w:tc>
          <w:tcPr>
            <w:tcW w:w="6277" w:type="dxa"/>
          </w:tcPr>
          <w:p w14:paraId="6F18776E" w14:textId="77777777" w:rsidR="0030293E" w:rsidRPr="002831C0" w:rsidRDefault="0030293E" w:rsidP="0030293E">
            <w:pPr>
              <w:pStyle w:val="NoSpacing"/>
              <w:rPr>
                <w:rFonts w:asciiTheme="minorHAnsi" w:hAnsiTheme="minorHAnsi"/>
                <w:i/>
                <w:color w:val="000000" w:themeColor="text1"/>
              </w:rPr>
            </w:pPr>
            <w:r w:rsidRPr="002831C0">
              <w:rPr>
                <w:rFonts w:asciiTheme="minorHAnsi" w:hAnsiTheme="minorHAnsi"/>
                <w:i/>
                <w:color w:val="000000" w:themeColor="text1"/>
              </w:rPr>
              <w:t>Approved by consensus:</w:t>
            </w:r>
          </w:p>
          <w:p w14:paraId="095B05E5" w14:textId="57DBE093" w:rsidR="00453E01" w:rsidRPr="002831C0" w:rsidRDefault="00453E01" w:rsidP="00453E01">
            <w:pPr>
              <w:pStyle w:val="NoSpacing"/>
              <w:rPr>
                <w:rFonts w:asciiTheme="minorHAnsi" w:hAnsiTheme="minorHAnsi"/>
                <w:color w:val="000000" w:themeColor="text1"/>
              </w:rPr>
            </w:pPr>
            <w:r w:rsidRPr="002831C0">
              <w:rPr>
                <w:rFonts w:asciiTheme="minorHAnsi" w:hAnsiTheme="minorHAnsi"/>
                <w:color w:val="000000" w:themeColor="text1"/>
              </w:rPr>
              <w:t>New Course (</w:t>
            </w:r>
            <w:r w:rsidR="00937F8B" w:rsidRPr="002831C0">
              <w:rPr>
                <w:rFonts w:asciiTheme="minorHAnsi" w:hAnsiTheme="minorHAnsi"/>
                <w:color w:val="000000" w:themeColor="text1"/>
              </w:rPr>
              <w:t>4</w:t>
            </w:r>
            <w:r w:rsidRPr="002831C0">
              <w:rPr>
                <w:rFonts w:asciiTheme="minorHAnsi" w:hAnsiTheme="minorHAnsi"/>
                <w:color w:val="000000" w:themeColor="text1"/>
              </w:rPr>
              <w:t>)</w:t>
            </w:r>
          </w:p>
          <w:p w14:paraId="18AAB657" w14:textId="5EA787CE" w:rsidR="0030293E" w:rsidRPr="002831C0" w:rsidRDefault="00870A46" w:rsidP="0030293E">
            <w:pPr>
              <w:pStyle w:val="NoSpacing"/>
              <w:rPr>
                <w:rFonts w:asciiTheme="minorHAnsi" w:hAnsiTheme="minorHAnsi"/>
                <w:color w:val="000000" w:themeColor="text1"/>
              </w:rPr>
            </w:pPr>
            <w:r w:rsidRPr="002831C0">
              <w:rPr>
                <w:rFonts w:asciiTheme="minorHAnsi" w:hAnsiTheme="minorHAnsi"/>
                <w:color w:val="000000" w:themeColor="text1"/>
              </w:rPr>
              <w:t>Course Update (</w:t>
            </w:r>
            <w:r w:rsidR="00937F8B" w:rsidRPr="002831C0">
              <w:rPr>
                <w:rFonts w:asciiTheme="minorHAnsi" w:hAnsiTheme="minorHAnsi"/>
                <w:color w:val="000000" w:themeColor="text1"/>
              </w:rPr>
              <w:t>11</w:t>
            </w:r>
            <w:r w:rsidR="0030293E" w:rsidRPr="002831C0">
              <w:rPr>
                <w:rFonts w:asciiTheme="minorHAnsi" w:hAnsiTheme="minorHAnsi"/>
                <w:color w:val="000000" w:themeColor="text1"/>
              </w:rPr>
              <w:t>)</w:t>
            </w:r>
          </w:p>
          <w:p w14:paraId="08F71D5D" w14:textId="32BB00DE" w:rsidR="003A6810" w:rsidRPr="002831C0" w:rsidRDefault="001672B3" w:rsidP="0030293E">
            <w:pPr>
              <w:pStyle w:val="NoSpacing"/>
              <w:rPr>
                <w:rFonts w:asciiTheme="minorHAnsi" w:hAnsiTheme="minorHAnsi"/>
                <w:color w:val="000000" w:themeColor="text1"/>
              </w:rPr>
            </w:pPr>
            <w:r w:rsidRPr="002831C0">
              <w:rPr>
                <w:rFonts w:asciiTheme="minorHAnsi" w:hAnsiTheme="minorHAnsi"/>
                <w:color w:val="000000" w:themeColor="text1"/>
              </w:rPr>
              <w:t>Course Update—Informational (</w:t>
            </w:r>
            <w:r w:rsidR="00937F8B" w:rsidRPr="002831C0">
              <w:rPr>
                <w:rFonts w:asciiTheme="minorHAnsi" w:hAnsiTheme="minorHAnsi"/>
                <w:color w:val="000000" w:themeColor="text1"/>
              </w:rPr>
              <w:t>3</w:t>
            </w:r>
            <w:r w:rsidR="003A6810" w:rsidRPr="002831C0">
              <w:rPr>
                <w:rFonts w:asciiTheme="minorHAnsi" w:hAnsiTheme="minorHAnsi"/>
                <w:color w:val="000000" w:themeColor="text1"/>
              </w:rPr>
              <w:t>)</w:t>
            </w:r>
          </w:p>
          <w:p w14:paraId="56F098AD" w14:textId="76A291E1" w:rsidR="00990795" w:rsidRPr="002831C0" w:rsidRDefault="000C634B" w:rsidP="0030293E">
            <w:pPr>
              <w:pStyle w:val="NoSpacing"/>
              <w:rPr>
                <w:rFonts w:asciiTheme="minorHAnsi" w:hAnsiTheme="minorHAnsi"/>
                <w:color w:val="000000" w:themeColor="text1"/>
              </w:rPr>
            </w:pPr>
            <w:r w:rsidRPr="002831C0">
              <w:rPr>
                <w:rFonts w:asciiTheme="minorHAnsi" w:hAnsiTheme="minorHAnsi"/>
                <w:color w:val="000000" w:themeColor="text1"/>
              </w:rPr>
              <w:t>Course Deactivation</w:t>
            </w:r>
            <w:r w:rsidR="0001202F" w:rsidRPr="002831C0">
              <w:rPr>
                <w:rFonts w:asciiTheme="minorHAnsi" w:hAnsiTheme="minorHAnsi"/>
                <w:color w:val="000000" w:themeColor="text1"/>
              </w:rPr>
              <w:t xml:space="preserve"> (</w:t>
            </w:r>
            <w:r w:rsidR="00937F8B" w:rsidRPr="002831C0">
              <w:rPr>
                <w:rFonts w:asciiTheme="minorHAnsi" w:hAnsiTheme="minorHAnsi"/>
                <w:color w:val="000000" w:themeColor="text1"/>
              </w:rPr>
              <w:t>3</w:t>
            </w:r>
            <w:r w:rsidRPr="002831C0">
              <w:rPr>
                <w:rFonts w:asciiTheme="minorHAnsi" w:hAnsiTheme="minorHAnsi"/>
                <w:color w:val="000000" w:themeColor="text1"/>
              </w:rPr>
              <w:t>)</w:t>
            </w:r>
          </w:p>
          <w:p w14:paraId="6E4EBB97" w14:textId="7343B594" w:rsidR="00EA7CEA" w:rsidRPr="002831C0" w:rsidRDefault="00EA7CEA" w:rsidP="00BF1516">
            <w:pPr>
              <w:pStyle w:val="NoSpacing"/>
              <w:rPr>
                <w:rFonts w:asciiTheme="minorHAnsi" w:hAnsiTheme="minorHAnsi"/>
                <w:color w:val="000000" w:themeColor="text1"/>
              </w:rPr>
            </w:pPr>
            <w:r w:rsidRPr="002831C0">
              <w:rPr>
                <w:rFonts w:asciiTheme="minorHAnsi" w:hAnsiTheme="minorHAnsi"/>
                <w:color w:val="000000" w:themeColor="text1"/>
              </w:rPr>
              <w:t>Program Deactivation (1)</w:t>
            </w:r>
          </w:p>
          <w:p w14:paraId="495ED99E" w14:textId="3D22FBBC" w:rsidR="00A933DD" w:rsidRPr="002831C0" w:rsidRDefault="009C6E13" w:rsidP="00BF1516">
            <w:pPr>
              <w:pStyle w:val="NoSpacing"/>
              <w:rPr>
                <w:rFonts w:asciiTheme="minorHAnsi" w:hAnsiTheme="minorHAnsi"/>
                <w:color w:val="000000" w:themeColor="text1"/>
              </w:rPr>
            </w:pPr>
            <w:r w:rsidRPr="002831C0">
              <w:rPr>
                <w:rFonts w:asciiTheme="minorHAnsi" w:hAnsiTheme="minorHAnsi"/>
                <w:color w:val="000000" w:themeColor="text1"/>
              </w:rPr>
              <w:t>Program Modification (</w:t>
            </w:r>
            <w:r w:rsidR="00EA7CEA" w:rsidRPr="002831C0">
              <w:rPr>
                <w:rFonts w:asciiTheme="minorHAnsi" w:hAnsiTheme="minorHAnsi"/>
                <w:color w:val="000000" w:themeColor="text1"/>
              </w:rPr>
              <w:t>1</w:t>
            </w:r>
            <w:r w:rsidRPr="002831C0">
              <w:rPr>
                <w:rFonts w:asciiTheme="minorHAnsi" w:hAnsiTheme="minorHAnsi"/>
                <w:color w:val="000000" w:themeColor="text1"/>
              </w:rPr>
              <w:t>)</w:t>
            </w:r>
          </w:p>
          <w:p w14:paraId="022030F2" w14:textId="4CBF4AC3" w:rsidR="00EA7CEA" w:rsidRDefault="00EA7CEA" w:rsidP="00BF1516">
            <w:pPr>
              <w:pStyle w:val="NoSpacing"/>
              <w:rPr>
                <w:rFonts w:asciiTheme="minorHAnsi" w:hAnsiTheme="minorHAnsi"/>
                <w:color w:val="000000" w:themeColor="text1"/>
              </w:rPr>
            </w:pPr>
          </w:p>
          <w:p w14:paraId="61A404DD" w14:textId="20BF5DB1" w:rsidR="00EA7CEA" w:rsidRPr="002831C0" w:rsidRDefault="00EA7CEA" w:rsidP="00BF1516">
            <w:pPr>
              <w:pStyle w:val="NoSpacing"/>
              <w:rPr>
                <w:rFonts w:asciiTheme="minorHAnsi" w:hAnsiTheme="minorHAnsi"/>
                <w:color w:val="000000" w:themeColor="text1"/>
              </w:rPr>
            </w:pPr>
            <w:r w:rsidRPr="002831C0">
              <w:rPr>
                <w:rFonts w:asciiTheme="minorHAnsi" w:hAnsiTheme="minorHAnsi"/>
                <w:color w:val="000000" w:themeColor="text1"/>
              </w:rPr>
              <w:t xml:space="preserve">Tabled: </w:t>
            </w:r>
          </w:p>
          <w:p w14:paraId="687A0A1E" w14:textId="42BA9CC6" w:rsidR="00EA7CEA" w:rsidRPr="002831C0" w:rsidRDefault="00EA7CEA" w:rsidP="00BF1516">
            <w:pPr>
              <w:pStyle w:val="NoSpacing"/>
              <w:rPr>
                <w:rFonts w:asciiTheme="minorHAnsi" w:hAnsiTheme="minorHAnsi"/>
                <w:color w:val="000000" w:themeColor="text1"/>
              </w:rPr>
            </w:pPr>
            <w:r w:rsidRPr="002831C0">
              <w:rPr>
                <w:rFonts w:asciiTheme="minorHAnsi" w:hAnsiTheme="minorHAnsi"/>
                <w:color w:val="000000" w:themeColor="text1"/>
              </w:rPr>
              <w:t>New Program:</w:t>
            </w:r>
          </w:p>
          <w:p w14:paraId="0C1D3FA2" w14:textId="08ECFFF6" w:rsidR="00EA7CEA" w:rsidRPr="002831C0" w:rsidRDefault="00EA7CEA" w:rsidP="008972FB">
            <w:pPr>
              <w:pStyle w:val="NoSpacing"/>
              <w:numPr>
                <w:ilvl w:val="0"/>
                <w:numId w:val="1"/>
              </w:numPr>
              <w:rPr>
                <w:rFonts w:asciiTheme="minorHAnsi" w:hAnsiTheme="minorHAnsi"/>
                <w:color w:val="000000" w:themeColor="text1"/>
              </w:rPr>
            </w:pPr>
            <w:r w:rsidRPr="002831C0">
              <w:rPr>
                <w:rFonts w:asciiTheme="minorHAnsi" w:hAnsiTheme="minorHAnsi"/>
                <w:color w:val="000000" w:themeColor="text1"/>
              </w:rPr>
              <w:t>Advanced Carpentry: CA</w:t>
            </w:r>
          </w:p>
          <w:p w14:paraId="0724333F" w14:textId="7BF07928" w:rsidR="00EA7CEA" w:rsidRPr="002831C0" w:rsidRDefault="00EA7CEA" w:rsidP="008972FB">
            <w:pPr>
              <w:pStyle w:val="NoSpacing"/>
              <w:numPr>
                <w:ilvl w:val="0"/>
                <w:numId w:val="1"/>
              </w:numPr>
              <w:rPr>
                <w:rFonts w:asciiTheme="minorHAnsi" w:hAnsiTheme="minorHAnsi"/>
                <w:color w:val="000000" w:themeColor="text1"/>
              </w:rPr>
            </w:pPr>
            <w:r w:rsidRPr="002831C0">
              <w:rPr>
                <w:rFonts w:asciiTheme="minorHAnsi" w:hAnsiTheme="minorHAnsi"/>
                <w:color w:val="000000" w:themeColor="text1"/>
              </w:rPr>
              <w:t>Basic Carpentry: CA</w:t>
            </w:r>
          </w:p>
          <w:p w14:paraId="5364F994" w14:textId="63E28501" w:rsidR="00EA7CEA" w:rsidRPr="002831C0" w:rsidRDefault="00EA7CEA" w:rsidP="008972FB">
            <w:pPr>
              <w:pStyle w:val="NoSpacing"/>
              <w:numPr>
                <w:ilvl w:val="0"/>
                <w:numId w:val="1"/>
              </w:numPr>
              <w:rPr>
                <w:rFonts w:asciiTheme="minorHAnsi" w:hAnsiTheme="minorHAnsi"/>
                <w:color w:val="000000" w:themeColor="text1"/>
              </w:rPr>
            </w:pPr>
            <w:r w:rsidRPr="002831C0">
              <w:rPr>
                <w:rFonts w:asciiTheme="minorHAnsi" w:hAnsiTheme="minorHAnsi"/>
                <w:color w:val="000000" w:themeColor="text1"/>
              </w:rPr>
              <w:t>Intermediate Carpentry: CA</w:t>
            </w:r>
          </w:p>
          <w:p w14:paraId="04155973" w14:textId="7F5DFAFF" w:rsidR="00EA7CEA" w:rsidRPr="00290103" w:rsidRDefault="00EA7CEA" w:rsidP="008972FB">
            <w:pPr>
              <w:pStyle w:val="NoSpacing"/>
              <w:numPr>
                <w:ilvl w:val="0"/>
                <w:numId w:val="1"/>
              </w:numPr>
              <w:rPr>
                <w:rFonts w:asciiTheme="minorHAnsi" w:hAnsiTheme="minorHAnsi"/>
                <w:color w:val="000000" w:themeColor="text1"/>
              </w:rPr>
            </w:pPr>
            <w:r w:rsidRPr="002831C0">
              <w:rPr>
                <w:rFonts w:asciiTheme="minorHAnsi" w:hAnsiTheme="minorHAnsi"/>
                <w:color w:val="000000" w:themeColor="text1"/>
              </w:rPr>
              <w:t>Math Support for Transfer: C. Competency</w:t>
            </w:r>
          </w:p>
          <w:p w14:paraId="554BD065" w14:textId="13466B0D" w:rsidR="00DA6B7E" w:rsidRDefault="00E66F6F" w:rsidP="006B1723">
            <w:pPr>
              <w:pStyle w:val="NoSpacing"/>
              <w:rPr>
                <w:rFonts w:asciiTheme="minorHAnsi" w:hAnsiTheme="minorHAnsi"/>
                <w:color w:val="000000" w:themeColor="text1"/>
              </w:rPr>
            </w:pPr>
            <w:r w:rsidRPr="002831C0">
              <w:rPr>
                <w:rFonts w:asciiTheme="minorHAnsi" w:hAnsiTheme="minorHAnsi"/>
                <w:color w:val="000000" w:themeColor="text1"/>
              </w:rPr>
              <w:t xml:space="preserve">Amany mentioned that the courses must be </w:t>
            </w:r>
            <w:r w:rsidR="008627E1">
              <w:rPr>
                <w:rFonts w:asciiTheme="minorHAnsi" w:hAnsiTheme="minorHAnsi"/>
                <w:color w:val="000000" w:themeColor="text1"/>
              </w:rPr>
              <w:t>advertises</w:t>
            </w:r>
            <w:r w:rsidRPr="002831C0">
              <w:rPr>
                <w:rFonts w:asciiTheme="minorHAnsi" w:hAnsiTheme="minorHAnsi"/>
                <w:color w:val="000000" w:themeColor="text1"/>
              </w:rPr>
              <w:t xml:space="preserve"> for at least 30 days before </w:t>
            </w:r>
            <w:r w:rsidR="00EA7CEA" w:rsidRPr="002831C0">
              <w:rPr>
                <w:rFonts w:asciiTheme="minorHAnsi" w:hAnsiTheme="minorHAnsi"/>
                <w:color w:val="000000" w:themeColor="text1"/>
              </w:rPr>
              <w:t>they</w:t>
            </w:r>
            <w:r w:rsidRPr="002831C0">
              <w:rPr>
                <w:rFonts w:asciiTheme="minorHAnsi" w:hAnsiTheme="minorHAnsi"/>
                <w:color w:val="000000" w:themeColor="text1"/>
              </w:rPr>
              <w:t xml:space="preserve"> start. </w:t>
            </w:r>
            <w:r>
              <w:rPr>
                <w:rFonts w:asciiTheme="minorHAnsi" w:hAnsiTheme="minorHAnsi"/>
                <w:color w:val="000000" w:themeColor="text1"/>
              </w:rPr>
              <w:t xml:space="preserve">The flyer has to advertise about the course, not the class. </w:t>
            </w:r>
          </w:p>
          <w:p w14:paraId="7050D027" w14:textId="6A2F9D92" w:rsidR="00E66F6F" w:rsidRDefault="00E66F6F" w:rsidP="006B1723">
            <w:pPr>
              <w:pStyle w:val="NoSpacing"/>
              <w:rPr>
                <w:rFonts w:asciiTheme="minorHAnsi" w:hAnsiTheme="minorHAnsi"/>
                <w:color w:val="000000" w:themeColor="text1"/>
              </w:rPr>
            </w:pPr>
            <w:r>
              <w:rPr>
                <w:rFonts w:asciiTheme="minorHAnsi" w:hAnsiTheme="minorHAnsi"/>
                <w:color w:val="000000" w:themeColor="text1"/>
              </w:rPr>
              <w:t xml:space="preserve">The math courses </w:t>
            </w:r>
            <w:proofErr w:type="gramStart"/>
            <w:r>
              <w:rPr>
                <w:rFonts w:asciiTheme="minorHAnsi" w:hAnsiTheme="minorHAnsi"/>
                <w:color w:val="000000" w:themeColor="text1"/>
              </w:rPr>
              <w:t>are mirror</w:t>
            </w:r>
            <w:r w:rsidR="00EA7CEA">
              <w:rPr>
                <w:rFonts w:asciiTheme="minorHAnsi" w:hAnsiTheme="minorHAnsi"/>
                <w:color w:val="000000" w:themeColor="text1"/>
              </w:rPr>
              <w:t>ed</w:t>
            </w:r>
            <w:proofErr w:type="gramEnd"/>
            <w:r>
              <w:rPr>
                <w:rFonts w:asciiTheme="minorHAnsi" w:hAnsiTheme="minorHAnsi"/>
                <w:color w:val="000000" w:themeColor="text1"/>
              </w:rPr>
              <w:t xml:space="preserve"> to support math courses as </w:t>
            </w:r>
            <w:r w:rsidR="00EA7CEA">
              <w:rPr>
                <w:rFonts w:asciiTheme="minorHAnsi" w:hAnsiTheme="minorHAnsi"/>
                <w:color w:val="000000" w:themeColor="text1"/>
              </w:rPr>
              <w:t>noncredit</w:t>
            </w:r>
            <w:r>
              <w:rPr>
                <w:rFonts w:asciiTheme="minorHAnsi" w:hAnsiTheme="minorHAnsi"/>
                <w:color w:val="000000" w:themeColor="text1"/>
              </w:rPr>
              <w:t xml:space="preserve"> courses. </w:t>
            </w:r>
          </w:p>
          <w:p w14:paraId="41CAB49F" w14:textId="0F857F48" w:rsidR="00E66F6F" w:rsidRDefault="00E66F6F" w:rsidP="006B1723">
            <w:pPr>
              <w:pStyle w:val="NoSpacing"/>
              <w:rPr>
                <w:rFonts w:asciiTheme="minorHAnsi" w:hAnsiTheme="minorHAnsi"/>
                <w:color w:val="000000" w:themeColor="text1"/>
              </w:rPr>
            </w:pPr>
            <w:r>
              <w:rPr>
                <w:rFonts w:asciiTheme="minorHAnsi" w:hAnsiTheme="minorHAnsi"/>
                <w:color w:val="000000" w:themeColor="text1"/>
              </w:rPr>
              <w:t xml:space="preserve">David Ross will talk to the Math department regarding the </w:t>
            </w:r>
            <w:r w:rsidR="00EA7CEA">
              <w:rPr>
                <w:rFonts w:asciiTheme="minorHAnsi" w:hAnsiTheme="minorHAnsi"/>
                <w:color w:val="000000" w:themeColor="text1"/>
              </w:rPr>
              <w:t>noncredit</w:t>
            </w:r>
            <w:r>
              <w:rPr>
                <w:rFonts w:asciiTheme="minorHAnsi" w:hAnsiTheme="minorHAnsi"/>
                <w:color w:val="000000" w:themeColor="text1"/>
              </w:rPr>
              <w:t xml:space="preserve"> certificate where they are required to take the 3 </w:t>
            </w:r>
            <w:r w:rsidR="00EA7CEA">
              <w:rPr>
                <w:rFonts w:asciiTheme="minorHAnsi" w:hAnsiTheme="minorHAnsi"/>
                <w:color w:val="000000" w:themeColor="text1"/>
              </w:rPr>
              <w:t>noncredit</w:t>
            </w:r>
            <w:r>
              <w:rPr>
                <w:rFonts w:asciiTheme="minorHAnsi" w:hAnsiTheme="minorHAnsi"/>
                <w:color w:val="000000" w:themeColor="text1"/>
              </w:rPr>
              <w:t xml:space="preserve"> courses. </w:t>
            </w:r>
          </w:p>
          <w:p w14:paraId="7050319B" w14:textId="68D1E094" w:rsidR="00634ED1" w:rsidRDefault="00634ED1" w:rsidP="006B1723">
            <w:pPr>
              <w:pStyle w:val="NoSpacing"/>
              <w:rPr>
                <w:rFonts w:asciiTheme="minorHAnsi" w:hAnsiTheme="minorHAnsi"/>
                <w:color w:val="000000" w:themeColor="text1"/>
              </w:rPr>
            </w:pPr>
            <w:r>
              <w:rPr>
                <w:rFonts w:asciiTheme="minorHAnsi" w:hAnsiTheme="minorHAnsi"/>
                <w:color w:val="000000" w:themeColor="text1"/>
              </w:rPr>
              <w:t xml:space="preserve">Laney College will be changing the CB code from enhanced funding to </w:t>
            </w:r>
            <w:r w:rsidR="00EA7CEA">
              <w:rPr>
                <w:rFonts w:asciiTheme="minorHAnsi" w:hAnsiTheme="minorHAnsi"/>
                <w:color w:val="000000" w:themeColor="text1"/>
              </w:rPr>
              <w:t>non-enhanced</w:t>
            </w:r>
            <w:r>
              <w:rPr>
                <w:rFonts w:asciiTheme="minorHAnsi" w:hAnsiTheme="minorHAnsi"/>
                <w:color w:val="000000" w:themeColor="text1"/>
              </w:rPr>
              <w:t xml:space="preserve"> funding for CDCP.</w:t>
            </w:r>
          </w:p>
          <w:p w14:paraId="4555A782" w14:textId="6461CD85" w:rsidR="00634ED1" w:rsidRDefault="00634ED1" w:rsidP="006B1723">
            <w:pPr>
              <w:pStyle w:val="NoSpacing"/>
              <w:rPr>
                <w:rFonts w:asciiTheme="minorHAnsi" w:hAnsiTheme="minorHAnsi"/>
                <w:color w:val="000000" w:themeColor="text1"/>
              </w:rPr>
            </w:pPr>
            <w:r>
              <w:rPr>
                <w:rFonts w:asciiTheme="minorHAnsi" w:hAnsiTheme="minorHAnsi"/>
                <w:color w:val="000000" w:themeColor="text1"/>
              </w:rPr>
              <w:t xml:space="preserve">Amany mentioned that the pathways for the </w:t>
            </w:r>
            <w:r w:rsidR="008627E1">
              <w:rPr>
                <w:rFonts w:asciiTheme="minorHAnsi" w:hAnsiTheme="minorHAnsi"/>
                <w:color w:val="000000" w:themeColor="text1"/>
              </w:rPr>
              <w:t>Carpentry</w:t>
            </w:r>
            <w:r>
              <w:rPr>
                <w:rFonts w:asciiTheme="minorHAnsi" w:hAnsiTheme="minorHAnsi"/>
                <w:color w:val="000000" w:themeColor="text1"/>
              </w:rPr>
              <w:t xml:space="preserve"> </w:t>
            </w:r>
            <w:r w:rsidR="008627E1">
              <w:rPr>
                <w:rFonts w:asciiTheme="minorHAnsi" w:hAnsiTheme="minorHAnsi"/>
                <w:color w:val="000000" w:themeColor="text1"/>
              </w:rPr>
              <w:t>are</w:t>
            </w:r>
            <w:r>
              <w:rPr>
                <w:rFonts w:asciiTheme="minorHAnsi" w:hAnsiTheme="minorHAnsi"/>
                <w:color w:val="000000" w:themeColor="text1"/>
              </w:rPr>
              <w:t xml:space="preserve"> not very clear to the student.  When the AS degree was completed, it was the assumption that the certificate was mirrored with it. Amany mentioned that the units for the class are higher than the CA certificate. </w:t>
            </w:r>
            <w:r w:rsidR="001B7F3E">
              <w:rPr>
                <w:rFonts w:asciiTheme="minorHAnsi" w:hAnsiTheme="minorHAnsi"/>
                <w:color w:val="000000" w:themeColor="text1"/>
              </w:rPr>
              <w:t xml:space="preserve">The advanced </w:t>
            </w:r>
            <w:r w:rsidR="001B7F3E">
              <w:rPr>
                <w:rFonts w:asciiTheme="minorHAnsi" w:hAnsiTheme="minorHAnsi"/>
                <w:color w:val="000000" w:themeColor="text1"/>
              </w:rPr>
              <w:lastRenderedPageBreak/>
              <w:t xml:space="preserve">certificates </w:t>
            </w:r>
            <w:r w:rsidR="008627E1">
              <w:rPr>
                <w:rFonts w:asciiTheme="minorHAnsi" w:hAnsiTheme="minorHAnsi"/>
                <w:color w:val="000000" w:themeColor="text1"/>
              </w:rPr>
              <w:t>requires</w:t>
            </w:r>
            <w:r w:rsidR="001B7F3E">
              <w:rPr>
                <w:rFonts w:asciiTheme="minorHAnsi" w:hAnsiTheme="minorHAnsi"/>
                <w:color w:val="000000" w:themeColor="text1"/>
              </w:rPr>
              <w:t xml:space="preserve"> the </w:t>
            </w:r>
            <w:r w:rsidR="008627E1">
              <w:rPr>
                <w:rFonts w:asciiTheme="minorHAnsi" w:hAnsiTheme="minorHAnsi"/>
                <w:color w:val="000000" w:themeColor="text1"/>
              </w:rPr>
              <w:t>intermediate</w:t>
            </w:r>
            <w:r w:rsidR="001B7F3E">
              <w:rPr>
                <w:rFonts w:asciiTheme="minorHAnsi" w:hAnsiTheme="minorHAnsi"/>
                <w:color w:val="000000" w:themeColor="text1"/>
              </w:rPr>
              <w:t xml:space="preserve"> and beginning </w:t>
            </w:r>
            <w:r w:rsidR="008627E1">
              <w:rPr>
                <w:rFonts w:asciiTheme="minorHAnsi" w:hAnsiTheme="minorHAnsi"/>
                <w:color w:val="000000" w:themeColor="text1"/>
              </w:rPr>
              <w:t>certificates</w:t>
            </w:r>
            <w:r w:rsidR="001B7F3E">
              <w:rPr>
                <w:rFonts w:asciiTheme="minorHAnsi" w:hAnsiTheme="minorHAnsi"/>
                <w:color w:val="000000" w:themeColor="text1"/>
              </w:rPr>
              <w:t xml:space="preserve">. </w:t>
            </w:r>
          </w:p>
          <w:p w14:paraId="568EA8B4" w14:textId="06BEB05D" w:rsidR="001B7F3E" w:rsidRDefault="001B7F3E" w:rsidP="006B1723">
            <w:pPr>
              <w:pStyle w:val="NoSpacing"/>
              <w:rPr>
                <w:rFonts w:asciiTheme="minorHAnsi" w:hAnsiTheme="minorHAnsi"/>
                <w:color w:val="000000" w:themeColor="text1"/>
              </w:rPr>
            </w:pPr>
            <w:r>
              <w:rPr>
                <w:rFonts w:asciiTheme="minorHAnsi" w:hAnsiTheme="minorHAnsi"/>
                <w:color w:val="000000" w:themeColor="text1"/>
              </w:rPr>
              <w:t xml:space="preserve">Vinh recommended </w:t>
            </w:r>
            <w:proofErr w:type="gramStart"/>
            <w:r>
              <w:rPr>
                <w:rFonts w:asciiTheme="minorHAnsi" w:hAnsiTheme="minorHAnsi"/>
                <w:color w:val="000000" w:themeColor="text1"/>
              </w:rPr>
              <w:t xml:space="preserve">to </w:t>
            </w:r>
            <w:r w:rsidR="00AE16F0">
              <w:rPr>
                <w:rFonts w:asciiTheme="minorHAnsi" w:hAnsiTheme="minorHAnsi"/>
                <w:color w:val="000000" w:themeColor="text1"/>
              </w:rPr>
              <w:t>treat</w:t>
            </w:r>
            <w:proofErr w:type="gramEnd"/>
            <w:r w:rsidR="00AE16F0">
              <w:rPr>
                <w:rFonts w:asciiTheme="minorHAnsi" w:hAnsiTheme="minorHAnsi"/>
                <w:color w:val="000000" w:themeColor="text1"/>
              </w:rPr>
              <w:t xml:space="preserve"> them</w:t>
            </w:r>
            <w:r>
              <w:rPr>
                <w:rFonts w:asciiTheme="minorHAnsi" w:hAnsiTheme="minorHAnsi"/>
                <w:color w:val="000000" w:themeColor="text1"/>
              </w:rPr>
              <w:t xml:space="preserve"> as if they were prerequisite courses. </w:t>
            </w:r>
          </w:p>
          <w:p w14:paraId="2E247446" w14:textId="22B01DD7" w:rsidR="001B7F3E" w:rsidRDefault="001B7F3E" w:rsidP="006B1723">
            <w:pPr>
              <w:pStyle w:val="NoSpacing"/>
              <w:rPr>
                <w:rFonts w:asciiTheme="minorHAnsi" w:hAnsiTheme="minorHAnsi"/>
                <w:color w:val="000000" w:themeColor="text1"/>
              </w:rPr>
            </w:pPr>
            <w:r>
              <w:rPr>
                <w:rFonts w:asciiTheme="minorHAnsi" w:hAnsiTheme="minorHAnsi"/>
                <w:color w:val="000000" w:themeColor="text1"/>
              </w:rPr>
              <w:t xml:space="preserve">The faculty wanted to make sure there are options for </w:t>
            </w:r>
            <w:r w:rsidR="008627E1">
              <w:rPr>
                <w:rFonts w:asciiTheme="minorHAnsi" w:hAnsiTheme="minorHAnsi"/>
                <w:color w:val="000000" w:themeColor="text1"/>
              </w:rPr>
              <w:t xml:space="preserve">the </w:t>
            </w:r>
            <w:r>
              <w:rPr>
                <w:rFonts w:asciiTheme="minorHAnsi" w:hAnsiTheme="minorHAnsi"/>
                <w:color w:val="000000" w:themeColor="text1"/>
              </w:rPr>
              <w:t xml:space="preserve">students when they are taking the courses. This is for students who wants to take courses in one semester, one year or two years in order to obtain a job. </w:t>
            </w:r>
          </w:p>
          <w:p w14:paraId="398D440A" w14:textId="35B4158A" w:rsidR="001B7F3E" w:rsidRDefault="001B7F3E" w:rsidP="006B1723">
            <w:pPr>
              <w:pStyle w:val="NoSpacing"/>
              <w:rPr>
                <w:rFonts w:asciiTheme="minorHAnsi" w:hAnsiTheme="minorHAnsi"/>
                <w:color w:val="000000" w:themeColor="text1"/>
              </w:rPr>
            </w:pPr>
            <w:r>
              <w:rPr>
                <w:rFonts w:asciiTheme="minorHAnsi" w:hAnsiTheme="minorHAnsi"/>
                <w:color w:val="000000" w:themeColor="text1"/>
              </w:rPr>
              <w:t>Ari questioned that</w:t>
            </w:r>
            <w:r w:rsidR="00AE16F0">
              <w:rPr>
                <w:rFonts w:asciiTheme="minorHAnsi" w:hAnsiTheme="minorHAnsi"/>
                <w:color w:val="000000" w:themeColor="text1"/>
              </w:rPr>
              <w:t>:</w:t>
            </w:r>
            <w:r>
              <w:rPr>
                <w:rFonts w:asciiTheme="minorHAnsi" w:hAnsiTheme="minorHAnsi"/>
                <w:color w:val="000000" w:themeColor="text1"/>
              </w:rPr>
              <w:t xml:space="preserve"> will the students be able to obtain jobs </w:t>
            </w:r>
            <w:r w:rsidR="001672B3">
              <w:rPr>
                <w:rFonts w:asciiTheme="minorHAnsi" w:hAnsiTheme="minorHAnsi"/>
                <w:color w:val="000000" w:themeColor="text1"/>
              </w:rPr>
              <w:t>just from taking</w:t>
            </w:r>
            <w:r w:rsidR="00AE16F0">
              <w:rPr>
                <w:rFonts w:asciiTheme="minorHAnsi" w:hAnsiTheme="minorHAnsi"/>
                <w:color w:val="000000" w:themeColor="text1"/>
              </w:rPr>
              <w:t xml:space="preserve"> either one of the certificates?</w:t>
            </w:r>
            <w:r w:rsidR="001672B3">
              <w:rPr>
                <w:rFonts w:asciiTheme="minorHAnsi" w:hAnsiTheme="minorHAnsi"/>
                <w:color w:val="000000" w:themeColor="text1"/>
              </w:rPr>
              <w:t xml:space="preserve"> </w:t>
            </w:r>
          </w:p>
          <w:p w14:paraId="08C5F9CC" w14:textId="77777777" w:rsidR="001672B3" w:rsidRDefault="001672B3" w:rsidP="006B1723">
            <w:pPr>
              <w:pStyle w:val="NoSpacing"/>
              <w:rPr>
                <w:rFonts w:asciiTheme="minorHAnsi" w:hAnsiTheme="minorHAnsi"/>
                <w:color w:val="000000" w:themeColor="text1"/>
              </w:rPr>
            </w:pPr>
            <w:r>
              <w:rPr>
                <w:rFonts w:asciiTheme="minorHAnsi" w:hAnsiTheme="minorHAnsi"/>
                <w:color w:val="000000" w:themeColor="text1"/>
              </w:rPr>
              <w:t xml:space="preserve">The instructor mentioned it really depends from the students and their experiences, rather than requiring the prerequisites. </w:t>
            </w:r>
          </w:p>
          <w:p w14:paraId="0FB7E359" w14:textId="3998E307" w:rsidR="001672B3" w:rsidRDefault="001672B3" w:rsidP="006B1723">
            <w:pPr>
              <w:pStyle w:val="NoSpacing"/>
              <w:rPr>
                <w:rFonts w:asciiTheme="minorHAnsi" w:hAnsiTheme="minorHAnsi"/>
                <w:color w:val="000000" w:themeColor="text1"/>
              </w:rPr>
            </w:pPr>
            <w:r>
              <w:rPr>
                <w:rFonts w:asciiTheme="minorHAnsi" w:hAnsiTheme="minorHAnsi"/>
                <w:color w:val="000000" w:themeColor="text1"/>
              </w:rPr>
              <w:t xml:space="preserve">Amany suggested </w:t>
            </w:r>
            <w:proofErr w:type="gramStart"/>
            <w:r>
              <w:rPr>
                <w:rFonts w:asciiTheme="minorHAnsi" w:hAnsiTheme="minorHAnsi"/>
                <w:color w:val="000000" w:themeColor="text1"/>
              </w:rPr>
              <w:t>to have</w:t>
            </w:r>
            <w:proofErr w:type="gramEnd"/>
            <w:r>
              <w:rPr>
                <w:rFonts w:asciiTheme="minorHAnsi" w:hAnsiTheme="minorHAnsi"/>
                <w:color w:val="000000" w:themeColor="text1"/>
              </w:rPr>
              <w:t xml:space="preserve"> a clear map/ </w:t>
            </w:r>
            <w:r w:rsidR="00AE16F0">
              <w:rPr>
                <w:rFonts w:asciiTheme="minorHAnsi" w:hAnsiTheme="minorHAnsi"/>
                <w:color w:val="000000" w:themeColor="text1"/>
              </w:rPr>
              <w:t xml:space="preserve">pathways where the students can see it better. </w:t>
            </w:r>
          </w:p>
          <w:p w14:paraId="6482C6A0" w14:textId="77777777" w:rsidR="001672B3" w:rsidRDefault="001672B3" w:rsidP="006B1723">
            <w:pPr>
              <w:pStyle w:val="NoSpacing"/>
              <w:rPr>
                <w:rFonts w:asciiTheme="minorHAnsi" w:hAnsiTheme="minorHAnsi"/>
                <w:color w:val="000000" w:themeColor="text1"/>
              </w:rPr>
            </w:pPr>
            <w:r>
              <w:rPr>
                <w:rFonts w:asciiTheme="minorHAnsi" w:hAnsiTheme="minorHAnsi"/>
                <w:color w:val="000000" w:themeColor="text1"/>
              </w:rPr>
              <w:t>Marie mentioned rather than naming it as beginning, intermediate, or advanced, name them accordingly to its skillsets.</w:t>
            </w:r>
          </w:p>
          <w:p w14:paraId="7639B1D4" w14:textId="332D698B" w:rsidR="001672B3" w:rsidRDefault="001672B3" w:rsidP="006B1723">
            <w:pPr>
              <w:pStyle w:val="NoSpacing"/>
              <w:rPr>
                <w:rFonts w:asciiTheme="minorHAnsi" w:hAnsiTheme="minorHAnsi"/>
                <w:color w:val="000000" w:themeColor="text1"/>
              </w:rPr>
            </w:pPr>
            <w:r>
              <w:rPr>
                <w:rFonts w:asciiTheme="minorHAnsi" w:hAnsiTheme="minorHAnsi"/>
                <w:color w:val="000000" w:themeColor="text1"/>
              </w:rPr>
              <w:t xml:space="preserve">Ideally, </w:t>
            </w:r>
            <w:r w:rsidR="00AE16F0">
              <w:rPr>
                <w:rFonts w:asciiTheme="minorHAnsi" w:hAnsiTheme="minorHAnsi"/>
                <w:color w:val="000000" w:themeColor="text1"/>
              </w:rPr>
              <w:t>the faculty from the department</w:t>
            </w:r>
            <w:r>
              <w:rPr>
                <w:rFonts w:asciiTheme="minorHAnsi" w:hAnsiTheme="minorHAnsi"/>
                <w:color w:val="000000" w:themeColor="text1"/>
              </w:rPr>
              <w:t xml:space="preserve"> wants to have the 2 years </w:t>
            </w:r>
            <w:r w:rsidR="008A4E09">
              <w:rPr>
                <w:rFonts w:asciiTheme="minorHAnsi" w:hAnsiTheme="minorHAnsi"/>
                <w:color w:val="000000" w:themeColor="text1"/>
              </w:rPr>
              <w:t xml:space="preserve">CA to </w:t>
            </w:r>
            <w:proofErr w:type="gramStart"/>
            <w:r w:rsidR="008A4E09">
              <w:rPr>
                <w:rFonts w:asciiTheme="minorHAnsi" w:hAnsiTheme="minorHAnsi"/>
                <w:color w:val="000000" w:themeColor="text1"/>
              </w:rPr>
              <w:t>be approved</w:t>
            </w:r>
            <w:proofErr w:type="gramEnd"/>
            <w:r w:rsidR="008A4E09">
              <w:rPr>
                <w:rFonts w:asciiTheme="minorHAnsi" w:hAnsiTheme="minorHAnsi"/>
                <w:color w:val="000000" w:themeColor="text1"/>
              </w:rPr>
              <w:t xml:space="preserve">. </w:t>
            </w:r>
          </w:p>
          <w:p w14:paraId="259ED43B" w14:textId="7D9CAB3E" w:rsidR="008A4E09" w:rsidRDefault="008A4E09" w:rsidP="006B1723">
            <w:pPr>
              <w:pStyle w:val="NoSpacing"/>
              <w:rPr>
                <w:rFonts w:asciiTheme="minorHAnsi" w:hAnsiTheme="minorHAnsi"/>
                <w:color w:val="000000" w:themeColor="text1"/>
              </w:rPr>
            </w:pPr>
            <w:r>
              <w:rPr>
                <w:rFonts w:asciiTheme="minorHAnsi" w:hAnsiTheme="minorHAnsi"/>
                <w:color w:val="000000" w:themeColor="text1"/>
              </w:rPr>
              <w:t>Heather</w:t>
            </w:r>
            <w:r w:rsidR="00AE16F0">
              <w:rPr>
                <w:rFonts w:asciiTheme="minorHAnsi" w:hAnsiTheme="minorHAnsi"/>
                <w:color w:val="000000" w:themeColor="text1"/>
              </w:rPr>
              <w:t xml:space="preserve"> motioned it to have the basic and the intermediate certificates to </w:t>
            </w:r>
            <w:proofErr w:type="gramStart"/>
            <w:r w:rsidR="00AE16F0">
              <w:rPr>
                <w:rFonts w:asciiTheme="minorHAnsi" w:hAnsiTheme="minorHAnsi"/>
                <w:color w:val="000000" w:themeColor="text1"/>
              </w:rPr>
              <w:t>be approved</w:t>
            </w:r>
            <w:proofErr w:type="gramEnd"/>
            <w:r w:rsidR="00AE16F0">
              <w:rPr>
                <w:rFonts w:asciiTheme="minorHAnsi" w:hAnsiTheme="minorHAnsi"/>
                <w:color w:val="000000" w:themeColor="text1"/>
              </w:rPr>
              <w:t xml:space="preserve"> and the advanced certificated to be tabled for carpentry.</w:t>
            </w:r>
          </w:p>
          <w:p w14:paraId="284D95E1" w14:textId="7C12F206" w:rsidR="008A4E09" w:rsidRDefault="008A4E09" w:rsidP="006B1723">
            <w:pPr>
              <w:pStyle w:val="NoSpacing"/>
              <w:rPr>
                <w:rFonts w:asciiTheme="minorHAnsi" w:hAnsiTheme="minorHAnsi"/>
                <w:color w:val="000000" w:themeColor="text1"/>
              </w:rPr>
            </w:pPr>
            <w:r>
              <w:rPr>
                <w:rFonts w:asciiTheme="minorHAnsi" w:hAnsiTheme="minorHAnsi"/>
                <w:color w:val="000000" w:themeColor="text1"/>
              </w:rPr>
              <w:t>LC-AO –motion</w:t>
            </w:r>
            <w:r w:rsidR="00AE16F0">
              <w:rPr>
                <w:rFonts w:asciiTheme="minorHAnsi" w:hAnsiTheme="minorHAnsi"/>
                <w:color w:val="000000" w:themeColor="text1"/>
              </w:rPr>
              <w:t>ed</w:t>
            </w:r>
            <w:r>
              <w:rPr>
                <w:rFonts w:asciiTheme="minorHAnsi" w:hAnsiTheme="minorHAnsi"/>
                <w:color w:val="000000" w:themeColor="text1"/>
              </w:rPr>
              <w:t xml:space="preserve">- to </w:t>
            </w:r>
            <w:r w:rsidR="00AE16F0">
              <w:rPr>
                <w:rFonts w:asciiTheme="minorHAnsi" w:hAnsiTheme="minorHAnsi"/>
                <w:color w:val="000000" w:themeColor="text1"/>
              </w:rPr>
              <w:t xml:space="preserve">have </w:t>
            </w:r>
            <w:r>
              <w:rPr>
                <w:rFonts w:asciiTheme="minorHAnsi" w:hAnsiTheme="minorHAnsi"/>
                <w:color w:val="000000" w:themeColor="text1"/>
              </w:rPr>
              <w:t xml:space="preserve">the beginning and intermediate CA to </w:t>
            </w:r>
            <w:proofErr w:type="gramStart"/>
            <w:r>
              <w:rPr>
                <w:rFonts w:asciiTheme="minorHAnsi" w:hAnsiTheme="minorHAnsi"/>
                <w:color w:val="000000" w:themeColor="text1"/>
              </w:rPr>
              <w:t>be worked on</w:t>
            </w:r>
            <w:proofErr w:type="gramEnd"/>
            <w:r>
              <w:rPr>
                <w:rFonts w:asciiTheme="minorHAnsi" w:hAnsiTheme="minorHAnsi"/>
                <w:color w:val="000000" w:themeColor="text1"/>
              </w:rPr>
              <w:t xml:space="preserve"> during this meeting</w:t>
            </w:r>
            <w:r w:rsidR="008627E1">
              <w:rPr>
                <w:rFonts w:asciiTheme="minorHAnsi" w:hAnsiTheme="minorHAnsi"/>
                <w:color w:val="000000" w:themeColor="text1"/>
              </w:rPr>
              <w:t>, while</w:t>
            </w:r>
            <w:r>
              <w:rPr>
                <w:rFonts w:asciiTheme="minorHAnsi" w:hAnsiTheme="minorHAnsi"/>
                <w:color w:val="000000" w:themeColor="text1"/>
              </w:rPr>
              <w:t xml:space="preserve"> the advanced to be worked on later and bring it for approval at the next </w:t>
            </w:r>
            <w:r w:rsidR="008627E1">
              <w:rPr>
                <w:rFonts w:asciiTheme="minorHAnsi" w:hAnsiTheme="minorHAnsi"/>
                <w:color w:val="000000" w:themeColor="text1"/>
              </w:rPr>
              <w:t xml:space="preserve">CIPD </w:t>
            </w:r>
            <w:r>
              <w:rPr>
                <w:rFonts w:asciiTheme="minorHAnsi" w:hAnsiTheme="minorHAnsi"/>
                <w:color w:val="000000" w:themeColor="text1"/>
              </w:rPr>
              <w:t xml:space="preserve">meeting. </w:t>
            </w:r>
          </w:p>
          <w:p w14:paraId="4EA4EE2D" w14:textId="0E742911" w:rsidR="00E7306A" w:rsidRPr="00290103" w:rsidRDefault="00E7306A" w:rsidP="0000118B">
            <w:pPr>
              <w:pStyle w:val="NoSpacing"/>
              <w:rPr>
                <w:rFonts w:asciiTheme="minorHAnsi" w:hAnsiTheme="minorHAnsi"/>
                <w:color w:val="000000" w:themeColor="text1"/>
              </w:rPr>
            </w:pPr>
          </w:p>
        </w:tc>
        <w:tc>
          <w:tcPr>
            <w:tcW w:w="2363" w:type="dxa"/>
          </w:tcPr>
          <w:p w14:paraId="017E2B88" w14:textId="659E0050" w:rsidR="00B15E08" w:rsidRDefault="008A4E09" w:rsidP="003F3A2A">
            <w:pPr>
              <w:pStyle w:val="NoSpacing"/>
              <w:rPr>
                <w:rFonts w:asciiTheme="minorHAnsi" w:hAnsiTheme="minorHAnsi"/>
                <w:color w:val="000000" w:themeColor="text1"/>
              </w:rPr>
            </w:pPr>
            <w:r>
              <w:rPr>
                <w:rFonts w:asciiTheme="minorHAnsi" w:hAnsiTheme="minorHAnsi"/>
                <w:color w:val="000000" w:themeColor="text1"/>
              </w:rPr>
              <w:lastRenderedPageBreak/>
              <w:t xml:space="preserve">Heather recommended </w:t>
            </w:r>
            <w:proofErr w:type="gramStart"/>
            <w:r>
              <w:rPr>
                <w:rFonts w:asciiTheme="minorHAnsi" w:hAnsiTheme="minorHAnsi"/>
                <w:color w:val="000000" w:themeColor="text1"/>
              </w:rPr>
              <w:t>to have</w:t>
            </w:r>
            <w:proofErr w:type="gramEnd"/>
            <w:r>
              <w:rPr>
                <w:rFonts w:asciiTheme="minorHAnsi" w:hAnsiTheme="minorHAnsi"/>
                <w:color w:val="000000" w:themeColor="text1"/>
              </w:rPr>
              <w:t xml:space="preserve"> the first two certificates to be revised then send it for approval again. </w:t>
            </w:r>
          </w:p>
          <w:p w14:paraId="797EF6D1" w14:textId="03A44B43" w:rsidR="00E7306A" w:rsidRPr="00290103" w:rsidRDefault="00E7306A" w:rsidP="003F3A2A">
            <w:pPr>
              <w:pStyle w:val="NoSpacing"/>
              <w:rPr>
                <w:rFonts w:asciiTheme="minorHAnsi" w:hAnsiTheme="minorHAnsi"/>
                <w:color w:val="000000" w:themeColor="text1"/>
              </w:rPr>
            </w:pPr>
            <w:r>
              <w:rPr>
                <w:rFonts w:asciiTheme="minorHAnsi" w:hAnsiTheme="minorHAnsi"/>
                <w:color w:val="000000" w:themeColor="text1"/>
              </w:rPr>
              <w:t>Table all of the CAs for carpentry</w:t>
            </w:r>
            <w:r w:rsidR="008627E1">
              <w:rPr>
                <w:rFonts w:asciiTheme="minorHAnsi" w:hAnsiTheme="minorHAnsi"/>
                <w:color w:val="000000" w:themeColor="text1"/>
              </w:rPr>
              <w:t xml:space="preserve"> and Mathematics</w:t>
            </w:r>
            <w:r>
              <w:rPr>
                <w:rFonts w:asciiTheme="minorHAnsi" w:hAnsiTheme="minorHAnsi"/>
                <w:color w:val="000000" w:themeColor="text1"/>
              </w:rPr>
              <w:t xml:space="preserve">. </w:t>
            </w:r>
          </w:p>
          <w:p w14:paraId="6058C33E" w14:textId="77777777" w:rsidR="00B15E08" w:rsidRPr="00290103" w:rsidRDefault="00B15E08" w:rsidP="00442029">
            <w:pPr>
              <w:pStyle w:val="NoSpacing"/>
              <w:rPr>
                <w:rFonts w:asciiTheme="minorHAnsi" w:hAnsiTheme="minorHAnsi"/>
                <w:color w:val="000000" w:themeColor="text1"/>
              </w:rPr>
            </w:pPr>
          </w:p>
        </w:tc>
        <w:tc>
          <w:tcPr>
            <w:tcW w:w="1530" w:type="dxa"/>
          </w:tcPr>
          <w:p w14:paraId="4846FC43" w14:textId="306A7DBB" w:rsidR="00B15E08" w:rsidRPr="00290103" w:rsidRDefault="00B15E08" w:rsidP="00681241">
            <w:pPr>
              <w:pStyle w:val="NoSpacing"/>
              <w:rPr>
                <w:rFonts w:asciiTheme="minorHAnsi" w:hAnsiTheme="minorHAnsi"/>
                <w:color w:val="000000" w:themeColor="text1"/>
              </w:rPr>
            </w:pPr>
            <w:r w:rsidRPr="00290103">
              <w:rPr>
                <w:rFonts w:asciiTheme="minorHAnsi" w:hAnsiTheme="minorHAnsi"/>
                <w:color w:val="000000" w:themeColor="text1"/>
              </w:rPr>
              <w:t>A. El</w:t>
            </w:r>
            <w:r w:rsidR="00065833" w:rsidRPr="00290103">
              <w:rPr>
                <w:rFonts w:asciiTheme="minorHAnsi" w:hAnsiTheme="minorHAnsi"/>
                <w:color w:val="000000" w:themeColor="text1"/>
              </w:rPr>
              <w:t>m</w:t>
            </w:r>
            <w:r w:rsidRPr="00290103">
              <w:rPr>
                <w:rFonts w:asciiTheme="minorHAnsi" w:hAnsiTheme="minorHAnsi"/>
                <w:color w:val="000000" w:themeColor="text1"/>
              </w:rPr>
              <w:t>asry</w:t>
            </w:r>
          </w:p>
        </w:tc>
        <w:tc>
          <w:tcPr>
            <w:tcW w:w="2178" w:type="dxa"/>
          </w:tcPr>
          <w:p w14:paraId="66487A5E" w14:textId="77777777" w:rsidR="00B15E08" w:rsidRPr="00290103" w:rsidRDefault="00B15E08">
            <w:pPr>
              <w:rPr>
                <w:rFonts w:asciiTheme="minorHAnsi" w:hAnsiTheme="minorHAnsi"/>
                <w:color w:val="000000" w:themeColor="text1"/>
              </w:rPr>
            </w:pPr>
          </w:p>
        </w:tc>
      </w:tr>
    </w:tbl>
    <w:p w14:paraId="0830E41C" w14:textId="77777777" w:rsidR="00E74BDB" w:rsidRPr="00A00087" w:rsidRDefault="00E74BDB">
      <w:pPr>
        <w:rPr>
          <w:color w:val="FF0000"/>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087"/>
        <w:gridCol w:w="2553"/>
        <w:gridCol w:w="1530"/>
        <w:gridCol w:w="2178"/>
      </w:tblGrid>
      <w:tr w:rsidR="00A00087" w:rsidRPr="00A00087" w14:paraId="653AE0B5" w14:textId="77777777" w:rsidTr="002126CF">
        <w:trPr>
          <w:tblHeader/>
        </w:trPr>
        <w:tc>
          <w:tcPr>
            <w:tcW w:w="2268" w:type="dxa"/>
            <w:shd w:val="clear" w:color="auto" w:fill="D9D9D9"/>
            <w:vAlign w:val="center"/>
          </w:tcPr>
          <w:p w14:paraId="65F98AE1" w14:textId="77777777" w:rsidR="00D7620A" w:rsidRPr="00321FDA" w:rsidRDefault="00D7620A" w:rsidP="002126CF">
            <w:pPr>
              <w:jc w:val="center"/>
              <w:rPr>
                <w:rFonts w:asciiTheme="minorHAnsi" w:hAnsiTheme="minorHAnsi"/>
                <w:b/>
                <w:bCs/>
                <w:color w:val="000000" w:themeColor="text1"/>
              </w:rPr>
            </w:pPr>
            <w:r w:rsidRPr="00321FDA">
              <w:rPr>
                <w:rFonts w:asciiTheme="minorHAnsi" w:hAnsiTheme="minorHAnsi"/>
                <w:b/>
                <w:bCs/>
                <w:color w:val="000000" w:themeColor="text1"/>
              </w:rPr>
              <w:lastRenderedPageBreak/>
              <w:t>Topic</w:t>
            </w:r>
          </w:p>
        </w:tc>
        <w:tc>
          <w:tcPr>
            <w:tcW w:w="6087" w:type="dxa"/>
            <w:shd w:val="clear" w:color="auto" w:fill="D9D9D9"/>
            <w:vAlign w:val="center"/>
          </w:tcPr>
          <w:p w14:paraId="3151BDC5" w14:textId="77777777" w:rsidR="00D7620A" w:rsidRPr="00321FDA" w:rsidRDefault="00D7620A" w:rsidP="002126CF">
            <w:pPr>
              <w:jc w:val="center"/>
              <w:rPr>
                <w:rFonts w:asciiTheme="minorHAnsi" w:hAnsiTheme="minorHAnsi"/>
                <w:b/>
                <w:bCs/>
                <w:color w:val="000000" w:themeColor="text1"/>
              </w:rPr>
            </w:pPr>
            <w:r w:rsidRPr="00321FDA">
              <w:rPr>
                <w:rFonts w:asciiTheme="minorHAnsi" w:hAnsiTheme="minorHAnsi"/>
                <w:b/>
                <w:bCs/>
                <w:color w:val="000000" w:themeColor="text1"/>
              </w:rPr>
              <w:t>Discussion</w:t>
            </w:r>
          </w:p>
        </w:tc>
        <w:tc>
          <w:tcPr>
            <w:tcW w:w="2553" w:type="dxa"/>
            <w:shd w:val="clear" w:color="auto" w:fill="D9D9D9"/>
            <w:vAlign w:val="center"/>
          </w:tcPr>
          <w:p w14:paraId="27E9F4DA" w14:textId="77777777" w:rsidR="00D7620A" w:rsidRPr="00321FDA" w:rsidRDefault="00D7620A" w:rsidP="002126CF">
            <w:pPr>
              <w:jc w:val="center"/>
              <w:rPr>
                <w:rFonts w:asciiTheme="minorHAnsi" w:hAnsiTheme="minorHAnsi"/>
                <w:b/>
                <w:bCs/>
                <w:color w:val="000000" w:themeColor="text1"/>
              </w:rPr>
            </w:pPr>
            <w:r w:rsidRPr="00321FDA">
              <w:rPr>
                <w:rFonts w:asciiTheme="minorHAnsi" w:hAnsiTheme="minorHAnsi"/>
                <w:b/>
                <w:bCs/>
                <w:color w:val="000000" w:themeColor="text1"/>
              </w:rPr>
              <w:t>Follow-up Action &amp; Recommendations</w:t>
            </w:r>
          </w:p>
        </w:tc>
        <w:tc>
          <w:tcPr>
            <w:tcW w:w="1530" w:type="dxa"/>
            <w:shd w:val="clear" w:color="auto" w:fill="D9D9D9"/>
            <w:vAlign w:val="center"/>
          </w:tcPr>
          <w:p w14:paraId="55631135" w14:textId="77777777" w:rsidR="00D7620A" w:rsidRPr="00321FDA" w:rsidRDefault="00D7620A" w:rsidP="002126CF">
            <w:pPr>
              <w:jc w:val="center"/>
              <w:rPr>
                <w:rFonts w:asciiTheme="minorHAnsi" w:hAnsiTheme="minorHAnsi"/>
                <w:b/>
                <w:bCs/>
                <w:color w:val="000000" w:themeColor="text1"/>
              </w:rPr>
            </w:pPr>
            <w:r w:rsidRPr="00321FDA">
              <w:rPr>
                <w:rFonts w:asciiTheme="minorHAnsi" w:hAnsiTheme="minorHAnsi"/>
                <w:b/>
                <w:bCs/>
                <w:color w:val="000000" w:themeColor="text1"/>
              </w:rPr>
              <w:t>Responsible Party</w:t>
            </w:r>
          </w:p>
        </w:tc>
        <w:tc>
          <w:tcPr>
            <w:tcW w:w="2178" w:type="dxa"/>
            <w:shd w:val="clear" w:color="auto" w:fill="D9D9D9"/>
            <w:vAlign w:val="center"/>
          </w:tcPr>
          <w:p w14:paraId="5497F911" w14:textId="77777777" w:rsidR="00D7620A" w:rsidRPr="00321FDA" w:rsidRDefault="00D7620A" w:rsidP="002126CF">
            <w:pPr>
              <w:jc w:val="center"/>
              <w:rPr>
                <w:rFonts w:asciiTheme="minorHAnsi" w:hAnsiTheme="minorHAnsi"/>
                <w:b/>
                <w:bCs/>
                <w:color w:val="000000" w:themeColor="text1"/>
              </w:rPr>
            </w:pPr>
            <w:r w:rsidRPr="00321FDA">
              <w:rPr>
                <w:rFonts w:asciiTheme="minorHAnsi" w:hAnsiTheme="minorHAnsi"/>
                <w:b/>
                <w:bCs/>
                <w:color w:val="000000" w:themeColor="text1"/>
              </w:rPr>
              <w:t>Timeline</w:t>
            </w:r>
          </w:p>
        </w:tc>
      </w:tr>
      <w:tr w:rsidR="00A00087" w:rsidRPr="00A00087" w14:paraId="79D894C3" w14:textId="77777777" w:rsidTr="00FA4582">
        <w:trPr>
          <w:trHeight w:val="764"/>
        </w:trPr>
        <w:tc>
          <w:tcPr>
            <w:tcW w:w="2268" w:type="dxa"/>
          </w:tcPr>
          <w:p w14:paraId="4D40D81F" w14:textId="1922FB39" w:rsidR="00DE4B93" w:rsidRPr="00321FDA" w:rsidRDefault="00DE4B93" w:rsidP="00821FD5">
            <w:pPr>
              <w:pStyle w:val="NoSpacing"/>
              <w:rPr>
                <w:rFonts w:asciiTheme="minorHAnsi" w:hAnsiTheme="minorHAnsi"/>
                <w:color w:val="000000" w:themeColor="text1"/>
              </w:rPr>
            </w:pPr>
            <w:r w:rsidRPr="00321FDA">
              <w:rPr>
                <w:rFonts w:asciiTheme="minorHAnsi" w:hAnsiTheme="minorHAnsi"/>
                <w:color w:val="000000" w:themeColor="text1"/>
              </w:rPr>
              <w:t>CURRICULUM ITEMS:</w:t>
            </w:r>
          </w:p>
          <w:p w14:paraId="4BAFF813" w14:textId="553A2030" w:rsidR="002D358C" w:rsidRPr="00321FDA" w:rsidRDefault="00DE4B93" w:rsidP="00821FD5">
            <w:pPr>
              <w:pStyle w:val="NoSpacing"/>
              <w:rPr>
                <w:rFonts w:asciiTheme="minorHAnsi" w:hAnsiTheme="minorHAnsi"/>
                <w:color w:val="000000" w:themeColor="text1"/>
              </w:rPr>
            </w:pPr>
            <w:r w:rsidRPr="00321FDA">
              <w:rPr>
                <w:rFonts w:asciiTheme="minorHAnsi" w:hAnsiTheme="minorHAnsi"/>
                <w:color w:val="000000" w:themeColor="text1"/>
              </w:rPr>
              <w:t>Merritt College</w:t>
            </w:r>
          </w:p>
        </w:tc>
        <w:tc>
          <w:tcPr>
            <w:tcW w:w="6087" w:type="dxa"/>
          </w:tcPr>
          <w:p w14:paraId="38CCD070" w14:textId="77777777" w:rsidR="00DE4B93" w:rsidRPr="00321FDA" w:rsidRDefault="00DE4B93" w:rsidP="00821FD5">
            <w:pPr>
              <w:pStyle w:val="NoSpacing"/>
              <w:rPr>
                <w:rFonts w:asciiTheme="minorHAnsi" w:hAnsiTheme="minorHAnsi"/>
                <w:i/>
                <w:color w:val="000000" w:themeColor="text1"/>
              </w:rPr>
            </w:pPr>
            <w:r w:rsidRPr="00321FDA">
              <w:rPr>
                <w:rFonts w:asciiTheme="minorHAnsi" w:hAnsiTheme="minorHAnsi"/>
                <w:i/>
                <w:color w:val="000000" w:themeColor="text1"/>
              </w:rPr>
              <w:t>Approved by consensus:</w:t>
            </w:r>
          </w:p>
          <w:p w14:paraId="246522DE" w14:textId="0BF8B159" w:rsidR="00DE4B93" w:rsidRPr="00321FDA" w:rsidRDefault="001B394D" w:rsidP="00821FD5">
            <w:pPr>
              <w:pStyle w:val="NoSpacing"/>
              <w:rPr>
                <w:rFonts w:asciiTheme="minorHAnsi" w:hAnsiTheme="minorHAnsi"/>
                <w:color w:val="000000" w:themeColor="text1"/>
              </w:rPr>
            </w:pPr>
            <w:r w:rsidRPr="00321FDA">
              <w:rPr>
                <w:rFonts w:asciiTheme="minorHAnsi" w:hAnsiTheme="minorHAnsi"/>
                <w:color w:val="000000" w:themeColor="text1"/>
              </w:rPr>
              <w:t>New Course (</w:t>
            </w:r>
            <w:r w:rsidR="0000118B">
              <w:rPr>
                <w:rFonts w:asciiTheme="minorHAnsi" w:hAnsiTheme="minorHAnsi"/>
                <w:color w:val="000000" w:themeColor="text1"/>
              </w:rPr>
              <w:t>5</w:t>
            </w:r>
            <w:r w:rsidR="00DE4B93" w:rsidRPr="00321FDA">
              <w:rPr>
                <w:rFonts w:asciiTheme="minorHAnsi" w:hAnsiTheme="minorHAnsi"/>
                <w:color w:val="000000" w:themeColor="text1"/>
              </w:rPr>
              <w:t>)</w:t>
            </w:r>
            <w:r w:rsidR="00D326F2" w:rsidRPr="00321FDA">
              <w:rPr>
                <w:rFonts w:asciiTheme="minorHAnsi" w:hAnsiTheme="minorHAnsi"/>
                <w:color w:val="000000" w:themeColor="text1"/>
              </w:rPr>
              <w:t xml:space="preserve"> </w:t>
            </w:r>
          </w:p>
          <w:p w14:paraId="6BC59DE3" w14:textId="727C4E4C" w:rsidR="00CF787D" w:rsidRPr="00321FDA" w:rsidRDefault="001E45E6" w:rsidP="00CF787D">
            <w:pPr>
              <w:pStyle w:val="NoSpacing"/>
              <w:rPr>
                <w:rFonts w:asciiTheme="minorHAnsi" w:hAnsiTheme="minorHAnsi"/>
                <w:color w:val="000000" w:themeColor="text1"/>
              </w:rPr>
            </w:pPr>
            <w:r w:rsidRPr="00321FDA">
              <w:rPr>
                <w:rFonts w:asciiTheme="minorHAnsi" w:hAnsiTheme="minorHAnsi"/>
                <w:color w:val="000000" w:themeColor="text1"/>
              </w:rPr>
              <w:t>Course Modifications (</w:t>
            </w:r>
            <w:r w:rsidR="0000118B">
              <w:rPr>
                <w:rFonts w:asciiTheme="minorHAnsi" w:hAnsiTheme="minorHAnsi"/>
                <w:color w:val="000000" w:themeColor="text1"/>
              </w:rPr>
              <w:t>12</w:t>
            </w:r>
            <w:r w:rsidRPr="00321FDA">
              <w:rPr>
                <w:rFonts w:asciiTheme="minorHAnsi" w:hAnsiTheme="minorHAnsi"/>
                <w:color w:val="000000" w:themeColor="text1"/>
              </w:rPr>
              <w:t>)</w:t>
            </w:r>
          </w:p>
          <w:p w14:paraId="406A784B" w14:textId="1AB79276" w:rsidR="00B454AF" w:rsidRDefault="00B454AF" w:rsidP="00821FD5">
            <w:pPr>
              <w:pStyle w:val="NoSpacing"/>
              <w:rPr>
                <w:rFonts w:asciiTheme="minorHAnsi" w:hAnsiTheme="minorHAnsi"/>
                <w:color w:val="000000" w:themeColor="text1"/>
              </w:rPr>
            </w:pPr>
          </w:p>
          <w:p w14:paraId="1258EF57" w14:textId="77777777" w:rsidR="0000118B" w:rsidRDefault="0000118B" w:rsidP="0000118B">
            <w:pPr>
              <w:pStyle w:val="NoSpacing"/>
              <w:rPr>
                <w:rFonts w:asciiTheme="minorHAnsi" w:hAnsiTheme="minorHAnsi"/>
                <w:color w:val="000000" w:themeColor="text1"/>
              </w:rPr>
            </w:pPr>
            <w:r>
              <w:rPr>
                <w:rFonts w:asciiTheme="minorHAnsi" w:hAnsiTheme="minorHAnsi"/>
                <w:color w:val="000000" w:themeColor="text1"/>
              </w:rPr>
              <w:t xml:space="preserve">Tabled MEDAS 201A courses. </w:t>
            </w:r>
          </w:p>
          <w:p w14:paraId="0F7A6D8C" w14:textId="4CC29349" w:rsidR="00E7306A" w:rsidRDefault="00E7306A" w:rsidP="00821FD5">
            <w:pPr>
              <w:pStyle w:val="NoSpacing"/>
              <w:rPr>
                <w:rFonts w:asciiTheme="minorHAnsi" w:hAnsiTheme="minorHAnsi"/>
                <w:color w:val="000000" w:themeColor="text1"/>
              </w:rPr>
            </w:pPr>
          </w:p>
          <w:p w14:paraId="00BA61B6" w14:textId="150CB0FF" w:rsidR="00B95666" w:rsidRDefault="0000118B" w:rsidP="00837C7C">
            <w:pPr>
              <w:pStyle w:val="NoSpacing"/>
              <w:rPr>
                <w:rFonts w:asciiTheme="minorHAnsi" w:hAnsiTheme="minorHAnsi"/>
                <w:color w:val="000000" w:themeColor="text1"/>
              </w:rPr>
            </w:pPr>
            <w:r>
              <w:rPr>
                <w:rFonts w:asciiTheme="minorHAnsi" w:hAnsiTheme="minorHAnsi"/>
                <w:color w:val="000000" w:themeColor="text1"/>
              </w:rPr>
              <w:t xml:space="preserve">Joseph suggested </w:t>
            </w:r>
            <w:proofErr w:type="gramStart"/>
            <w:r>
              <w:rPr>
                <w:rFonts w:asciiTheme="minorHAnsi" w:hAnsiTheme="minorHAnsi"/>
                <w:color w:val="000000" w:themeColor="text1"/>
              </w:rPr>
              <w:t>to have</w:t>
            </w:r>
            <w:proofErr w:type="gramEnd"/>
            <w:r>
              <w:rPr>
                <w:rFonts w:asciiTheme="minorHAnsi" w:hAnsiTheme="minorHAnsi"/>
                <w:color w:val="000000" w:themeColor="text1"/>
              </w:rPr>
              <w:t xml:space="preserve"> the s</w:t>
            </w:r>
            <w:r w:rsidR="00E7306A">
              <w:rPr>
                <w:rFonts w:asciiTheme="minorHAnsi" w:hAnsiTheme="minorHAnsi"/>
                <w:color w:val="000000" w:themeColor="text1"/>
              </w:rPr>
              <w:t>pecial validation</w:t>
            </w:r>
            <w:r>
              <w:rPr>
                <w:rFonts w:asciiTheme="minorHAnsi" w:hAnsiTheme="minorHAnsi"/>
                <w:color w:val="000000" w:themeColor="text1"/>
              </w:rPr>
              <w:t xml:space="preserve"> regarding the prerequisite</w:t>
            </w:r>
            <w:r w:rsidR="00E7306A">
              <w:rPr>
                <w:rFonts w:asciiTheme="minorHAnsi" w:hAnsiTheme="minorHAnsi"/>
                <w:color w:val="000000" w:themeColor="text1"/>
              </w:rPr>
              <w:t xml:space="preserve"> for another course from another discipline</w:t>
            </w:r>
            <w:r>
              <w:rPr>
                <w:rFonts w:asciiTheme="minorHAnsi" w:hAnsiTheme="minorHAnsi"/>
                <w:color w:val="000000" w:themeColor="text1"/>
              </w:rPr>
              <w:t xml:space="preserve"> to be completed</w:t>
            </w:r>
            <w:r w:rsidR="00E7306A">
              <w:rPr>
                <w:rFonts w:asciiTheme="minorHAnsi" w:hAnsiTheme="minorHAnsi"/>
                <w:color w:val="000000" w:themeColor="text1"/>
              </w:rPr>
              <w:t xml:space="preserve">. </w:t>
            </w:r>
          </w:p>
          <w:p w14:paraId="53A5B7B6" w14:textId="7CF3C834" w:rsidR="00B95666" w:rsidRDefault="00B95666" w:rsidP="00837C7C">
            <w:pPr>
              <w:pStyle w:val="NoSpacing"/>
              <w:rPr>
                <w:rFonts w:asciiTheme="minorHAnsi" w:hAnsiTheme="minorHAnsi"/>
                <w:color w:val="000000" w:themeColor="text1"/>
              </w:rPr>
            </w:pPr>
            <w:r>
              <w:rPr>
                <w:rFonts w:asciiTheme="minorHAnsi" w:hAnsiTheme="minorHAnsi"/>
                <w:color w:val="000000" w:themeColor="text1"/>
              </w:rPr>
              <w:t xml:space="preserve">Amany recommended all courses with DE addendums </w:t>
            </w:r>
            <w:proofErr w:type="gramStart"/>
            <w:r>
              <w:rPr>
                <w:rFonts w:asciiTheme="minorHAnsi" w:hAnsiTheme="minorHAnsi"/>
                <w:color w:val="000000" w:themeColor="text1"/>
              </w:rPr>
              <w:t>can</w:t>
            </w:r>
            <w:proofErr w:type="gramEnd"/>
            <w:r>
              <w:rPr>
                <w:rFonts w:asciiTheme="minorHAnsi" w:hAnsiTheme="minorHAnsi"/>
                <w:color w:val="000000" w:themeColor="text1"/>
              </w:rPr>
              <w:t xml:space="preserve"> be </w:t>
            </w:r>
            <w:r w:rsidR="002E209F">
              <w:rPr>
                <w:rFonts w:asciiTheme="minorHAnsi" w:hAnsiTheme="minorHAnsi"/>
                <w:color w:val="000000" w:themeColor="text1"/>
              </w:rPr>
              <w:t>implemented</w:t>
            </w:r>
            <w:r>
              <w:rPr>
                <w:rFonts w:asciiTheme="minorHAnsi" w:hAnsiTheme="minorHAnsi"/>
                <w:color w:val="000000" w:themeColor="text1"/>
              </w:rPr>
              <w:t xml:space="preserve"> </w:t>
            </w:r>
            <w:r w:rsidR="002E209F">
              <w:rPr>
                <w:rFonts w:asciiTheme="minorHAnsi" w:hAnsiTheme="minorHAnsi"/>
                <w:color w:val="000000" w:themeColor="text1"/>
              </w:rPr>
              <w:t>immediately</w:t>
            </w:r>
            <w:r>
              <w:rPr>
                <w:rFonts w:asciiTheme="minorHAnsi" w:hAnsiTheme="minorHAnsi"/>
                <w:color w:val="000000" w:themeColor="text1"/>
              </w:rPr>
              <w:t xml:space="preserve"> after the board approves it. </w:t>
            </w:r>
          </w:p>
          <w:p w14:paraId="4109AEF3" w14:textId="3FEE6A22" w:rsidR="00837C7C" w:rsidRPr="00321FDA" w:rsidRDefault="00837C7C" w:rsidP="0000118B">
            <w:pPr>
              <w:pStyle w:val="NoSpacing"/>
              <w:rPr>
                <w:rFonts w:asciiTheme="minorHAnsi" w:hAnsiTheme="minorHAnsi"/>
                <w:color w:val="000000" w:themeColor="text1"/>
              </w:rPr>
            </w:pPr>
          </w:p>
        </w:tc>
        <w:tc>
          <w:tcPr>
            <w:tcW w:w="2553" w:type="dxa"/>
          </w:tcPr>
          <w:p w14:paraId="2B897C24" w14:textId="77777777" w:rsidR="00DE4B93" w:rsidRPr="00321FDA" w:rsidRDefault="00DE4B93" w:rsidP="00821FD5">
            <w:pPr>
              <w:pStyle w:val="NoSpacing"/>
              <w:rPr>
                <w:rFonts w:asciiTheme="minorHAnsi" w:hAnsiTheme="minorHAnsi"/>
                <w:color w:val="000000" w:themeColor="text1"/>
              </w:rPr>
            </w:pPr>
            <w:r w:rsidRPr="00321FDA">
              <w:rPr>
                <w:rFonts w:asciiTheme="minorHAnsi" w:hAnsiTheme="minorHAnsi"/>
                <w:color w:val="000000" w:themeColor="text1"/>
              </w:rPr>
              <w:t>Send approved proposals to the Board.</w:t>
            </w:r>
          </w:p>
          <w:p w14:paraId="546C3F14" w14:textId="77777777" w:rsidR="00DE4B93" w:rsidRPr="00321FDA" w:rsidRDefault="00DE4B93" w:rsidP="00821FD5">
            <w:pPr>
              <w:pStyle w:val="NoSpacing"/>
              <w:rPr>
                <w:rFonts w:asciiTheme="minorHAnsi" w:hAnsiTheme="minorHAnsi"/>
                <w:color w:val="000000" w:themeColor="text1"/>
              </w:rPr>
            </w:pPr>
          </w:p>
          <w:p w14:paraId="57BCBF7A" w14:textId="77777777" w:rsidR="00DE4B93" w:rsidRPr="00321FDA" w:rsidRDefault="00DE4B93" w:rsidP="00821FD5">
            <w:pPr>
              <w:pStyle w:val="NoSpacing"/>
              <w:rPr>
                <w:rFonts w:asciiTheme="minorHAnsi" w:hAnsiTheme="minorHAnsi"/>
                <w:color w:val="000000" w:themeColor="text1"/>
              </w:rPr>
            </w:pPr>
          </w:p>
          <w:p w14:paraId="7F0A83A8" w14:textId="2A1B4091" w:rsidR="00DE4B93" w:rsidRPr="00321FDA" w:rsidRDefault="00DE4B93" w:rsidP="00821FD5">
            <w:pPr>
              <w:pStyle w:val="NoSpacing"/>
              <w:rPr>
                <w:rFonts w:asciiTheme="minorHAnsi" w:hAnsiTheme="minorHAnsi"/>
                <w:color w:val="000000" w:themeColor="text1"/>
              </w:rPr>
            </w:pPr>
          </w:p>
          <w:p w14:paraId="5169CA27" w14:textId="77777777" w:rsidR="00DE4B93" w:rsidRPr="00321FDA" w:rsidRDefault="00DE4B93" w:rsidP="00821FD5">
            <w:pPr>
              <w:pStyle w:val="NoSpacing"/>
              <w:rPr>
                <w:rFonts w:asciiTheme="minorHAnsi" w:hAnsiTheme="minorHAnsi"/>
                <w:color w:val="000000" w:themeColor="text1"/>
              </w:rPr>
            </w:pPr>
          </w:p>
          <w:p w14:paraId="627D1966" w14:textId="77777777" w:rsidR="00DE4B93" w:rsidRPr="00321FDA" w:rsidRDefault="00DE4B93" w:rsidP="00821FD5">
            <w:pPr>
              <w:pStyle w:val="NoSpacing"/>
              <w:rPr>
                <w:rFonts w:asciiTheme="minorHAnsi" w:hAnsiTheme="minorHAnsi"/>
                <w:color w:val="000000" w:themeColor="text1"/>
              </w:rPr>
            </w:pPr>
          </w:p>
        </w:tc>
        <w:tc>
          <w:tcPr>
            <w:tcW w:w="1530" w:type="dxa"/>
          </w:tcPr>
          <w:p w14:paraId="74445916" w14:textId="44C0C3D1" w:rsidR="00DE4B93" w:rsidRPr="00321FDA" w:rsidRDefault="00DE4B93" w:rsidP="00821FD5">
            <w:pPr>
              <w:pStyle w:val="NoSpacing"/>
              <w:rPr>
                <w:rFonts w:asciiTheme="minorHAnsi" w:hAnsiTheme="minorHAnsi"/>
                <w:color w:val="000000" w:themeColor="text1"/>
              </w:rPr>
            </w:pPr>
            <w:r w:rsidRPr="00321FDA">
              <w:rPr>
                <w:rFonts w:asciiTheme="minorHAnsi" w:hAnsiTheme="minorHAnsi"/>
                <w:color w:val="000000" w:themeColor="text1"/>
              </w:rPr>
              <w:t>A. El</w:t>
            </w:r>
            <w:r w:rsidR="00C37BAF" w:rsidRPr="00321FDA">
              <w:rPr>
                <w:rFonts w:asciiTheme="minorHAnsi" w:hAnsiTheme="minorHAnsi"/>
                <w:color w:val="000000" w:themeColor="text1"/>
              </w:rPr>
              <w:t>m</w:t>
            </w:r>
            <w:r w:rsidRPr="00321FDA">
              <w:rPr>
                <w:rFonts w:asciiTheme="minorHAnsi" w:hAnsiTheme="minorHAnsi"/>
                <w:color w:val="000000" w:themeColor="text1"/>
              </w:rPr>
              <w:t>asry</w:t>
            </w:r>
          </w:p>
          <w:p w14:paraId="7D1A8492" w14:textId="77777777" w:rsidR="00DE4B93" w:rsidRPr="00321FDA" w:rsidRDefault="00DE4B93" w:rsidP="00821FD5">
            <w:pPr>
              <w:pStyle w:val="NoSpacing"/>
              <w:rPr>
                <w:rFonts w:asciiTheme="minorHAnsi" w:hAnsiTheme="minorHAnsi"/>
                <w:color w:val="000000" w:themeColor="text1"/>
              </w:rPr>
            </w:pPr>
          </w:p>
          <w:p w14:paraId="7D5CBE4F" w14:textId="77777777" w:rsidR="00DE4B93" w:rsidRPr="00321FDA" w:rsidRDefault="00DE4B93" w:rsidP="00821FD5">
            <w:pPr>
              <w:pStyle w:val="NoSpacing"/>
              <w:rPr>
                <w:rFonts w:asciiTheme="minorHAnsi" w:hAnsiTheme="minorHAnsi"/>
                <w:color w:val="000000" w:themeColor="text1"/>
              </w:rPr>
            </w:pPr>
          </w:p>
          <w:p w14:paraId="69FDE4D7" w14:textId="77777777" w:rsidR="00DE4B93" w:rsidRPr="00321FDA" w:rsidRDefault="00DE4B93" w:rsidP="00821FD5">
            <w:pPr>
              <w:pStyle w:val="NoSpacing"/>
              <w:rPr>
                <w:rFonts w:asciiTheme="minorHAnsi" w:hAnsiTheme="minorHAnsi"/>
                <w:color w:val="000000" w:themeColor="text1"/>
              </w:rPr>
            </w:pPr>
          </w:p>
          <w:p w14:paraId="4C410DF5" w14:textId="77777777" w:rsidR="00DE4B93" w:rsidRPr="00321FDA" w:rsidRDefault="00DE4B93" w:rsidP="00821FD5">
            <w:pPr>
              <w:pStyle w:val="NoSpacing"/>
              <w:rPr>
                <w:rFonts w:asciiTheme="minorHAnsi" w:hAnsiTheme="minorHAnsi"/>
                <w:color w:val="000000" w:themeColor="text1"/>
              </w:rPr>
            </w:pPr>
          </w:p>
          <w:p w14:paraId="38988642" w14:textId="77777777" w:rsidR="00DE4B93" w:rsidRPr="00321FDA" w:rsidRDefault="00DE4B93" w:rsidP="00821FD5">
            <w:pPr>
              <w:pStyle w:val="NoSpacing"/>
              <w:rPr>
                <w:rFonts w:asciiTheme="minorHAnsi" w:hAnsiTheme="minorHAnsi"/>
                <w:color w:val="000000" w:themeColor="text1"/>
              </w:rPr>
            </w:pPr>
          </w:p>
          <w:p w14:paraId="4E6367D8" w14:textId="77777777" w:rsidR="00DE4B93" w:rsidRPr="00321FDA" w:rsidRDefault="00DE4B93" w:rsidP="00821FD5">
            <w:pPr>
              <w:pStyle w:val="NoSpacing"/>
              <w:rPr>
                <w:rFonts w:asciiTheme="minorHAnsi" w:hAnsiTheme="minorHAnsi"/>
                <w:color w:val="000000" w:themeColor="text1"/>
              </w:rPr>
            </w:pPr>
          </w:p>
        </w:tc>
        <w:tc>
          <w:tcPr>
            <w:tcW w:w="2178" w:type="dxa"/>
          </w:tcPr>
          <w:p w14:paraId="5693A973" w14:textId="77777777" w:rsidR="00DE4B93" w:rsidRPr="00321FDA" w:rsidRDefault="00DE4B93" w:rsidP="00821FD5">
            <w:pPr>
              <w:pStyle w:val="NoSpacing"/>
              <w:rPr>
                <w:rFonts w:asciiTheme="minorHAnsi" w:hAnsiTheme="minorHAnsi"/>
                <w:color w:val="000000" w:themeColor="text1"/>
              </w:rPr>
            </w:pPr>
          </w:p>
        </w:tc>
      </w:tr>
      <w:tr w:rsidR="00A00087" w:rsidRPr="00A00087" w14:paraId="63982EF3" w14:textId="77777777" w:rsidTr="00FA4582">
        <w:trPr>
          <w:trHeight w:val="1008"/>
        </w:trPr>
        <w:tc>
          <w:tcPr>
            <w:tcW w:w="2268" w:type="dxa"/>
          </w:tcPr>
          <w:p w14:paraId="29A06F0B" w14:textId="77777777" w:rsidR="00B95666" w:rsidRPr="003B770D" w:rsidRDefault="00B95666" w:rsidP="00B95666">
            <w:pPr>
              <w:shd w:val="clear" w:color="auto" w:fill="FFFFFF"/>
            </w:pPr>
            <w:r w:rsidRPr="003B770D">
              <w:t>Improving Online CTE Pathways Grant</w:t>
            </w:r>
          </w:p>
          <w:p w14:paraId="04D003F1" w14:textId="4BA5905F" w:rsidR="00FA4582" w:rsidRPr="00A00087" w:rsidRDefault="00FA4582" w:rsidP="00B476A7">
            <w:pPr>
              <w:shd w:val="clear" w:color="auto" w:fill="FFFFFF"/>
              <w:spacing w:before="100" w:beforeAutospacing="1" w:after="100" w:afterAutospacing="1"/>
              <w:rPr>
                <w:rFonts w:asciiTheme="minorHAnsi" w:hAnsiTheme="minorHAnsi" w:cstheme="minorHAnsi"/>
                <w:color w:val="FF0000"/>
              </w:rPr>
            </w:pPr>
          </w:p>
        </w:tc>
        <w:tc>
          <w:tcPr>
            <w:tcW w:w="6087" w:type="dxa"/>
          </w:tcPr>
          <w:p w14:paraId="516AABD2" w14:textId="2C9809D9" w:rsidR="0000118B" w:rsidRPr="00694FEC" w:rsidRDefault="00694FEC" w:rsidP="004B07B7">
            <w:pPr>
              <w:pStyle w:val="NoSpacing"/>
              <w:rPr>
                <w:rFonts w:asciiTheme="minorHAnsi" w:hAnsiTheme="minorHAnsi" w:cstheme="minorHAnsi"/>
              </w:rPr>
            </w:pPr>
            <w:r w:rsidRPr="00694FEC">
              <w:rPr>
                <w:rFonts w:asciiTheme="minorHAnsi" w:hAnsiTheme="minorHAnsi" w:cstheme="minorHAnsi"/>
              </w:rPr>
              <w:t xml:space="preserve">Marie, the Director of Strong Workforce presented a </w:t>
            </w:r>
            <w:r w:rsidR="008627E1" w:rsidRPr="00694FEC">
              <w:rPr>
                <w:rFonts w:asciiTheme="minorHAnsi" w:hAnsiTheme="minorHAnsi" w:cstheme="minorHAnsi"/>
              </w:rPr>
              <w:t>PowerPoint</w:t>
            </w:r>
            <w:r w:rsidRPr="00694FEC">
              <w:rPr>
                <w:rFonts w:asciiTheme="minorHAnsi" w:hAnsiTheme="minorHAnsi" w:cstheme="minorHAnsi"/>
              </w:rPr>
              <w:t xml:space="preserve"> presentation regarding the grant. </w:t>
            </w:r>
          </w:p>
          <w:p w14:paraId="1F8C8D3A" w14:textId="64C0BEF5" w:rsidR="004269EF" w:rsidRPr="00694FEC" w:rsidRDefault="00B95666" w:rsidP="004B07B7">
            <w:pPr>
              <w:pStyle w:val="NoSpacing"/>
              <w:rPr>
                <w:rFonts w:asciiTheme="minorHAnsi" w:hAnsiTheme="minorHAnsi" w:cstheme="minorHAnsi"/>
              </w:rPr>
            </w:pPr>
            <w:r w:rsidRPr="00694FEC">
              <w:rPr>
                <w:rFonts w:asciiTheme="minorHAnsi" w:hAnsiTheme="minorHAnsi" w:cstheme="minorHAnsi"/>
              </w:rPr>
              <w:t xml:space="preserve">Maximum Dollar amount per grant is 500k. Each of the colleges submitted a proposal for either one of the three tracks of how to increase their CTE online program. </w:t>
            </w:r>
          </w:p>
          <w:p w14:paraId="7FA4380E" w14:textId="77777777" w:rsidR="002E209F" w:rsidRPr="00694FEC" w:rsidRDefault="002E209F" w:rsidP="004B07B7">
            <w:pPr>
              <w:pStyle w:val="NoSpacing"/>
              <w:rPr>
                <w:rFonts w:asciiTheme="minorHAnsi" w:hAnsiTheme="minorHAnsi" w:cstheme="minorHAnsi"/>
              </w:rPr>
            </w:pPr>
            <w:r w:rsidRPr="00694FEC">
              <w:rPr>
                <w:rFonts w:asciiTheme="minorHAnsi" w:hAnsiTheme="minorHAnsi" w:cstheme="minorHAnsi"/>
              </w:rPr>
              <w:t xml:space="preserve">Heather mentioned that we often go after these grants, but at the same time COR </w:t>
            </w:r>
            <w:proofErr w:type="gramStart"/>
            <w:r w:rsidRPr="00694FEC">
              <w:rPr>
                <w:rFonts w:asciiTheme="minorHAnsi" w:hAnsiTheme="minorHAnsi" w:cstheme="minorHAnsi"/>
              </w:rPr>
              <w:t>are not updated</w:t>
            </w:r>
            <w:proofErr w:type="gramEnd"/>
            <w:r w:rsidRPr="00694FEC">
              <w:rPr>
                <w:rFonts w:asciiTheme="minorHAnsi" w:hAnsiTheme="minorHAnsi" w:cstheme="minorHAnsi"/>
              </w:rPr>
              <w:t xml:space="preserve">, and new courses are being proposed. </w:t>
            </w:r>
          </w:p>
          <w:p w14:paraId="5FDBC2B9" w14:textId="77777777" w:rsidR="002E209F" w:rsidRPr="00694FEC" w:rsidRDefault="002E209F" w:rsidP="004B07B7">
            <w:pPr>
              <w:pStyle w:val="NoSpacing"/>
              <w:rPr>
                <w:rFonts w:asciiTheme="minorHAnsi" w:hAnsiTheme="minorHAnsi" w:cstheme="minorHAnsi"/>
              </w:rPr>
            </w:pPr>
            <w:r w:rsidRPr="00694FEC">
              <w:rPr>
                <w:rFonts w:asciiTheme="minorHAnsi" w:hAnsiTheme="minorHAnsi" w:cstheme="minorHAnsi"/>
              </w:rPr>
              <w:t xml:space="preserve">Marie mentioned that it was a 1 month to write the plan and 1 year to spend it for the CTE Online program. </w:t>
            </w:r>
          </w:p>
          <w:p w14:paraId="5202A287" w14:textId="77777777" w:rsidR="002E209F" w:rsidRPr="00694FEC" w:rsidRDefault="002E209F" w:rsidP="002E209F">
            <w:pPr>
              <w:pStyle w:val="NoSpacing"/>
              <w:rPr>
                <w:rFonts w:asciiTheme="minorHAnsi" w:hAnsiTheme="minorHAnsi" w:cstheme="minorHAnsi"/>
              </w:rPr>
            </w:pPr>
            <w:r w:rsidRPr="00694FEC">
              <w:rPr>
                <w:rFonts w:asciiTheme="minorHAnsi" w:hAnsiTheme="minorHAnsi" w:cstheme="minorHAnsi"/>
              </w:rPr>
              <w:t xml:space="preserve">Amany recommended that these need to be in communications at the district and submitted to ACCJC for approval. </w:t>
            </w:r>
          </w:p>
          <w:p w14:paraId="25E2E029" w14:textId="493E1019" w:rsidR="002E209F" w:rsidRPr="00694FEC" w:rsidRDefault="002E209F" w:rsidP="002E209F">
            <w:pPr>
              <w:pStyle w:val="NoSpacing"/>
              <w:rPr>
                <w:rFonts w:asciiTheme="minorHAnsi" w:hAnsiTheme="minorHAnsi" w:cstheme="minorHAnsi"/>
              </w:rPr>
            </w:pPr>
            <w:r w:rsidRPr="00694FEC">
              <w:rPr>
                <w:rFonts w:asciiTheme="minorHAnsi" w:hAnsiTheme="minorHAnsi" w:cstheme="minorHAnsi"/>
              </w:rPr>
              <w:t xml:space="preserve">VPI Don mentioned that the CTE Dean and Coordinator </w:t>
            </w:r>
            <w:r w:rsidR="008627E1">
              <w:rPr>
                <w:rFonts w:asciiTheme="minorHAnsi" w:hAnsiTheme="minorHAnsi" w:cstheme="minorHAnsi"/>
              </w:rPr>
              <w:t xml:space="preserve">at COA </w:t>
            </w:r>
            <w:r w:rsidRPr="00694FEC">
              <w:rPr>
                <w:rFonts w:asciiTheme="minorHAnsi" w:hAnsiTheme="minorHAnsi" w:cstheme="minorHAnsi"/>
              </w:rPr>
              <w:t xml:space="preserve">met with </w:t>
            </w:r>
            <w:r w:rsidR="008627E1">
              <w:rPr>
                <w:rFonts w:asciiTheme="minorHAnsi" w:hAnsiTheme="minorHAnsi" w:cstheme="minorHAnsi"/>
              </w:rPr>
              <w:t>the rest of the faculty to build the Canvas s</w:t>
            </w:r>
            <w:r w:rsidRPr="00694FEC">
              <w:rPr>
                <w:rFonts w:asciiTheme="minorHAnsi" w:hAnsiTheme="minorHAnsi" w:cstheme="minorHAnsi"/>
              </w:rPr>
              <w:t xml:space="preserve">hell. </w:t>
            </w:r>
            <w:r w:rsidR="008627E1" w:rsidRPr="00694FEC">
              <w:rPr>
                <w:rFonts w:asciiTheme="minorHAnsi" w:hAnsiTheme="minorHAnsi" w:cstheme="minorHAnsi"/>
              </w:rPr>
              <w:t>It is</w:t>
            </w:r>
            <w:r w:rsidRPr="00694FEC">
              <w:rPr>
                <w:rFonts w:asciiTheme="minorHAnsi" w:hAnsiTheme="minorHAnsi" w:cstheme="minorHAnsi"/>
              </w:rPr>
              <w:t xml:space="preserve"> less about creating the new courses. They </w:t>
            </w:r>
            <w:r w:rsidRPr="00694FEC">
              <w:rPr>
                <w:rFonts w:asciiTheme="minorHAnsi" w:hAnsiTheme="minorHAnsi" w:cstheme="minorHAnsi"/>
              </w:rPr>
              <w:lastRenderedPageBreak/>
              <w:t xml:space="preserve">developed </w:t>
            </w:r>
            <w:r w:rsidR="00780AEE" w:rsidRPr="00694FEC">
              <w:rPr>
                <w:rFonts w:asciiTheme="minorHAnsi" w:hAnsiTheme="minorHAnsi" w:cstheme="minorHAnsi"/>
              </w:rPr>
              <w:t xml:space="preserve">a plan on revising </w:t>
            </w:r>
            <w:proofErr w:type="gramStart"/>
            <w:r w:rsidR="00780AEE" w:rsidRPr="00694FEC">
              <w:rPr>
                <w:rFonts w:asciiTheme="minorHAnsi" w:hAnsiTheme="minorHAnsi" w:cstheme="minorHAnsi"/>
              </w:rPr>
              <w:t>the existing courses and how to create more program</w:t>
            </w:r>
            <w:proofErr w:type="gramEnd"/>
            <w:r w:rsidR="00780AEE" w:rsidRPr="00694FEC">
              <w:rPr>
                <w:rFonts w:asciiTheme="minorHAnsi" w:hAnsiTheme="minorHAnsi" w:cstheme="minorHAnsi"/>
              </w:rPr>
              <w:t xml:space="preserve">. </w:t>
            </w:r>
          </w:p>
          <w:p w14:paraId="3B33D4D8" w14:textId="3F239FBD" w:rsidR="00780AEE" w:rsidRPr="00694FEC" w:rsidRDefault="00780AEE" w:rsidP="002E209F">
            <w:pPr>
              <w:pStyle w:val="NoSpacing"/>
              <w:rPr>
                <w:rFonts w:asciiTheme="minorHAnsi" w:hAnsiTheme="minorHAnsi" w:cstheme="minorHAnsi"/>
              </w:rPr>
            </w:pPr>
            <w:r w:rsidRPr="00694FEC">
              <w:rPr>
                <w:rFonts w:asciiTheme="minorHAnsi" w:hAnsiTheme="minorHAnsi" w:cstheme="minorHAnsi"/>
              </w:rPr>
              <w:t xml:space="preserve">ALO will be responsible in submitting the information to the ACCJC. We will need to complete this for the 50% or more programs. </w:t>
            </w:r>
          </w:p>
        </w:tc>
        <w:tc>
          <w:tcPr>
            <w:tcW w:w="2553" w:type="dxa"/>
          </w:tcPr>
          <w:p w14:paraId="4E794752" w14:textId="0FD64D76" w:rsidR="00FA4582" w:rsidRPr="00A00087" w:rsidRDefault="00FA4582" w:rsidP="00D7756D">
            <w:pPr>
              <w:pStyle w:val="NoSpacing"/>
              <w:rPr>
                <w:rFonts w:asciiTheme="minorHAnsi" w:hAnsiTheme="minorHAnsi" w:cstheme="minorHAnsi"/>
                <w:color w:val="FF0000"/>
              </w:rPr>
            </w:pPr>
          </w:p>
        </w:tc>
        <w:tc>
          <w:tcPr>
            <w:tcW w:w="1530" w:type="dxa"/>
          </w:tcPr>
          <w:p w14:paraId="1DB2015D" w14:textId="2B5A5FB1" w:rsidR="00FA4582" w:rsidRPr="00A00087" w:rsidRDefault="002E209F" w:rsidP="00FA4582">
            <w:pPr>
              <w:pStyle w:val="NoSpacing"/>
              <w:rPr>
                <w:rFonts w:asciiTheme="minorHAnsi" w:hAnsiTheme="minorHAnsi" w:cstheme="minorHAnsi"/>
                <w:color w:val="FF0000"/>
              </w:rPr>
            </w:pPr>
            <w:r>
              <w:rPr>
                <w:rFonts w:asciiTheme="minorHAnsi" w:hAnsiTheme="minorHAnsi" w:cstheme="minorHAnsi"/>
                <w:color w:val="FF0000"/>
              </w:rPr>
              <w:t>Marie</w:t>
            </w:r>
          </w:p>
        </w:tc>
        <w:tc>
          <w:tcPr>
            <w:tcW w:w="2178" w:type="dxa"/>
          </w:tcPr>
          <w:p w14:paraId="50EB07D4" w14:textId="77777777" w:rsidR="00FA4582" w:rsidRPr="00A00087" w:rsidRDefault="00FA4582" w:rsidP="00FA4582">
            <w:pPr>
              <w:rPr>
                <w:rFonts w:asciiTheme="minorHAnsi" w:hAnsiTheme="minorHAnsi" w:cstheme="minorHAnsi"/>
                <w:color w:val="FF0000"/>
              </w:rPr>
            </w:pPr>
          </w:p>
        </w:tc>
      </w:tr>
      <w:tr w:rsidR="00694FEC" w:rsidRPr="00A00087" w14:paraId="615C3040" w14:textId="77777777" w:rsidTr="00FA4582">
        <w:trPr>
          <w:trHeight w:val="1008"/>
        </w:trPr>
        <w:tc>
          <w:tcPr>
            <w:tcW w:w="2268" w:type="dxa"/>
          </w:tcPr>
          <w:p w14:paraId="00C133E5" w14:textId="77777777" w:rsidR="00694FEC" w:rsidRPr="005D0111" w:rsidRDefault="00694FEC" w:rsidP="00694FEC">
            <w:pPr>
              <w:shd w:val="clear" w:color="auto" w:fill="FFFFFF"/>
            </w:pPr>
            <w:r w:rsidRPr="005F5BD1">
              <w:t>UC TCA 18-19 Update   </w:t>
            </w:r>
          </w:p>
          <w:p w14:paraId="6F622C02" w14:textId="77777777" w:rsidR="00694FEC" w:rsidRPr="003B770D" w:rsidRDefault="00694FEC" w:rsidP="00B30C27">
            <w:pPr>
              <w:pStyle w:val="NoSpacing"/>
            </w:pPr>
          </w:p>
        </w:tc>
        <w:tc>
          <w:tcPr>
            <w:tcW w:w="6087" w:type="dxa"/>
          </w:tcPr>
          <w:p w14:paraId="243F4855" w14:textId="6F59950C" w:rsidR="00694FEC" w:rsidRDefault="00694FEC" w:rsidP="006A3026">
            <w:pPr>
              <w:pStyle w:val="NoSpacing"/>
              <w:rPr>
                <w:rFonts w:asciiTheme="minorHAnsi" w:hAnsiTheme="minorHAnsi" w:cstheme="minorHAnsi"/>
                <w:color w:val="000000" w:themeColor="text1"/>
              </w:rPr>
            </w:pPr>
            <w:r>
              <w:rPr>
                <w:rFonts w:asciiTheme="minorHAnsi" w:hAnsiTheme="minorHAnsi" w:cstheme="minorHAnsi"/>
                <w:color w:val="000000" w:themeColor="text1"/>
              </w:rPr>
              <w:t>A list was provided from each college</w:t>
            </w:r>
          </w:p>
        </w:tc>
        <w:tc>
          <w:tcPr>
            <w:tcW w:w="2553" w:type="dxa"/>
          </w:tcPr>
          <w:p w14:paraId="2AC6A53E" w14:textId="77777777" w:rsidR="00694FEC" w:rsidRPr="008432DB" w:rsidRDefault="00694FEC" w:rsidP="00FA4582">
            <w:pPr>
              <w:pStyle w:val="NoSpacing"/>
              <w:rPr>
                <w:rFonts w:asciiTheme="minorHAnsi" w:hAnsiTheme="minorHAnsi" w:cstheme="minorHAnsi"/>
                <w:color w:val="000000" w:themeColor="text1"/>
              </w:rPr>
            </w:pPr>
          </w:p>
        </w:tc>
        <w:tc>
          <w:tcPr>
            <w:tcW w:w="1530" w:type="dxa"/>
          </w:tcPr>
          <w:p w14:paraId="21BE167D" w14:textId="77777777" w:rsidR="00694FEC" w:rsidRPr="008432DB" w:rsidRDefault="00694FEC" w:rsidP="00B476A7">
            <w:pPr>
              <w:pStyle w:val="NoSpacing"/>
              <w:rPr>
                <w:rFonts w:asciiTheme="minorHAnsi" w:hAnsiTheme="minorHAnsi" w:cstheme="minorHAnsi"/>
                <w:color w:val="000000" w:themeColor="text1"/>
              </w:rPr>
            </w:pPr>
          </w:p>
        </w:tc>
        <w:tc>
          <w:tcPr>
            <w:tcW w:w="2178" w:type="dxa"/>
          </w:tcPr>
          <w:p w14:paraId="14718085" w14:textId="77777777" w:rsidR="00694FEC" w:rsidRPr="008432DB" w:rsidRDefault="00694FEC" w:rsidP="00FA4582">
            <w:pPr>
              <w:rPr>
                <w:rFonts w:asciiTheme="minorHAnsi" w:hAnsiTheme="minorHAnsi" w:cstheme="minorHAnsi"/>
                <w:color w:val="000000" w:themeColor="text1"/>
              </w:rPr>
            </w:pPr>
          </w:p>
        </w:tc>
      </w:tr>
      <w:tr w:rsidR="00224A49" w:rsidRPr="00A00087" w14:paraId="07ADAB30" w14:textId="77777777" w:rsidTr="00FA4582">
        <w:trPr>
          <w:trHeight w:val="1008"/>
        </w:trPr>
        <w:tc>
          <w:tcPr>
            <w:tcW w:w="2268" w:type="dxa"/>
          </w:tcPr>
          <w:p w14:paraId="4097950D" w14:textId="76599874" w:rsidR="00224A49" w:rsidRPr="008432DB" w:rsidRDefault="00694FEC" w:rsidP="00B30C27">
            <w:pPr>
              <w:pStyle w:val="NoSpacing"/>
              <w:rPr>
                <w:rFonts w:asciiTheme="minorHAnsi" w:hAnsiTheme="minorHAnsi" w:cstheme="minorHAnsi"/>
                <w:color w:val="000000" w:themeColor="text1"/>
              </w:rPr>
            </w:pPr>
            <w:r w:rsidRPr="003B770D">
              <w:t xml:space="preserve">Update </w:t>
            </w:r>
            <w:r>
              <w:t>on AB 705: New codes &amp; Requisites</w:t>
            </w:r>
          </w:p>
        </w:tc>
        <w:tc>
          <w:tcPr>
            <w:tcW w:w="6087" w:type="dxa"/>
          </w:tcPr>
          <w:p w14:paraId="123DE6AC" w14:textId="68E1FE14" w:rsidR="00224A49" w:rsidRPr="008432DB" w:rsidRDefault="00694FEC" w:rsidP="006A3026">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The colleges are currently working on this. </w:t>
            </w:r>
          </w:p>
        </w:tc>
        <w:tc>
          <w:tcPr>
            <w:tcW w:w="2553" w:type="dxa"/>
          </w:tcPr>
          <w:p w14:paraId="6BC70AE1" w14:textId="7290237A" w:rsidR="00224A49" w:rsidRPr="008432DB" w:rsidRDefault="00224A49" w:rsidP="00FA4582">
            <w:pPr>
              <w:pStyle w:val="NoSpacing"/>
              <w:rPr>
                <w:rFonts w:asciiTheme="minorHAnsi" w:hAnsiTheme="minorHAnsi" w:cstheme="minorHAnsi"/>
                <w:color w:val="000000" w:themeColor="text1"/>
              </w:rPr>
            </w:pPr>
          </w:p>
        </w:tc>
        <w:tc>
          <w:tcPr>
            <w:tcW w:w="1530" w:type="dxa"/>
          </w:tcPr>
          <w:p w14:paraId="4DF954FF" w14:textId="77777777" w:rsidR="00224A49" w:rsidRPr="008432DB" w:rsidRDefault="00224A49" w:rsidP="00B476A7">
            <w:pPr>
              <w:pStyle w:val="NoSpacing"/>
              <w:rPr>
                <w:rFonts w:asciiTheme="minorHAnsi" w:hAnsiTheme="minorHAnsi" w:cstheme="minorHAnsi"/>
                <w:color w:val="000000" w:themeColor="text1"/>
              </w:rPr>
            </w:pPr>
          </w:p>
        </w:tc>
        <w:tc>
          <w:tcPr>
            <w:tcW w:w="2178" w:type="dxa"/>
          </w:tcPr>
          <w:p w14:paraId="713E8CD5" w14:textId="77777777" w:rsidR="00224A49" w:rsidRPr="008432DB" w:rsidRDefault="00224A49" w:rsidP="00FA4582">
            <w:pPr>
              <w:rPr>
                <w:rFonts w:asciiTheme="minorHAnsi" w:hAnsiTheme="minorHAnsi" w:cstheme="minorHAnsi"/>
                <w:color w:val="000000" w:themeColor="text1"/>
              </w:rPr>
            </w:pPr>
          </w:p>
        </w:tc>
      </w:tr>
      <w:tr w:rsidR="00694FEC" w:rsidRPr="00A00087" w14:paraId="2D57E946" w14:textId="77777777" w:rsidTr="00FA4582">
        <w:trPr>
          <w:trHeight w:val="1008"/>
        </w:trPr>
        <w:tc>
          <w:tcPr>
            <w:tcW w:w="2268" w:type="dxa"/>
          </w:tcPr>
          <w:p w14:paraId="3C4B3835" w14:textId="77777777" w:rsidR="00694FEC" w:rsidRPr="003B770D" w:rsidRDefault="00694FEC" w:rsidP="00694FEC">
            <w:pPr>
              <w:shd w:val="clear" w:color="auto" w:fill="FFFFFF"/>
            </w:pPr>
            <w:r>
              <w:t>Update on Dual Enrollment: CCAP</w:t>
            </w:r>
          </w:p>
          <w:p w14:paraId="63B881D1" w14:textId="77777777" w:rsidR="00694FEC" w:rsidRPr="003B770D" w:rsidRDefault="00694FEC" w:rsidP="00B30C27">
            <w:pPr>
              <w:pStyle w:val="NoSpacing"/>
            </w:pPr>
          </w:p>
        </w:tc>
        <w:tc>
          <w:tcPr>
            <w:tcW w:w="6087" w:type="dxa"/>
          </w:tcPr>
          <w:p w14:paraId="38590CBD" w14:textId="4240A434" w:rsidR="00694FEC" w:rsidRPr="008432DB" w:rsidRDefault="00694FEC" w:rsidP="006A3026">
            <w:pPr>
              <w:pStyle w:val="NoSpacing"/>
              <w:rPr>
                <w:rFonts w:asciiTheme="minorHAnsi" w:hAnsiTheme="minorHAnsi" w:cstheme="minorHAnsi"/>
                <w:color w:val="000000" w:themeColor="text1"/>
              </w:rPr>
            </w:pPr>
            <w:r>
              <w:rPr>
                <w:rFonts w:asciiTheme="minorHAnsi" w:hAnsiTheme="minorHAnsi" w:cstheme="minorHAnsi"/>
                <w:color w:val="000000" w:themeColor="text1"/>
              </w:rPr>
              <w:t>Tabled for the next meeting.</w:t>
            </w:r>
          </w:p>
        </w:tc>
        <w:tc>
          <w:tcPr>
            <w:tcW w:w="2553" w:type="dxa"/>
          </w:tcPr>
          <w:p w14:paraId="4B4A7205" w14:textId="77777777" w:rsidR="00694FEC" w:rsidRPr="008432DB" w:rsidRDefault="00694FEC" w:rsidP="00FA4582">
            <w:pPr>
              <w:pStyle w:val="NoSpacing"/>
              <w:rPr>
                <w:rFonts w:asciiTheme="minorHAnsi" w:hAnsiTheme="minorHAnsi" w:cstheme="minorHAnsi"/>
                <w:color w:val="000000" w:themeColor="text1"/>
              </w:rPr>
            </w:pPr>
          </w:p>
        </w:tc>
        <w:tc>
          <w:tcPr>
            <w:tcW w:w="1530" w:type="dxa"/>
          </w:tcPr>
          <w:p w14:paraId="02050EF9" w14:textId="77777777" w:rsidR="00694FEC" w:rsidRPr="008432DB" w:rsidRDefault="00694FEC" w:rsidP="00B476A7">
            <w:pPr>
              <w:pStyle w:val="NoSpacing"/>
              <w:rPr>
                <w:rFonts w:asciiTheme="minorHAnsi" w:hAnsiTheme="minorHAnsi" w:cstheme="minorHAnsi"/>
                <w:color w:val="000000" w:themeColor="text1"/>
              </w:rPr>
            </w:pPr>
          </w:p>
        </w:tc>
        <w:tc>
          <w:tcPr>
            <w:tcW w:w="2178" w:type="dxa"/>
          </w:tcPr>
          <w:p w14:paraId="171C222D" w14:textId="77777777" w:rsidR="00694FEC" w:rsidRPr="008432DB" w:rsidRDefault="00694FEC" w:rsidP="00FA4582">
            <w:pPr>
              <w:rPr>
                <w:rFonts w:asciiTheme="minorHAnsi" w:hAnsiTheme="minorHAnsi" w:cstheme="minorHAnsi"/>
                <w:color w:val="000000" w:themeColor="text1"/>
              </w:rPr>
            </w:pPr>
          </w:p>
        </w:tc>
      </w:tr>
      <w:tr w:rsidR="008627E1" w:rsidRPr="00545EBA" w14:paraId="6FB2C7C6" w14:textId="77777777" w:rsidTr="008627E1">
        <w:trPr>
          <w:trHeight w:val="1008"/>
        </w:trPr>
        <w:tc>
          <w:tcPr>
            <w:tcW w:w="2268" w:type="dxa"/>
            <w:tcBorders>
              <w:top w:val="single" w:sz="4" w:space="0" w:color="auto"/>
              <w:left w:val="single" w:sz="4" w:space="0" w:color="auto"/>
              <w:bottom w:val="single" w:sz="4" w:space="0" w:color="auto"/>
              <w:right w:val="single" w:sz="4" w:space="0" w:color="auto"/>
            </w:tcBorders>
          </w:tcPr>
          <w:p w14:paraId="784C7A9C" w14:textId="77777777" w:rsidR="008627E1" w:rsidRPr="008627E1" w:rsidRDefault="008627E1" w:rsidP="008627E1">
            <w:pPr>
              <w:shd w:val="clear" w:color="auto" w:fill="FFFFFF"/>
            </w:pPr>
            <w:r w:rsidRPr="008627E1">
              <w:t>Adjourned</w:t>
            </w:r>
          </w:p>
        </w:tc>
        <w:tc>
          <w:tcPr>
            <w:tcW w:w="6087" w:type="dxa"/>
            <w:tcBorders>
              <w:top w:val="single" w:sz="4" w:space="0" w:color="auto"/>
              <w:left w:val="single" w:sz="4" w:space="0" w:color="auto"/>
              <w:bottom w:val="single" w:sz="4" w:space="0" w:color="auto"/>
              <w:right w:val="single" w:sz="4" w:space="0" w:color="auto"/>
            </w:tcBorders>
          </w:tcPr>
          <w:p w14:paraId="2908B2E0" w14:textId="77777777" w:rsidR="008627E1" w:rsidRDefault="008627E1" w:rsidP="006669C7">
            <w:pPr>
              <w:pStyle w:val="NoSpacing"/>
              <w:rPr>
                <w:rFonts w:asciiTheme="minorHAnsi" w:hAnsiTheme="minorHAnsi" w:cstheme="minorHAnsi"/>
                <w:color w:val="000000" w:themeColor="text1"/>
              </w:rPr>
            </w:pPr>
            <w:r>
              <w:rPr>
                <w:rFonts w:asciiTheme="minorHAnsi" w:hAnsiTheme="minorHAnsi" w:cstheme="minorHAnsi"/>
                <w:color w:val="000000" w:themeColor="text1"/>
              </w:rPr>
              <w:t>3:00 pm</w:t>
            </w:r>
          </w:p>
        </w:tc>
        <w:tc>
          <w:tcPr>
            <w:tcW w:w="2553" w:type="dxa"/>
            <w:tcBorders>
              <w:top w:val="single" w:sz="4" w:space="0" w:color="auto"/>
              <w:left w:val="single" w:sz="4" w:space="0" w:color="auto"/>
              <w:bottom w:val="single" w:sz="4" w:space="0" w:color="auto"/>
              <w:right w:val="single" w:sz="4" w:space="0" w:color="auto"/>
            </w:tcBorders>
          </w:tcPr>
          <w:p w14:paraId="4DC30D1F" w14:textId="77777777" w:rsidR="008627E1" w:rsidRPr="008627E1" w:rsidRDefault="008627E1" w:rsidP="006669C7">
            <w:pPr>
              <w:pStyle w:val="NoSpacing"/>
              <w:rPr>
                <w:rFonts w:asciiTheme="minorHAnsi" w:hAnsiTheme="minorHAnsi" w:cstheme="minorHAnsi"/>
                <w:color w:val="000000" w:themeColor="text1"/>
              </w:rPr>
            </w:pPr>
          </w:p>
        </w:tc>
        <w:tc>
          <w:tcPr>
            <w:tcW w:w="1530" w:type="dxa"/>
            <w:tcBorders>
              <w:top w:val="single" w:sz="4" w:space="0" w:color="auto"/>
              <w:left w:val="single" w:sz="4" w:space="0" w:color="auto"/>
              <w:bottom w:val="single" w:sz="4" w:space="0" w:color="auto"/>
              <w:right w:val="single" w:sz="4" w:space="0" w:color="auto"/>
            </w:tcBorders>
          </w:tcPr>
          <w:p w14:paraId="4EDB3E9E" w14:textId="77777777" w:rsidR="008627E1" w:rsidRPr="008627E1" w:rsidRDefault="008627E1" w:rsidP="006669C7">
            <w:pPr>
              <w:pStyle w:val="NoSpacing"/>
              <w:rPr>
                <w:rFonts w:asciiTheme="minorHAnsi" w:hAnsiTheme="minorHAnsi" w:cstheme="minorHAnsi"/>
                <w:color w:val="000000" w:themeColor="text1"/>
              </w:rPr>
            </w:pPr>
          </w:p>
        </w:tc>
        <w:tc>
          <w:tcPr>
            <w:tcW w:w="2178" w:type="dxa"/>
            <w:tcBorders>
              <w:top w:val="single" w:sz="4" w:space="0" w:color="auto"/>
              <w:left w:val="single" w:sz="4" w:space="0" w:color="auto"/>
              <w:bottom w:val="single" w:sz="4" w:space="0" w:color="auto"/>
              <w:right w:val="single" w:sz="4" w:space="0" w:color="auto"/>
            </w:tcBorders>
          </w:tcPr>
          <w:p w14:paraId="4BFE23DE" w14:textId="77777777" w:rsidR="008627E1" w:rsidRPr="008627E1" w:rsidRDefault="008627E1" w:rsidP="006669C7">
            <w:pPr>
              <w:rPr>
                <w:rFonts w:asciiTheme="minorHAnsi" w:hAnsiTheme="minorHAnsi" w:cstheme="minorHAnsi"/>
                <w:color w:val="000000" w:themeColor="text1"/>
              </w:rPr>
            </w:pPr>
          </w:p>
        </w:tc>
      </w:tr>
    </w:tbl>
    <w:p w14:paraId="12799793" w14:textId="5DB88C10" w:rsidR="0047079C" w:rsidRDefault="0047079C"/>
    <w:p w14:paraId="0BE21B5B" w14:textId="77777777" w:rsidR="0047079C" w:rsidRDefault="0047079C"/>
    <w:sectPr w:rsidR="0047079C" w:rsidSect="00D07930">
      <w:headerReference w:type="default" r:id="rId8"/>
      <w:footerReference w:type="default" r:id="rId9"/>
      <w:pgSz w:w="15840" w:h="12240" w:orient="landscape" w:code="1"/>
      <w:pgMar w:top="63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7B0B1" w14:textId="77777777" w:rsidR="007C33BB" w:rsidRDefault="007C33BB">
      <w:r>
        <w:separator/>
      </w:r>
    </w:p>
  </w:endnote>
  <w:endnote w:type="continuationSeparator" w:id="0">
    <w:p w14:paraId="16B9F4CB" w14:textId="77777777" w:rsidR="007C33BB" w:rsidRDefault="007C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FF098" w14:textId="124D9FB0" w:rsidR="0027362D" w:rsidRPr="00A80608" w:rsidRDefault="0027362D" w:rsidP="00186F7A">
    <w:pPr>
      <w:pStyle w:val="Footer"/>
      <w:jc w:val="center"/>
      <w:rPr>
        <w:rFonts w:ascii="Calibri" w:hAnsi="Calibri"/>
      </w:rPr>
    </w:pPr>
    <w:r w:rsidRPr="00A80608">
      <w:rPr>
        <w:rFonts w:ascii="Calibri" w:hAnsi="Calibri"/>
      </w:rPr>
      <w:t xml:space="preserve">Page </w:t>
    </w:r>
    <w:r w:rsidRPr="00A80608">
      <w:rPr>
        <w:rFonts w:ascii="Calibri" w:hAnsi="Calibri"/>
      </w:rPr>
      <w:fldChar w:fldCharType="begin"/>
    </w:r>
    <w:r w:rsidRPr="00A80608">
      <w:rPr>
        <w:rFonts w:ascii="Calibri" w:hAnsi="Calibri"/>
      </w:rPr>
      <w:instrText xml:space="preserve"> PAGE </w:instrText>
    </w:r>
    <w:r w:rsidRPr="00A80608">
      <w:rPr>
        <w:rFonts w:ascii="Calibri" w:hAnsi="Calibri"/>
      </w:rPr>
      <w:fldChar w:fldCharType="separate"/>
    </w:r>
    <w:r w:rsidR="00B047D6">
      <w:rPr>
        <w:rFonts w:ascii="Calibri" w:hAnsi="Calibri"/>
        <w:noProof/>
      </w:rPr>
      <w:t>6</w:t>
    </w:r>
    <w:r w:rsidRPr="00A80608">
      <w:rPr>
        <w:rFonts w:ascii="Calibri" w:hAnsi="Calibri"/>
      </w:rPr>
      <w:fldChar w:fldCharType="end"/>
    </w:r>
    <w:r w:rsidRPr="00A80608">
      <w:rPr>
        <w:rFonts w:ascii="Calibri" w:hAnsi="Calibri"/>
      </w:rPr>
      <w:t xml:space="preserve"> of </w:t>
    </w:r>
    <w:r w:rsidRPr="00A80608">
      <w:rPr>
        <w:rFonts w:ascii="Calibri" w:hAnsi="Calibri"/>
      </w:rPr>
      <w:fldChar w:fldCharType="begin"/>
    </w:r>
    <w:r w:rsidRPr="00A80608">
      <w:rPr>
        <w:rFonts w:ascii="Calibri" w:hAnsi="Calibri"/>
      </w:rPr>
      <w:instrText xml:space="preserve"> NUMPAGES </w:instrText>
    </w:r>
    <w:r w:rsidRPr="00A80608">
      <w:rPr>
        <w:rFonts w:ascii="Calibri" w:hAnsi="Calibri"/>
      </w:rPr>
      <w:fldChar w:fldCharType="separate"/>
    </w:r>
    <w:r w:rsidR="00B047D6">
      <w:rPr>
        <w:rFonts w:ascii="Calibri" w:hAnsi="Calibri"/>
        <w:noProof/>
      </w:rPr>
      <w:t>6</w:t>
    </w:r>
    <w:r w:rsidRPr="00A80608">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980AF" w14:textId="77777777" w:rsidR="007C33BB" w:rsidRDefault="007C33BB">
      <w:r>
        <w:separator/>
      </w:r>
    </w:p>
  </w:footnote>
  <w:footnote w:type="continuationSeparator" w:id="0">
    <w:p w14:paraId="17996D08" w14:textId="77777777" w:rsidR="007C33BB" w:rsidRDefault="007C3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CE231" w14:textId="77777777" w:rsidR="0027362D" w:rsidRPr="00A80608" w:rsidRDefault="0027362D">
    <w:pPr>
      <w:pStyle w:val="Header"/>
      <w:jc w:val="center"/>
      <w:rPr>
        <w:rFonts w:ascii="Calibri" w:hAnsi="Calibri"/>
        <w:b/>
        <w:bCs/>
      </w:rPr>
    </w:pPr>
    <w:r w:rsidRPr="00A80608">
      <w:rPr>
        <w:rFonts w:ascii="Calibri" w:hAnsi="Calibri"/>
        <w:b/>
        <w:bCs/>
      </w:rPr>
      <w:t>Peralta Community College District</w:t>
    </w:r>
  </w:p>
  <w:p w14:paraId="19DE4BB8" w14:textId="77777777" w:rsidR="0027362D" w:rsidRPr="00A80608" w:rsidRDefault="0027362D">
    <w:pPr>
      <w:pStyle w:val="Header"/>
      <w:jc w:val="center"/>
      <w:rPr>
        <w:rFonts w:ascii="Calibri" w:hAnsi="Calibri"/>
        <w:b/>
        <w:bCs/>
      </w:rPr>
    </w:pPr>
    <w:r w:rsidRPr="00A80608">
      <w:rPr>
        <w:rFonts w:ascii="Calibri" w:hAnsi="Calibri"/>
        <w:b/>
        <w:bCs/>
      </w:rPr>
      <w:t>CIPD Meeting Minutes</w:t>
    </w:r>
  </w:p>
  <w:p w14:paraId="000B8420" w14:textId="2CC15B25" w:rsidR="0027362D" w:rsidRPr="00A80608" w:rsidRDefault="0085380F" w:rsidP="007E7C2A">
    <w:pPr>
      <w:pStyle w:val="Header"/>
      <w:jc w:val="center"/>
      <w:rPr>
        <w:rFonts w:ascii="Calibri" w:hAnsi="Calibri"/>
        <w:b/>
        <w:bCs/>
      </w:rPr>
    </w:pPr>
    <w:r>
      <w:rPr>
        <w:rFonts w:ascii="Calibri" w:hAnsi="Calibri"/>
        <w:b/>
        <w:bCs/>
      </w:rPr>
      <w:t>September 9</w:t>
    </w:r>
    <w:r w:rsidR="00AA2773">
      <w:rPr>
        <w:rFonts w:ascii="Calibri" w:hAnsi="Calibri"/>
        <w:b/>
        <w:bCs/>
      </w:rPr>
      <w:t>, 2019</w:t>
    </w:r>
  </w:p>
  <w:p w14:paraId="54D86E87" w14:textId="4218D502" w:rsidR="0027362D" w:rsidRDefault="0027362D">
    <w:pPr>
      <w:pStyle w:val="Header"/>
      <w:jc w:val="center"/>
      <w:rPr>
        <w:rFonts w:ascii="Calibri" w:hAnsi="Calibri"/>
        <w:b/>
        <w:bCs/>
      </w:rPr>
    </w:pPr>
    <w:r>
      <w:rPr>
        <w:rFonts w:ascii="Calibri" w:hAnsi="Calibri"/>
        <w:b/>
        <w:bCs/>
      </w:rPr>
      <w:t xml:space="preserve">District </w:t>
    </w:r>
    <w:r w:rsidRPr="00A80608">
      <w:rPr>
        <w:rFonts w:ascii="Calibri" w:hAnsi="Calibri"/>
        <w:b/>
        <w:bCs/>
      </w:rPr>
      <w:t xml:space="preserve">Board Room </w:t>
    </w:r>
  </w:p>
  <w:p w14:paraId="4DB086D1" w14:textId="77777777" w:rsidR="00E74BDB" w:rsidRPr="00A80608" w:rsidRDefault="00E74BDB">
    <w:pPr>
      <w:pStyle w:val="Header"/>
      <w:jc w:val="center"/>
      <w:rPr>
        <w:rFonts w:ascii="Calibri" w:hAnsi="Calibri"/>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25091"/>
    <w:multiLevelType w:val="hybridMultilevel"/>
    <w:tmpl w:val="F90E3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A0"/>
    <w:rsid w:val="0000118B"/>
    <w:rsid w:val="000071AB"/>
    <w:rsid w:val="000115DD"/>
    <w:rsid w:val="000117A0"/>
    <w:rsid w:val="0001202F"/>
    <w:rsid w:val="00013323"/>
    <w:rsid w:val="00015A22"/>
    <w:rsid w:val="00017BE3"/>
    <w:rsid w:val="00021751"/>
    <w:rsid w:val="00022ECE"/>
    <w:rsid w:val="00023F05"/>
    <w:rsid w:val="00025D50"/>
    <w:rsid w:val="000268C7"/>
    <w:rsid w:val="00026EF3"/>
    <w:rsid w:val="0002728C"/>
    <w:rsid w:val="00031B85"/>
    <w:rsid w:val="00032F33"/>
    <w:rsid w:val="00034B3C"/>
    <w:rsid w:val="00036D30"/>
    <w:rsid w:val="00041857"/>
    <w:rsid w:val="000445A4"/>
    <w:rsid w:val="0004477C"/>
    <w:rsid w:val="0004501D"/>
    <w:rsid w:val="00047501"/>
    <w:rsid w:val="000528EA"/>
    <w:rsid w:val="00056EDB"/>
    <w:rsid w:val="000575DD"/>
    <w:rsid w:val="00062853"/>
    <w:rsid w:val="000628C0"/>
    <w:rsid w:val="0006374D"/>
    <w:rsid w:val="00064215"/>
    <w:rsid w:val="00064764"/>
    <w:rsid w:val="00065833"/>
    <w:rsid w:val="00071B56"/>
    <w:rsid w:val="00072656"/>
    <w:rsid w:val="00072D11"/>
    <w:rsid w:val="00073063"/>
    <w:rsid w:val="0007349E"/>
    <w:rsid w:val="000745E3"/>
    <w:rsid w:val="00076D96"/>
    <w:rsid w:val="00076E05"/>
    <w:rsid w:val="00080073"/>
    <w:rsid w:val="0008118C"/>
    <w:rsid w:val="000812D6"/>
    <w:rsid w:val="000838A3"/>
    <w:rsid w:val="0008519A"/>
    <w:rsid w:val="00087FE4"/>
    <w:rsid w:val="000910A5"/>
    <w:rsid w:val="000972A9"/>
    <w:rsid w:val="00097CA1"/>
    <w:rsid w:val="000A1C88"/>
    <w:rsid w:val="000A6038"/>
    <w:rsid w:val="000A7F07"/>
    <w:rsid w:val="000B0612"/>
    <w:rsid w:val="000B2090"/>
    <w:rsid w:val="000B2D96"/>
    <w:rsid w:val="000B3930"/>
    <w:rsid w:val="000B5E83"/>
    <w:rsid w:val="000C16A1"/>
    <w:rsid w:val="000C26C1"/>
    <w:rsid w:val="000C3DC7"/>
    <w:rsid w:val="000C5E1A"/>
    <w:rsid w:val="000C634B"/>
    <w:rsid w:val="000C64B7"/>
    <w:rsid w:val="000D0E79"/>
    <w:rsid w:val="000D2F94"/>
    <w:rsid w:val="000D3895"/>
    <w:rsid w:val="000D512A"/>
    <w:rsid w:val="000D6FF2"/>
    <w:rsid w:val="000E030F"/>
    <w:rsid w:val="000E1FDD"/>
    <w:rsid w:val="000E2066"/>
    <w:rsid w:val="000E4280"/>
    <w:rsid w:val="000E6872"/>
    <w:rsid w:val="000E7028"/>
    <w:rsid w:val="000E77D9"/>
    <w:rsid w:val="000E7D3A"/>
    <w:rsid w:val="000F36F5"/>
    <w:rsid w:val="000F4058"/>
    <w:rsid w:val="000F4414"/>
    <w:rsid w:val="000F5F26"/>
    <w:rsid w:val="00100443"/>
    <w:rsid w:val="001022BA"/>
    <w:rsid w:val="00102D41"/>
    <w:rsid w:val="00104491"/>
    <w:rsid w:val="00111A1B"/>
    <w:rsid w:val="00111F20"/>
    <w:rsid w:val="0011241A"/>
    <w:rsid w:val="001124EC"/>
    <w:rsid w:val="00112F60"/>
    <w:rsid w:val="00113113"/>
    <w:rsid w:val="0011370C"/>
    <w:rsid w:val="001167D9"/>
    <w:rsid w:val="001212AD"/>
    <w:rsid w:val="00122CAE"/>
    <w:rsid w:val="00124FDD"/>
    <w:rsid w:val="00131F4C"/>
    <w:rsid w:val="00132A73"/>
    <w:rsid w:val="00132C5A"/>
    <w:rsid w:val="0013308E"/>
    <w:rsid w:val="00133C6F"/>
    <w:rsid w:val="00134BBE"/>
    <w:rsid w:val="00136389"/>
    <w:rsid w:val="001412B3"/>
    <w:rsid w:val="00146955"/>
    <w:rsid w:val="00150D25"/>
    <w:rsid w:val="001520A0"/>
    <w:rsid w:val="00157A05"/>
    <w:rsid w:val="00160EFF"/>
    <w:rsid w:val="00163F6B"/>
    <w:rsid w:val="00163FD3"/>
    <w:rsid w:val="001672B3"/>
    <w:rsid w:val="00167F25"/>
    <w:rsid w:val="001717E5"/>
    <w:rsid w:val="0017329E"/>
    <w:rsid w:val="00180BCC"/>
    <w:rsid w:val="00180F4A"/>
    <w:rsid w:val="00183148"/>
    <w:rsid w:val="001834D3"/>
    <w:rsid w:val="001848CE"/>
    <w:rsid w:val="00186F7A"/>
    <w:rsid w:val="00187287"/>
    <w:rsid w:val="00193AE2"/>
    <w:rsid w:val="00194D7F"/>
    <w:rsid w:val="00195394"/>
    <w:rsid w:val="0019620C"/>
    <w:rsid w:val="00197ED1"/>
    <w:rsid w:val="001A189E"/>
    <w:rsid w:val="001A2166"/>
    <w:rsid w:val="001A29D3"/>
    <w:rsid w:val="001A5914"/>
    <w:rsid w:val="001A64C0"/>
    <w:rsid w:val="001B394D"/>
    <w:rsid w:val="001B7F3E"/>
    <w:rsid w:val="001C1D83"/>
    <w:rsid w:val="001C2105"/>
    <w:rsid w:val="001C5C3C"/>
    <w:rsid w:val="001C689F"/>
    <w:rsid w:val="001C78E1"/>
    <w:rsid w:val="001D0395"/>
    <w:rsid w:val="001D0D26"/>
    <w:rsid w:val="001D1639"/>
    <w:rsid w:val="001D19F2"/>
    <w:rsid w:val="001D2D98"/>
    <w:rsid w:val="001D3BB3"/>
    <w:rsid w:val="001D480C"/>
    <w:rsid w:val="001D52BB"/>
    <w:rsid w:val="001D65C4"/>
    <w:rsid w:val="001D6652"/>
    <w:rsid w:val="001D7B5E"/>
    <w:rsid w:val="001E02C1"/>
    <w:rsid w:val="001E45E6"/>
    <w:rsid w:val="001E7155"/>
    <w:rsid w:val="001F10E0"/>
    <w:rsid w:val="001F131A"/>
    <w:rsid w:val="001F5C5E"/>
    <w:rsid w:val="001F7F2A"/>
    <w:rsid w:val="0020003E"/>
    <w:rsid w:val="00205DD6"/>
    <w:rsid w:val="00206832"/>
    <w:rsid w:val="0021049E"/>
    <w:rsid w:val="0021324E"/>
    <w:rsid w:val="0021563F"/>
    <w:rsid w:val="002166DD"/>
    <w:rsid w:val="00216C2C"/>
    <w:rsid w:val="00220748"/>
    <w:rsid w:val="00222EA9"/>
    <w:rsid w:val="00223CC7"/>
    <w:rsid w:val="00224476"/>
    <w:rsid w:val="00224A49"/>
    <w:rsid w:val="002254F6"/>
    <w:rsid w:val="00226BE7"/>
    <w:rsid w:val="00230037"/>
    <w:rsid w:val="00232AD3"/>
    <w:rsid w:val="00232B90"/>
    <w:rsid w:val="00232ECB"/>
    <w:rsid w:val="00236839"/>
    <w:rsid w:val="00236F1B"/>
    <w:rsid w:val="00237084"/>
    <w:rsid w:val="002401CA"/>
    <w:rsid w:val="00245C31"/>
    <w:rsid w:val="00257CDC"/>
    <w:rsid w:val="002624F6"/>
    <w:rsid w:val="0026349A"/>
    <w:rsid w:val="002654D1"/>
    <w:rsid w:val="00267E23"/>
    <w:rsid w:val="00270755"/>
    <w:rsid w:val="00272A4F"/>
    <w:rsid w:val="00272B45"/>
    <w:rsid w:val="0027362D"/>
    <w:rsid w:val="00276C40"/>
    <w:rsid w:val="0028257A"/>
    <w:rsid w:val="002831C0"/>
    <w:rsid w:val="002856C6"/>
    <w:rsid w:val="00285D28"/>
    <w:rsid w:val="0028729F"/>
    <w:rsid w:val="00290103"/>
    <w:rsid w:val="0029064D"/>
    <w:rsid w:val="00292D11"/>
    <w:rsid w:val="00295F3F"/>
    <w:rsid w:val="002A09E6"/>
    <w:rsid w:val="002A132E"/>
    <w:rsid w:val="002A13E1"/>
    <w:rsid w:val="002A2FB8"/>
    <w:rsid w:val="002A5E27"/>
    <w:rsid w:val="002A6560"/>
    <w:rsid w:val="002A6F24"/>
    <w:rsid w:val="002A728B"/>
    <w:rsid w:val="002B0705"/>
    <w:rsid w:val="002B41F0"/>
    <w:rsid w:val="002B5A3D"/>
    <w:rsid w:val="002C0B7B"/>
    <w:rsid w:val="002C4D36"/>
    <w:rsid w:val="002C5855"/>
    <w:rsid w:val="002C69B0"/>
    <w:rsid w:val="002C7276"/>
    <w:rsid w:val="002C79E4"/>
    <w:rsid w:val="002D3185"/>
    <w:rsid w:val="002D358C"/>
    <w:rsid w:val="002D60CF"/>
    <w:rsid w:val="002D72E5"/>
    <w:rsid w:val="002E209F"/>
    <w:rsid w:val="002E237E"/>
    <w:rsid w:val="002E2AF5"/>
    <w:rsid w:val="002E3AC6"/>
    <w:rsid w:val="002E4BEE"/>
    <w:rsid w:val="002E5CBE"/>
    <w:rsid w:val="002F1AD7"/>
    <w:rsid w:val="002F48B9"/>
    <w:rsid w:val="002F5CEE"/>
    <w:rsid w:val="002F6A9E"/>
    <w:rsid w:val="002F7E6D"/>
    <w:rsid w:val="00300A72"/>
    <w:rsid w:val="00300B99"/>
    <w:rsid w:val="00302788"/>
    <w:rsid w:val="0030293E"/>
    <w:rsid w:val="00302A5F"/>
    <w:rsid w:val="00303E18"/>
    <w:rsid w:val="003041EC"/>
    <w:rsid w:val="00305099"/>
    <w:rsid w:val="00305426"/>
    <w:rsid w:val="00306226"/>
    <w:rsid w:val="0030673E"/>
    <w:rsid w:val="00307A08"/>
    <w:rsid w:val="00313B99"/>
    <w:rsid w:val="00314745"/>
    <w:rsid w:val="003173A4"/>
    <w:rsid w:val="00317482"/>
    <w:rsid w:val="00321FDA"/>
    <w:rsid w:val="0032569B"/>
    <w:rsid w:val="00325A7B"/>
    <w:rsid w:val="00327841"/>
    <w:rsid w:val="00330093"/>
    <w:rsid w:val="00330A92"/>
    <w:rsid w:val="00333F3E"/>
    <w:rsid w:val="003352CF"/>
    <w:rsid w:val="003406E5"/>
    <w:rsid w:val="00341ECE"/>
    <w:rsid w:val="003439D1"/>
    <w:rsid w:val="00343BF3"/>
    <w:rsid w:val="00344846"/>
    <w:rsid w:val="00344FC0"/>
    <w:rsid w:val="003456B6"/>
    <w:rsid w:val="003478F3"/>
    <w:rsid w:val="00350006"/>
    <w:rsid w:val="00350F47"/>
    <w:rsid w:val="00353C9C"/>
    <w:rsid w:val="00354141"/>
    <w:rsid w:val="003614CC"/>
    <w:rsid w:val="0036303E"/>
    <w:rsid w:val="003631AE"/>
    <w:rsid w:val="0036484A"/>
    <w:rsid w:val="00366706"/>
    <w:rsid w:val="0036678A"/>
    <w:rsid w:val="00367488"/>
    <w:rsid w:val="00370BC3"/>
    <w:rsid w:val="00371C8B"/>
    <w:rsid w:val="003724A5"/>
    <w:rsid w:val="00372636"/>
    <w:rsid w:val="00373521"/>
    <w:rsid w:val="00373DCC"/>
    <w:rsid w:val="00381E45"/>
    <w:rsid w:val="00382301"/>
    <w:rsid w:val="00382A85"/>
    <w:rsid w:val="00382BCD"/>
    <w:rsid w:val="00383EFA"/>
    <w:rsid w:val="00396A52"/>
    <w:rsid w:val="00397841"/>
    <w:rsid w:val="003A0439"/>
    <w:rsid w:val="003A0D12"/>
    <w:rsid w:val="003A119C"/>
    <w:rsid w:val="003A12BD"/>
    <w:rsid w:val="003A43F0"/>
    <w:rsid w:val="003A5D5F"/>
    <w:rsid w:val="003A5F80"/>
    <w:rsid w:val="003A607B"/>
    <w:rsid w:val="003A6810"/>
    <w:rsid w:val="003A6B71"/>
    <w:rsid w:val="003A7056"/>
    <w:rsid w:val="003A7DFA"/>
    <w:rsid w:val="003A7E3B"/>
    <w:rsid w:val="003B03C5"/>
    <w:rsid w:val="003B1862"/>
    <w:rsid w:val="003B2381"/>
    <w:rsid w:val="003B2403"/>
    <w:rsid w:val="003B5B21"/>
    <w:rsid w:val="003C0F28"/>
    <w:rsid w:val="003C431B"/>
    <w:rsid w:val="003C7B9A"/>
    <w:rsid w:val="003C7CB3"/>
    <w:rsid w:val="003D02B2"/>
    <w:rsid w:val="003D29F8"/>
    <w:rsid w:val="003D524E"/>
    <w:rsid w:val="003E16D2"/>
    <w:rsid w:val="003E1DCA"/>
    <w:rsid w:val="003E1F90"/>
    <w:rsid w:val="003E254D"/>
    <w:rsid w:val="003E3224"/>
    <w:rsid w:val="003E46E2"/>
    <w:rsid w:val="003E4DF9"/>
    <w:rsid w:val="003E5A9F"/>
    <w:rsid w:val="003E60C2"/>
    <w:rsid w:val="003F0133"/>
    <w:rsid w:val="003F06FD"/>
    <w:rsid w:val="003F0ABB"/>
    <w:rsid w:val="003F0DE3"/>
    <w:rsid w:val="003F0EB2"/>
    <w:rsid w:val="003F3A2A"/>
    <w:rsid w:val="003F47AC"/>
    <w:rsid w:val="003F6B3C"/>
    <w:rsid w:val="003F7E28"/>
    <w:rsid w:val="00400741"/>
    <w:rsid w:val="00400C81"/>
    <w:rsid w:val="004027A1"/>
    <w:rsid w:val="00404950"/>
    <w:rsid w:val="00404B58"/>
    <w:rsid w:val="004053A9"/>
    <w:rsid w:val="004163BA"/>
    <w:rsid w:val="0042208B"/>
    <w:rsid w:val="004224AA"/>
    <w:rsid w:val="00423D87"/>
    <w:rsid w:val="0042438C"/>
    <w:rsid w:val="00424998"/>
    <w:rsid w:val="00425918"/>
    <w:rsid w:val="004260B8"/>
    <w:rsid w:val="004269EF"/>
    <w:rsid w:val="00427AA5"/>
    <w:rsid w:val="00435927"/>
    <w:rsid w:val="004359FA"/>
    <w:rsid w:val="00435B0E"/>
    <w:rsid w:val="00435DC0"/>
    <w:rsid w:val="004360F8"/>
    <w:rsid w:val="00436336"/>
    <w:rsid w:val="00442029"/>
    <w:rsid w:val="00447539"/>
    <w:rsid w:val="00450C95"/>
    <w:rsid w:val="00451711"/>
    <w:rsid w:val="00453E01"/>
    <w:rsid w:val="00453E57"/>
    <w:rsid w:val="004573A0"/>
    <w:rsid w:val="00460638"/>
    <w:rsid w:val="00462BD1"/>
    <w:rsid w:val="00464410"/>
    <w:rsid w:val="00466A15"/>
    <w:rsid w:val="00467C70"/>
    <w:rsid w:val="0047079C"/>
    <w:rsid w:val="00470A86"/>
    <w:rsid w:val="00471B62"/>
    <w:rsid w:val="00473FAE"/>
    <w:rsid w:val="00474F57"/>
    <w:rsid w:val="0047532A"/>
    <w:rsid w:val="0048006F"/>
    <w:rsid w:val="004820B9"/>
    <w:rsid w:val="004821D7"/>
    <w:rsid w:val="0048226B"/>
    <w:rsid w:val="00483538"/>
    <w:rsid w:val="0048477D"/>
    <w:rsid w:val="00484DC8"/>
    <w:rsid w:val="00484F20"/>
    <w:rsid w:val="0048774B"/>
    <w:rsid w:val="00490289"/>
    <w:rsid w:val="00491618"/>
    <w:rsid w:val="0049312D"/>
    <w:rsid w:val="00494839"/>
    <w:rsid w:val="00494DC6"/>
    <w:rsid w:val="004960B0"/>
    <w:rsid w:val="004A0C0D"/>
    <w:rsid w:val="004A3EE2"/>
    <w:rsid w:val="004A425E"/>
    <w:rsid w:val="004A5BDC"/>
    <w:rsid w:val="004B07B7"/>
    <w:rsid w:val="004B237C"/>
    <w:rsid w:val="004B2EC4"/>
    <w:rsid w:val="004B6509"/>
    <w:rsid w:val="004C148A"/>
    <w:rsid w:val="004C23FC"/>
    <w:rsid w:val="004C3EDD"/>
    <w:rsid w:val="004C5C5E"/>
    <w:rsid w:val="004C6922"/>
    <w:rsid w:val="004D30C1"/>
    <w:rsid w:val="004D3EE4"/>
    <w:rsid w:val="004D653A"/>
    <w:rsid w:val="004D7D16"/>
    <w:rsid w:val="004E1AE0"/>
    <w:rsid w:val="004E2F16"/>
    <w:rsid w:val="004E486A"/>
    <w:rsid w:val="004F00B4"/>
    <w:rsid w:val="004F1E26"/>
    <w:rsid w:val="004F1FDC"/>
    <w:rsid w:val="004F209C"/>
    <w:rsid w:val="004F29EE"/>
    <w:rsid w:val="004F2F23"/>
    <w:rsid w:val="004F5908"/>
    <w:rsid w:val="004F7F8A"/>
    <w:rsid w:val="00513164"/>
    <w:rsid w:val="00515512"/>
    <w:rsid w:val="00517318"/>
    <w:rsid w:val="00520407"/>
    <w:rsid w:val="005222D4"/>
    <w:rsid w:val="00523CDB"/>
    <w:rsid w:val="00523F39"/>
    <w:rsid w:val="0053313E"/>
    <w:rsid w:val="00534504"/>
    <w:rsid w:val="00540542"/>
    <w:rsid w:val="00540786"/>
    <w:rsid w:val="00541B9A"/>
    <w:rsid w:val="00541C16"/>
    <w:rsid w:val="00545EBA"/>
    <w:rsid w:val="00552463"/>
    <w:rsid w:val="00552700"/>
    <w:rsid w:val="00552899"/>
    <w:rsid w:val="00557D77"/>
    <w:rsid w:val="00560E19"/>
    <w:rsid w:val="0056584D"/>
    <w:rsid w:val="00570512"/>
    <w:rsid w:val="00573B7A"/>
    <w:rsid w:val="00573C3F"/>
    <w:rsid w:val="00575C0B"/>
    <w:rsid w:val="005800DF"/>
    <w:rsid w:val="00580532"/>
    <w:rsid w:val="005813AE"/>
    <w:rsid w:val="005829AE"/>
    <w:rsid w:val="0058421F"/>
    <w:rsid w:val="005853BE"/>
    <w:rsid w:val="0058780D"/>
    <w:rsid w:val="00591657"/>
    <w:rsid w:val="00595C39"/>
    <w:rsid w:val="00595F70"/>
    <w:rsid w:val="00596FC6"/>
    <w:rsid w:val="00597A60"/>
    <w:rsid w:val="005A0259"/>
    <w:rsid w:val="005A19DF"/>
    <w:rsid w:val="005A258A"/>
    <w:rsid w:val="005A2D72"/>
    <w:rsid w:val="005A3E9F"/>
    <w:rsid w:val="005A53F8"/>
    <w:rsid w:val="005A65D3"/>
    <w:rsid w:val="005A692A"/>
    <w:rsid w:val="005A7E39"/>
    <w:rsid w:val="005B08EC"/>
    <w:rsid w:val="005B0FC6"/>
    <w:rsid w:val="005B4AE1"/>
    <w:rsid w:val="005B5C01"/>
    <w:rsid w:val="005C1B03"/>
    <w:rsid w:val="005C2645"/>
    <w:rsid w:val="005C64D2"/>
    <w:rsid w:val="005D5525"/>
    <w:rsid w:val="005D5F18"/>
    <w:rsid w:val="005D66FC"/>
    <w:rsid w:val="005E09D5"/>
    <w:rsid w:val="005E0AC6"/>
    <w:rsid w:val="005E51B2"/>
    <w:rsid w:val="005E523A"/>
    <w:rsid w:val="005F4EAE"/>
    <w:rsid w:val="00600C94"/>
    <w:rsid w:val="006013B4"/>
    <w:rsid w:val="00602ADD"/>
    <w:rsid w:val="006052C6"/>
    <w:rsid w:val="00612DB9"/>
    <w:rsid w:val="0061317F"/>
    <w:rsid w:val="00613775"/>
    <w:rsid w:val="00621364"/>
    <w:rsid w:val="00622FA6"/>
    <w:rsid w:val="00623561"/>
    <w:rsid w:val="006235B1"/>
    <w:rsid w:val="00623869"/>
    <w:rsid w:val="006250DE"/>
    <w:rsid w:val="00626424"/>
    <w:rsid w:val="00630BEA"/>
    <w:rsid w:val="006311D0"/>
    <w:rsid w:val="0063181B"/>
    <w:rsid w:val="00632C8A"/>
    <w:rsid w:val="00634ED1"/>
    <w:rsid w:val="006352D0"/>
    <w:rsid w:val="0063798D"/>
    <w:rsid w:val="006403CF"/>
    <w:rsid w:val="00641EF3"/>
    <w:rsid w:val="00642E98"/>
    <w:rsid w:val="0064399E"/>
    <w:rsid w:val="00647AF0"/>
    <w:rsid w:val="0065075E"/>
    <w:rsid w:val="006507EB"/>
    <w:rsid w:val="00650968"/>
    <w:rsid w:val="006567E0"/>
    <w:rsid w:val="00656C83"/>
    <w:rsid w:val="00662AE7"/>
    <w:rsid w:val="00663E10"/>
    <w:rsid w:val="006660F1"/>
    <w:rsid w:val="00666E13"/>
    <w:rsid w:val="0066718A"/>
    <w:rsid w:val="00671694"/>
    <w:rsid w:val="0067302C"/>
    <w:rsid w:val="006732FA"/>
    <w:rsid w:val="00673665"/>
    <w:rsid w:val="0067388A"/>
    <w:rsid w:val="00677FFD"/>
    <w:rsid w:val="006806EB"/>
    <w:rsid w:val="00681241"/>
    <w:rsid w:val="00681406"/>
    <w:rsid w:val="00684504"/>
    <w:rsid w:val="00685DEB"/>
    <w:rsid w:val="00685F0D"/>
    <w:rsid w:val="00687171"/>
    <w:rsid w:val="00687635"/>
    <w:rsid w:val="00693E4A"/>
    <w:rsid w:val="00694FEC"/>
    <w:rsid w:val="006A1796"/>
    <w:rsid w:val="006A3026"/>
    <w:rsid w:val="006B1723"/>
    <w:rsid w:val="006B1CE9"/>
    <w:rsid w:val="006B3590"/>
    <w:rsid w:val="006B41BA"/>
    <w:rsid w:val="006B6CFD"/>
    <w:rsid w:val="006C4444"/>
    <w:rsid w:val="006C5D69"/>
    <w:rsid w:val="006C756E"/>
    <w:rsid w:val="006D0A6E"/>
    <w:rsid w:val="006D14C0"/>
    <w:rsid w:val="006D1AF7"/>
    <w:rsid w:val="006D1D9F"/>
    <w:rsid w:val="006D20B5"/>
    <w:rsid w:val="006D3EB3"/>
    <w:rsid w:val="006D45DC"/>
    <w:rsid w:val="006D7B9C"/>
    <w:rsid w:val="006E10B0"/>
    <w:rsid w:val="006E1F6B"/>
    <w:rsid w:val="006E4B1F"/>
    <w:rsid w:val="006E669E"/>
    <w:rsid w:val="006F0A19"/>
    <w:rsid w:val="006F3391"/>
    <w:rsid w:val="006F453D"/>
    <w:rsid w:val="006F6D42"/>
    <w:rsid w:val="00700955"/>
    <w:rsid w:val="00703E4E"/>
    <w:rsid w:val="00704C59"/>
    <w:rsid w:val="00704DDB"/>
    <w:rsid w:val="0070578B"/>
    <w:rsid w:val="00705ABA"/>
    <w:rsid w:val="00707155"/>
    <w:rsid w:val="007073D5"/>
    <w:rsid w:val="00711FED"/>
    <w:rsid w:val="007133C6"/>
    <w:rsid w:val="0071505D"/>
    <w:rsid w:val="00717840"/>
    <w:rsid w:val="00720CBE"/>
    <w:rsid w:val="0072161B"/>
    <w:rsid w:val="00721633"/>
    <w:rsid w:val="00721C55"/>
    <w:rsid w:val="00723028"/>
    <w:rsid w:val="00730227"/>
    <w:rsid w:val="007302EE"/>
    <w:rsid w:val="0073055B"/>
    <w:rsid w:val="00734A33"/>
    <w:rsid w:val="0073515B"/>
    <w:rsid w:val="007352A5"/>
    <w:rsid w:val="007415D0"/>
    <w:rsid w:val="007444F5"/>
    <w:rsid w:val="00746114"/>
    <w:rsid w:val="00746BD2"/>
    <w:rsid w:val="00751878"/>
    <w:rsid w:val="00751FEB"/>
    <w:rsid w:val="007556D0"/>
    <w:rsid w:val="00756A03"/>
    <w:rsid w:val="00760628"/>
    <w:rsid w:val="00761336"/>
    <w:rsid w:val="007613FB"/>
    <w:rsid w:val="0076653F"/>
    <w:rsid w:val="00766EA2"/>
    <w:rsid w:val="0076704E"/>
    <w:rsid w:val="00776676"/>
    <w:rsid w:val="00780AEE"/>
    <w:rsid w:val="00780CAE"/>
    <w:rsid w:val="00783366"/>
    <w:rsid w:val="00783B6B"/>
    <w:rsid w:val="007840BE"/>
    <w:rsid w:val="00786B25"/>
    <w:rsid w:val="00786E88"/>
    <w:rsid w:val="007916C1"/>
    <w:rsid w:val="00792CC3"/>
    <w:rsid w:val="00792EBE"/>
    <w:rsid w:val="00793EA9"/>
    <w:rsid w:val="007945E4"/>
    <w:rsid w:val="00796CD4"/>
    <w:rsid w:val="007A0BBE"/>
    <w:rsid w:val="007A1A39"/>
    <w:rsid w:val="007A1D80"/>
    <w:rsid w:val="007A4881"/>
    <w:rsid w:val="007B0D74"/>
    <w:rsid w:val="007B4EA4"/>
    <w:rsid w:val="007B64AD"/>
    <w:rsid w:val="007B71CF"/>
    <w:rsid w:val="007B733B"/>
    <w:rsid w:val="007B7EE0"/>
    <w:rsid w:val="007C0592"/>
    <w:rsid w:val="007C0765"/>
    <w:rsid w:val="007C118E"/>
    <w:rsid w:val="007C1A10"/>
    <w:rsid w:val="007C33BB"/>
    <w:rsid w:val="007C409D"/>
    <w:rsid w:val="007C48CB"/>
    <w:rsid w:val="007C4C10"/>
    <w:rsid w:val="007D01FA"/>
    <w:rsid w:val="007E29C3"/>
    <w:rsid w:val="007E38C6"/>
    <w:rsid w:val="007E4005"/>
    <w:rsid w:val="007E4136"/>
    <w:rsid w:val="007E4577"/>
    <w:rsid w:val="007E4C39"/>
    <w:rsid w:val="007E4ED7"/>
    <w:rsid w:val="007E68CC"/>
    <w:rsid w:val="007E7C2A"/>
    <w:rsid w:val="007F04CB"/>
    <w:rsid w:val="007F1B13"/>
    <w:rsid w:val="007F30EE"/>
    <w:rsid w:val="008020B9"/>
    <w:rsid w:val="00814C3D"/>
    <w:rsid w:val="00817FB8"/>
    <w:rsid w:val="0082000A"/>
    <w:rsid w:val="008243C6"/>
    <w:rsid w:val="00825F96"/>
    <w:rsid w:val="008278B5"/>
    <w:rsid w:val="00830BB7"/>
    <w:rsid w:val="00832AAD"/>
    <w:rsid w:val="00834B14"/>
    <w:rsid w:val="00834CAB"/>
    <w:rsid w:val="008355F8"/>
    <w:rsid w:val="008363F7"/>
    <w:rsid w:val="00836B51"/>
    <w:rsid w:val="0083797E"/>
    <w:rsid w:val="00837C7C"/>
    <w:rsid w:val="00840B59"/>
    <w:rsid w:val="008432DB"/>
    <w:rsid w:val="008433E6"/>
    <w:rsid w:val="00843A01"/>
    <w:rsid w:val="008446F2"/>
    <w:rsid w:val="008457F9"/>
    <w:rsid w:val="008463DB"/>
    <w:rsid w:val="008478E6"/>
    <w:rsid w:val="00847AB7"/>
    <w:rsid w:val="00851104"/>
    <w:rsid w:val="00852597"/>
    <w:rsid w:val="0085380F"/>
    <w:rsid w:val="0085391D"/>
    <w:rsid w:val="00854998"/>
    <w:rsid w:val="008600F6"/>
    <w:rsid w:val="008616C4"/>
    <w:rsid w:val="00861E76"/>
    <w:rsid w:val="008627E1"/>
    <w:rsid w:val="008666FA"/>
    <w:rsid w:val="00867AD2"/>
    <w:rsid w:val="00870319"/>
    <w:rsid w:val="00870409"/>
    <w:rsid w:val="00870A46"/>
    <w:rsid w:val="00872EE3"/>
    <w:rsid w:val="00873547"/>
    <w:rsid w:val="00873FBA"/>
    <w:rsid w:val="008744D8"/>
    <w:rsid w:val="008757BD"/>
    <w:rsid w:val="008772C7"/>
    <w:rsid w:val="00880890"/>
    <w:rsid w:val="00881DB6"/>
    <w:rsid w:val="008826BE"/>
    <w:rsid w:val="00882A6E"/>
    <w:rsid w:val="00883661"/>
    <w:rsid w:val="00883AA4"/>
    <w:rsid w:val="00883EAB"/>
    <w:rsid w:val="008876BE"/>
    <w:rsid w:val="00887AE4"/>
    <w:rsid w:val="00891298"/>
    <w:rsid w:val="00891A95"/>
    <w:rsid w:val="00892BDF"/>
    <w:rsid w:val="008949FD"/>
    <w:rsid w:val="00896C7C"/>
    <w:rsid w:val="008972FB"/>
    <w:rsid w:val="008A0ACD"/>
    <w:rsid w:val="008A199C"/>
    <w:rsid w:val="008A2D96"/>
    <w:rsid w:val="008A3902"/>
    <w:rsid w:val="008A3B0A"/>
    <w:rsid w:val="008A4E09"/>
    <w:rsid w:val="008A7850"/>
    <w:rsid w:val="008B019D"/>
    <w:rsid w:val="008B0FD3"/>
    <w:rsid w:val="008B1AC8"/>
    <w:rsid w:val="008B1BB7"/>
    <w:rsid w:val="008B4C9D"/>
    <w:rsid w:val="008B608E"/>
    <w:rsid w:val="008C289C"/>
    <w:rsid w:val="008C3F90"/>
    <w:rsid w:val="008D02A6"/>
    <w:rsid w:val="008D21C4"/>
    <w:rsid w:val="008D3B17"/>
    <w:rsid w:val="008D4B42"/>
    <w:rsid w:val="008D6487"/>
    <w:rsid w:val="008E78C5"/>
    <w:rsid w:val="008F3517"/>
    <w:rsid w:val="008F5BCC"/>
    <w:rsid w:val="00900BDB"/>
    <w:rsid w:val="00901366"/>
    <w:rsid w:val="00903B2D"/>
    <w:rsid w:val="009040E5"/>
    <w:rsid w:val="00906DBB"/>
    <w:rsid w:val="00907517"/>
    <w:rsid w:val="00907BD7"/>
    <w:rsid w:val="00911FD7"/>
    <w:rsid w:val="00914A76"/>
    <w:rsid w:val="00920C60"/>
    <w:rsid w:val="00920F59"/>
    <w:rsid w:val="00932D09"/>
    <w:rsid w:val="00933E47"/>
    <w:rsid w:val="009365B6"/>
    <w:rsid w:val="00937BE5"/>
    <w:rsid w:val="00937F8B"/>
    <w:rsid w:val="0094090E"/>
    <w:rsid w:val="00943818"/>
    <w:rsid w:val="0094423E"/>
    <w:rsid w:val="00945B46"/>
    <w:rsid w:val="00945FEF"/>
    <w:rsid w:val="00950AFF"/>
    <w:rsid w:val="0095271C"/>
    <w:rsid w:val="00954BB5"/>
    <w:rsid w:val="00956FB1"/>
    <w:rsid w:val="00957897"/>
    <w:rsid w:val="00957DD6"/>
    <w:rsid w:val="00961ED5"/>
    <w:rsid w:val="009626DA"/>
    <w:rsid w:val="009670C3"/>
    <w:rsid w:val="00970C18"/>
    <w:rsid w:val="009710CE"/>
    <w:rsid w:val="00971AED"/>
    <w:rsid w:val="009726A9"/>
    <w:rsid w:val="00972D43"/>
    <w:rsid w:val="00972F0A"/>
    <w:rsid w:val="00974FDD"/>
    <w:rsid w:val="0097565A"/>
    <w:rsid w:val="00975C43"/>
    <w:rsid w:val="00975CAD"/>
    <w:rsid w:val="00977739"/>
    <w:rsid w:val="00981179"/>
    <w:rsid w:val="00983311"/>
    <w:rsid w:val="00987B85"/>
    <w:rsid w:val="0099041C"/>
    <w:rsid w:val="00990795"/>
    <w:rsid w:val="00990C64"/>
    <w:rsid w:val="00990C8D"/>
    <w:rsid w:val="00993F06"/>
    <w:rsid w:val="00994DF9"/>
    <w:rsid w:val="009977EB"/>
    <w:rsid w:val="009A1848"/>
    <w:rsid w:val="009A1A9E"/>
    <w:rsid w:val="009A3302"/>
    <w:rsid w:val="009A5193"/>
    <w:rsid w:val="009A6153"/>
    <w:rsid w:val="009A6E5D"/>
    <w:rsid w:val="009B413E"/>
    <w:rsid w:val="009B522C"/>
    <w:rsid w:val="009B63A9"/>
    <w:rsid w:val="009B7F33"/>
    <w:rsid w:val="009C071D"/>
    <w:rsid w:val="009C67D0"/>
    <w:rsid w:val="009C6E13"/>
    <w:rsid w:val="009C78D0"/>
    <w:rsid w:val="009D01C2"/>
    <w:rsid w:val="009D0A53"/>
    <w:rsid w:val="009D19FD"/>
    <w:rsid w:val="009D2CF8"/>
    <w:rsid w:val="009D33E7"/>
    <w:rsid w:val="009D51B3"/>
    <w:rsid w:val="009D581A"/>
    <w:rsid w:val="009D6BE1"/>
    <w:rsid w:val="009D6C46"/>
    <w:rsid w:val="009E015F"/>
    <w:rsid w:val="009E020C"/>
    <w:rsid w:val="009E1D73"/>
    <w:rsid w:val="009E4489"/>
    <w:rsid w:val="009E46A2"/>
    <w:rsid w:val="009E6FA8"/>
    <w:rsid w:val="009E7C70"/>
    <w:rsid w:val="009F139A"/>
    <w:rsid w:val="009F4455"/>
    <w:rsid w:val="009F5A83"/>
    <w:rsid w:val="009F5EE5"/>
    <w:rsid w:val="009F7690"/>
    <w:rsid w:val="009F7F37"/>
    <w:rsid w:val="00A00087"/>
    <w:rsid w:val="00A00DC5"/>
    <w:rsid w:val="00A00EC0"/>
    <w:rsid w:val="00A016E7"/>
    <w:rsid w:val="00A02500"/>
    <w:rsid w:val="00A038A0"/>
    <w:rsid w:val="00A03E00"/>
    <w:rsid w:val="00A05131"/>
    <w:rsid w:val="00A06997"/>
    <w:rsid w:val="00A06E82"/>
    <w:rsid w:val="00A07274"/>
    <w:rsid w:val="00A07D99"/>
    <w:rsid w:val="00A1067F"/>
    <w:rsid w:val="00A1226B"/>
    <w:rsid w:val="00A12C0F"/>
    <w:rsid w:val="00A136A7"/>
    <w:rsid w:val="00A13CE1"/>
    <w:rsid w:val="00A13F47"/>
    <w:rsid w:val="00A14338"/>
    <w:rsid w:val="00A14D32"/>
    <w:rsid w:val="00A16117"/>
    <w:rsid w:val="00A17690"/>
    <w:rsid w:val="00A176A2"/>
    <w:rsid w:val="00A17891"/>
    <w:rsid w:val="00A22266"/>
    <w:rsid w:val="00A228BE"/>
    <w:rsid w:val="00A23D91"/>
    <w:rsid w:val="00A24325"/>
    <w:rsid w:val="00A25760"/>
    <w:rsid w:val="00A2754A"/>
    <w:rsid w:val="00A30B0B"/>
    <w:rsid w:val="00A325E4"/>
    <w:rsid w:val="00A3274B"/>
    <w:rsid w:val="00A3335D"/>
    <w:rsid w:val="00A33A83"/>
    <w:rsid w:val="00A3692D"/>
    <w:rsid w:val="00A37122"/>
    <w:rsid w:val="00A37889"/>
    <w:rsid w:val="00A417DA"/>
    <w:rsid w:val="00A42573"/>
    <w:rsid w:val="00A43F7A"/>
    <w:rsid w:val="00A453AD"/>
    <w:rsid w:val="00A47D41"/>
    <w:rsid w:val="00A47F0D"/>
    <w:rsid w:val="00A50010"/>
    <w:rsid w:val="00A51727"/>
    <w:rsid w:val="00A533FC"/>
    <w:rsid w:val="00A53C1D"/>
    <w:rsid w:val="00A55112"/>
    <w:rsid w:val="00A55907"/>
    <w:rsid w:val="00A578CF"/>
    <w:rsid w:val="00A60070"/>
    <w:rsid w:val="00A61357"/>
    <w:rsid w:val="00A616CB"/>
    <w:rsid w:val="00A61E34"/>
    <w:rsid w:val="00A62D56"/>
    <w:rsid w:val="00A63A4D"/>
    <w:rsid w:val="00A646CA"/>
    <w:rsid w:val="00A64936"/>
    <w:rsid w:val="00A65C15"/>
    <w:rsid w:val="00A70557"/>
    <w:rsid w:val="00A70FBB"/>
    <w:rsid w:val="00A73D33"/>
    <w:rsid w:val="00A746CB"/>
    <w:rsid w:val="00A7596D"/>
    <w:rsid w:val="00A80608"/>
    <w:rsid w:val="00A8568A"/>
    <w:rsid w:val="00A92B18"/>
    <w:rsid w:val="00A933DD"/>
    <w:rsid w:val="00A96B8D"/>
    <w:rsid w:val="00A975EC"/>
    <w:rsid w:val="00A97BF5"/>
    <w:rsid w:val="00AA088C"/>
    <w:rsid w:val="00AA1698"/>
    <w:rsid w:val="00AA2773"/>
    <w:rsid w:val="00AA4515"/>
    <w:rsid w:val="00AA4541"/>
    <w:rsid w:val="00AA4B5C"/>
    <w:rsid w:val="00AA4EE3"/>
    <w:rsid w:val="00AB031B"/>
    <w:rsid w:val="00AB2517"/>
    <w:rsid w:val="00AB2A0E"/>
    <w:rsid w:val="00AB62AC"/>
    <w:rsid w:val="00AB7C01"/>
    <w:rsid w:val="00AC2C80"/>
    <w:rsid w:val="00AC43BB"/>
    <w:rsid w:val="00AC59D6"/>
    <w:rsid w:val="00AC6DA8"/>
    <w:rsid w:val="00AC7C1C"/>
    <w:rsid w:val="00AC7CE0"/>
    <w:rsid w:val="00AD499B"/>
    <w:rsid w:val="00AD591A"/>
    <w:rsid w:val="00AD649F"/>
    <w:rsid w:val="00AD7765"/>
    <w:rsid w:val="00AD7F26"/>
    <w:rsid w:val="00AE03DD"/>
    <w:rsid w:val="00AE07F1"/>
    <w:rsid w:val="00AE0E13"/>
    <w:rsid w:val="00AE16F0"/>
    <w:rsid w:val="00AE1C98"/>
    <w:rsid w:val="00AE2CAC"/>
    <w:rsid w:val="00AF319F"/>
    <w:rsid w:val="00AF3B1B"/>
    <w:rsid w:val="00AF4286"/>
    <w:rsid w:val="00AF6F4D"/>
    <w:rsid w:val="00B0001E"/>
    <w:rsid w:val="00B0068B"/>
    <w:rsid w:val="00B02BEA"/>
    <w:rsid w:val="00B03186"/>
    <w:rsid w:val="00B03880"/>
    <w:rsid w:val="00B046B3"/>
    <w:rsid w:val="00B047D6"/>
    <w:rsid w:val="00B04D33"/>
    <w:rsid w:val="00B057F8"/>
    <w:rsid w:val="00B05F36"/>
    <w:rsid w:val="00B066C7"/>
    <w:rsid w:val="00B069B5"/>
    <w:rsid w:val="00B07280"/>
    <w:rsid w:val="00B07A9B"/>
    <w:rsid w:val="00B157F9"/>
    <w:rsid w:val="00B158EC"/>
    <w:rsid w:val="00B15E08"/>
    <w:rsid w:val="00B164B3"/>
    <w:rsid w:val="00B16B24"/>
    <w:rsid w:val="00B16B45"/>
    <w:rsid w:val="00B177E0"/>
    <w:rsid w:val="00B25C65"/>
    <w:rsid w:val="00B2775A"/>
    <w:rsid w:val="00B30C27"/>
    <w:rsid w:val="00B31BF3"/>
    <w:rsid w:val="00B32FFE"/>
    <w:rsid w:val="00B353C9"/>
    <w:rsid w:val="00B35D64"/>
    <w:rsid w:val="00B36955"/>
    <w:rsid w:val="00B4042A"/>
    <w:rsid w:val="00B40D13"/>
    <w:rsid w:val="00B45245"/>
    <w:rsid w:val="00B454AF"/>
    <w:rsid w:val="00B454D3"/>
    <w:rsid w:val="00B476A7"/>
    <w:rsid w:val="00B51383"/>
    <w:rsid w:val="00B54ACC"/>
    <w:rsid w:val="00B62126"/>
    <w:rsid w:val="00B64259"/>
    <w:rsid w:val="00B67AB5"/>
    <w:rsid w:val="00B67D43"/>
    <w:rsid w:val="00B70650"/>
    <w:rsid w:val="00B71273"/>
    <w:rsid w:val="00B7173A"/>
    <w:rsid w:val="00B72291"/>
    <w:rsid w:val="00B75624"/>
    <w:rsid w:val="00B774CC"/>
    <w:rsid w:val="00B80EC1"/>
    <w:rsid w:val="00B832C3"/>
    <w:rsid w:val="00B84162"/>
    <w:rsid w:val="00B85F6A"/>
    <w:rsid w:val="00B8791F"/>
    <w:rsid w:val="00B90D1D"/>
    <w:rsid w:val="00B95666"/>
    <w:rsid w:val="00B9751F"/>
    <w:rsid w:val="00B975EB"/>
    <w:rsid w:val="00BA0445"/>
    <w:rsid w:val="00BA5EBC"/>
    <w:rsid w:val="00BA7170"/>
    <w:rsid w:val="00BA75A7"/>
    <w:rsid w:val="00BB6F45"/>
    <w:rsid w:val="00BC0A7A"/>
    <w:rsid w:val="00BC0E98"/>
    <w:rsid w:val="00BC19EF"/>
    <w:rsid w:val="00BC1A26"/>
    <w:rsid w:val="00BC2590"/>
    <w:rsid w:val="00BC3535"/>
    <w:rsid w:val="00BC5485"/>
    <w:rsid w:val="00BC55F8"/>
    <w:rsid w:val="00BC6377"/>
    <w:rsid w:val="00BC72ED"/>
    <w:rsid w:val="00BD0BF8"/>
    <w:rsid w:val="00BD1751"/>
    <w:rsid w:val="00BD1BCB"/>
    <w:rsid w:val="00BD38B2"/>
    <w:rsid w:val="00BD699F"/>
    <w:rsid w:val="00BE17F2"/>
    <w:rsid w:val="00BE22FB"/>
    <w:rsid w:val="00BE24A6"/>
    <w:rsid w:val="00BE28AF"/>
    <w:rsid w:val="00BE3108"/>
    <w:rsid w:val="00BE3BBB"/>
    <w:rsid w:val="00BE4D17"/>
    <w:rsid w:val="00BE52CC"/>
    <w:rsid w:val="00BE56E2"/>
    <w:rsid w:val="00BE5C76"/>
    <w:rsid w:val="00BE7051"/>
    <w:rsid w:val="00BF0992"/>
    <w:rsid w:val="00BF0A18"/>
    <w:rsid w:val="00BF1516"/>
    <w:rsid w:val="00BF22F1"/>
    <w:rsid w:val="00BF37CA"/>
    <w:rsid w:val="00BF4154"/>
    <w:rsid w:val="00BF4766"/>
    <w:rsid w:val="00BF4841"/>
    <w:rsid w:val="00BF489E"/>
    <w:rsid w:val="00BF62CC"/>
    <w:rsid w:val="00BF779A"/>
    <w:rsid w:val="00C00A9C"/>
    <w:rsid w:val="00C02387"/>
    <w:rsid w:val="00C03609"/>
    <w:rsid w:val="00C03BBC"/>
    <w:rsid w:val="00C05658"/>
    <w:rsid w:val="00C07345"/>
    <w:rsid w:val="00C113D8"/>
    <w:rsid w:val="00C12D98"/>
    <w:rsid w:val="00C15DF7"/>
    <w:rsid w:val="00C20C73"/>
    <w:rsid w:val="00C21DF1"/>
    <w:rsid w:val="00C229E4"/>
    <w:rsid w:val="00C2407E"/>
    <w:rsid w:val="00C246AC"/>
    <w:rsid w:val="00C253E2"/>
    <w:rsid w:val="00C26C72"/>
    <w:rsid w:val="00C27A6E"/>
    <w:rsid w:val="00C27CD9"/>
    <w:rsid w:val="00C30432"/>
    <w:rsid w:val="00C3219C"/>
    <w:rsid w:val="00C33BDC"/>
    <w:rsid w:val="00C37BAF"/>
    <w:rsid w:val="00C405B9"/>
    <w:rsid w:val="00C41992"/>
    <w:rsid w:val="00C41FD2"/>
    <w:rsid w:val="00C424FA"/>
    <w:rsid w:val="00C449DF"/>
    <w:rsid w:val="00C47FC6"/>
    <w:rsid w:val="00C51AA1"/>
    <w:rsid w:val="00C51E91"/>
    <w:rsid w:val="00C52102"/>
    <w:rsid w:val="00C52119"/>
    <w:rsid w:val="00C57A71"/>
    <w:rsid w:val="00C60046"/>
    <w:rsid w:val="00C64C71"/>
    <w:rsid w:val="00C7091B"/>
    <w:rsid w:val="00C71FF2"/>
    <w:rsid w:val="00C721C7"/>
    <w:rsid w:val="00C72EA0"/>
    <w:rsid w:val="00C744DF"/>
    <w:rsid w:val="00C74BA5"/>
    <w:rsid w:val="00C7620D"/>
    <w:rsid w:val="00C77AEC"/>
    <w:rsid w:val="00C8151E"/>
    <w:rsid w:val="00C81F1D"/>
    <w:rsid w:val="00C8310D"/>
    <w:rsid w:val="00C86B11"/>
    <w:rsid w:val="00C903E6"/>
    <w:rsid w:val="00C92F54"/>
    <w:rsid w:val="00C936FE"/>
    <w:rsid w:val="00C93766"/>
    <w:rsid w:val="00C93913"/>
    <w:rsid w:val="00C96298"/>
    <w:rsid w:val="00C971A5"/>
    <w:rsid w:val="00CA15E4"/>
    <w:rsid w:val="00CA7F14"/>
    <w:rsid w:val="00CB2B23"/>
    <w:rsid w:val="00CB2D4E"/>
    <w:rsid w:val="00CB4329"/>
    <w:rsid w:val="00CB5F5A"/>
    <w:rsid w:val="00CC1535"/>
    <w:rsid w:val="00CC276D"/>
    <w:rsid w:val="00CC3E39"/>
    <w:rsid w:val="00CC5881"/>
    <w:rsid w:val="00CC6294"/>
    <w:rsid w:val="00CD0966"/>
    <w:rsid w:val="00CD5F4F"/>
    <w:rsid w:val="00CD75F4"/>
    <w:rsid w:val="00CD787D"/>
    <w:rsid w:val="00CE02C5"/>
    <w:rsid w:val="00CE108C"/>
    <w:rsid w:val="00CE2466"/>
    <w:rsid w:val="00CE2FB3"/>
    <w:rsid w:val="00CE42A0"/>
    <w:rsid w:val="00CE66D6"/>
    <w:rsid w:val="00CE68ED"/>
    <w:rsid w:val="00CF0BE8"/>
    <w:rsid w:val="00CF1A8B"/>
    <w:rsid w:val="00CF2FC4"/>
    <w:rsid w:val="00CF3946"/>
    <w:rsid w:val="00CF3A41"/>
    <w:rsid w:val="00CF7568"/>
    <w:rsid w:val="00CF787D"/>
    <w:rsid w:val="00D040B9"/>
    <w:rsid w:val="00D04207"/>
    <w:rsid w:val="00D0510D"/>
    <w:rsid w:val="00D05A31"/>
    <w:rsid w:val="00D05C3B"/>
    <w:rsid w:val="00D07930"/>
    <w:rsid w:val="00D1002A"/>
    <w:rsid w:val="00D11B03"/>
    <w:rsid w:val="00D14399"/>
    <w:rsid w:val="00D2043C"/>
    <w:rsid w:val="00D21727"/>
    <w:rsid w:val="00D2231B"/>
    <w:rsid w:val="00D229C8"/>
    <w:rsid w:val="00D253B7"/>
    <w:rsid w:val="00D2561B"/>
    <w:rsid w:val="00D27979"/>
    <w:rsid w:val="00D31C04"/>
    <w:rsid w:val="00D320C2"/>
    <w:rsid w:val="00D326F2"/>
    <w:rsid w:val="00D32E78"/>
    <w:rsid w:val="00D3315B"/>
    <w:rsid w:val="00D34C59"/>
    <w:rsid w:val="00D35C1B"/>
    <w:rsid w:val="00D364B8"/>
    <w:rsid w:val="00D36D37"/>
    <w:rsid w:val="00D41E2A"/>
    <w:rsid w:val="00D420B3"/>
    <w:rsid w:val="00D42669"/>
    <w:rsid w:val="00D42E90"/>
    <w:rsid w:val="00D42F2F"/>
    <w:rsid w:val="00D43433"/>
    <w:rsid w:val="00D436DC"/>
    <w:rsid w:val="00D43C7F"/>
    <w:rsid w:val="00D44439"/>
    <w:rsid w:val="00D44CE2"/>
    <w:rsid w:val="00D44EF8"/>
    <w:rsid w:val="00D45672"/>
    <w:rsid w:val="00D46879"/>
    <w:rsid w:val="00D47BA7"/>
    <w:rsid w:val="00D53380"/>
    <w:rsid w:val="00D5359B"/>
    <w:rsid w:val="00D56236"/>
    <w:rsid w:val="00D56E0D"/>
    <w:rsid w:val="00D57F27"/>
    <w:rsid w:val="00D6072C"/>
    <w:rsid w:val="00D62D4C"/>
    <w:rsid w:val="00D654BE"/>
    <w:rsid w:val="00D6698E"/>
    <w:rsid w:val="00D66F59"/>
    <w:rsid w:val="00D67119"/>
    <w:rsid w:val="00D704F1"/>
    <w:rsid w:val="00D7390F"/>
    <w:rsid w:val="00D7535B"/>
    <w:rsid w:val="00D7620A"/>
    <w:rsid w:val="00D76F3D"/>
    <w:rsid w:val="00D7756D"/>
    <w:rsid w:val="00D82F7B"/>
    <w:rsid w:val="00D830E4"/>
    <w:rsid w:val="00D86256"/>
    <w:rsid w:val="00D878A2"/>
    <w:rsid w:val="00D87B81"/>
    <w:rsid w:val="00D906B4"/>
    <w:rsid w:val="00D9072D"/>
    <w:rsid w:val="00D912C8"/>
    <w:rsid w:val="00D919B2"/>
    <w:rsid w:val="00D91DDA"/>
    <w:rsid w:val="00D91E7C"/>
    <w:rsid w:val="00D92F14"/>
    <w:rsid w:val="00D93987"/>
    <w:rsid w:val="00D94182"/>
    <w:rsid w:val="00D979BC"/>
    <w:rsid w:val="00DA0170"/>
    <w:rsid w:val="00DA0474"/>
    <w:rsid w:val="00DA17CF"/>
    <w:rsid w:val="00DA33C1"/>
    <w:rsid w:val="00DA5FD4"/>
    <w:rsid w:val="00DA6274"/>
    <w:rsid w:val="00DA6B7E"/>
    <w:rsid w:val="00DA76FA"/>
    <w:rsid w:val="00DB16FF"/>
    <w:rsid w:val="00DB3AF6"/>
    <w:rsid w:val="00DB60F4"/>
    <w:rsid w:val="00DB65E6"/>
    <w:rsid w:val="00DC5A7B"/>
    <w:rsid w:val="00DC6F2A"/>
    <w:rsid w:val="00DD0CB0"/>
    <w:rsid w:val="00DD100D"/>
    <w:rsid w:val="00DD280D"/>
    <w:rsid w:val="00DD4541"/>
    <w:rsid w:val="00DD4E17"/>
    <w:rsid w:val="00DE02FD"/>
    <w:rsid w:val="00DE0525"/>
    <w:rsid w:val="00DE0C77"/>
    <w:rsid w:val="00DE253A"/>
    <w:rsid w:val="00DE4B93"/>
    <w:rsid w:val="00DE4B9A"/>
    <w:rsid w:val="00DE5A25"/>
    <w:rsid w:val="00DE6B76"/>
    <w:rsid w:val="00DF0530"/>
    <w:rsid w:val="00DF3880"/>
    <w:rsid w:val="00DF429A"/>
    <w:rsid w:val="00DF5010"/>
    <w:rsid w:val="00DF637A"/>
    <w:rsid w:val="00E02CC9"/>
    <w:rsid w:val="00E121A0"/>
    <w:rsid w:val="00E1227E"/>
    <w:rsid w:val="00E1719B"/>
    <w:rsid w:val="00E17C24"/>
    <w:rsid w:val="00E20DF6"/>
    <w:rsid w:val="00E23A05"/>
    <w:rsid w:val="00E24D30"/>
    <w:rsid w:val="00E270DE"/>
    <w:rsid w:val="00E31FC9"/>
    <w:rsid w:val="00E34CA9"/>
    <w:rsid w:val="00E35FED"/>
    <w:rsid w:val="00E37D09"/>
    <w:rsid w:val="00E412E5"/>
    <w:rsid w:val="00E4332A"/>
    <w:rsid w:val="00E43E72"/>
    <w:rsid w:val="00E4745A"/>
    <w:rsid w:val="00E5126A"/>
    <w:rsid w:val="00E51D61"/>
    <w:rsid w:val="00E52AAC"/>
    <w:rsid w:val="00E53B72"/>
    <w:rsid w:val="00E57116"/>
    <w:rsid w:val="00E60D54"/>
    <w:rsid w:val="00E612AD"/>
    <w:rsid w:val="00E6146A"/>
    <w:rsid w:val="00E637CF"/>
    <w:rsid w:val="00E66992"/>
    <w:rsid w:val="00E66F6F"/>
    <w:rsid w:val="00E70B28"/>
    <w:rsid w:val="00E71344"/>
    <w:rsid w:val="00E7306A"/>
    <w:rsid w:val="00E7418A"/>
    <w:rsid w:val="00E74BDB"/>
    <w:rsid w:val="00E77AF8"/>
    <w:rsid w:val="00E81852"/>
    <w:rsid w:val="00E83ADB"/>
    <w:rsid w:val="00E86F79"/>
    <w:rsid w:val="00E871CD"/>
    <w:rsid w:val="00E935C0"/>
    <w:rsid w:val="00E93BF5"/>
    <w:rsid w:val="00E93E12"/>
    <w:rsid w:val="00E96EC9"/>
    <w:rsid w:val="00E9743F"/>
    <w:rsid w:val="00EA295E"/>
    <w:rsid w:val="00EA36F6"/>
    <w:rsid w:val="00EA77A3"/>
    <w:rsid w:val="00EA7CEA"/>
    <w:rsid w:val="00EA7D9C"/>
    <w:rsid w:val="00EB2A00"/>
    <w:rsid w:val="00EB45A3"/>
    <w:rsid w:val="00EB4CA3"/>
    <w:rsid w:val="00EB57C0"/>
    <w:rsid w:val="00EB67BB"/>
    <w:rsid w:val="00EB729C"/>
    <w:rsid w:val="00EC0C60"/>
    <w:rsid w:val="00EC16B2"/>
    <w:rsid w:val="00EC1B70"/>
    <w:rsid w:val="00EC6297"/>
    <w:rsid w:val="00ED0766"/>
    <w:rsid w:val="00ED0D6E"/>
    <w:rsid w:val="00ED1A3B"/>
    <w:rsid w:val="00ED3442"/>
    <w:rsid w:val="00EE15AF"/>
    <w:rsid w:val="00EF1238"/>
    <w:rsid w:val="00EF6F67"/>
    <w:rsid w:val="00EF73B8"/>
    <w:rsid w:val="00F02772"/>
    <w:rsid w:val="00F02E57"/>
    <w:rsid w:val="00F0334D"/>
    <w:rsid w:val="00F04818"/>
    <w:rsid w:val="00F04A14"/>
    <w:rsid w:val="00F052BD"/>
    <w:rsid w:val="00F06833"/>
    <w:rsid w:val="00F12F36"/>
    <w:rsid w:val="00F131E0"/>
    <w:rsid w:val="00F13768"/>
    <w:rsid w:val="00F16718"/>
    <w:rsid w:val="00F2189D"/>
    <w:rsid w:val="00F23375"/>
    <w:rsid w:val="00F242D5"/>
    <w:rsid w:val="00F24793"/>
    <w:rsid w:val="00F24C13"/>
    <w:rsid w:val="00F24C55"/>
    <w:rsid w:val="00F260E9"/>
    <w:rsid w:val="00F27797"/>
    <w:rsid w:val="00F317F5"/>
    <w:rsid w:val="00F33F41"/>
    <w:rsid w:val="00F3436C"/>
    <w:rsid w:val="00F34B04"/>
    <w:rsid w:val="00F355A0"/>
    <w:rsid w:val="00F36692"/>
    <w:rsid w:val="00F36917"/>
    <w:rsid w:val="00F4161F"/>
    <w:rsid w:val="00F42B33"/>
    <w:rsid w:val="00F43430"/>
    <w:rsid w:val="00F438A9"/>
    <w:rsid w:val="00F44561"/>
    <w:rsid w:val="00F44BCC"/>
    <w:rsid w:val="00F44EF7"/>
    <w:rsid w:val="00F45BEB"/>
    <w:rsid w:val="00F51128"/>
    <w:rsid w:val="00F56D9D"/>
    <w:rsid w:val="00F572B3"/>
    <w:rsid w:val="00F57303"/>
    <w:rsid w:val="00F637FA"/>
    <w:rsid w:val="00F64A07"/>
    <w:rsid w:val="00F65FAB"/>
    <w:rsid w:val="00F67588"/>
    <w:rsid w:val="00F70D10"/>
    <w:rsid w:val="00F72079"/>
    <w:rsid w:val="00F773B5"/>
    <w:rsid w:val="00F846AA"/>
    <w:rsid w:val="00F90FE3"/>
    <w:rsid w:val="00F93A33"/>
    <w:rsid w:val="00F93D37"/>
    <w:rsid w:val="00FA4582"/>
    <w:rsid w:val="00FA5B57"/>
    <w:rsid w:val="00FA6469"/>
    <w:rsid w:val="00FB0B1E"/>
    <w:rsid w:val="00FB141C"/>
    <w:rsid w:val="00FB2AD9"/>
    <w:rsid w:val="00FB4510"/>
    <w:rsid w:val="00FB454F"/>
    <w:rsid w:val="00FB466D"/>
    <w:rsid w:val="00FB50C3"/>
    <w:rsid w:val="00FB52E9"/>
    <w:rsid w:val="00FB56FC"/>
    <w:rsid w:val="00FB63C5"/>
    <w:rsid w:val="00FB7F23"/>
    <w:rsid w:val="00FC320C"/>
    <w:rsid w:val="00FC3571"/>
    <w:rsid w:val="00FC36FC"/>
    <w:rsid w:val="00FC38FA"/>
    <w:rsid w:val="00FC527B"/>
    <w:rsid w:val="00FC541B"/>
    <w:rsid w:val="00FC70C9"/>
    <w:rsid w:val="00FD044F"/>
    <w:rsid w:val="00FD04C2"/>
    <w:rsid w:val="00FD41AD"/>
    <w:rsid w:val="00FD465C"/>
    <w:rsid w:val="00FD5022"/>
    <w:rsid w:val="00FD65E8"/>
    <w:rsid w:val="00FE1D66"/>
    <w:rsid w:val="00FE2A77"/>
    <w:rsid w:val="00FE48D2"/>
    <w:rsid w:val="00FE4ADF"/>
    <w:rsid w:val="00FE709C"/>
    <w:rsid w:val="00FE7259"/>
    <w:rsid w:val="00FE75FB"/>
    <w:rsid w:val="00FE7D4E"/>
    <w:rsid w:val="00FF18E6"/>
    <w:rsid w:val="00FF1919"/>
    <w:rsid w:val="00FF5F6F"/>
    <w:rsid w:val="00FF6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B9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F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2381"/>
    <w:pPr>
      <w:tabs>
        <w:tab w:val="center" w:pos="4320"/>
        <w:tab w:val="right" w:pos="8640"/>
      </w:tabs>
    </w:pPr>
  </w:style>
  <w:style w:type="paragraph" w:styleId="Footer">
    <w:name w:val="footer"/>
    <w:basedOn w:val="Normal"/>
    <w:rsid w:val="003B2381"/>
    <w:pPr>
      <w:tabs>
        <w:tab w:val="center" w:pos="4320"/>
        <w:tab w:val="right" w:pos="8640"/>
      </w:tabs>
    </w:pPr>
  </w:style>
  <w:style w:type="character" w:styleId="PageNumber">
    <w:name w:val="page number"/>
    <w:basedOn w:val="DefaultParagraphFont"/>
    <w:rsid w:val="003B2381"/>
  </w:style>
  <w:style w:type="character" w:styleId="Hyperlink">
    <w:name w:val="Hyperlink"/>
    <w:rsid w:val="003B2381"/>
    <w:rPr>
      <w:color w:val="0000FF"/>
      <w:u w:val="single"/>
    </w:rPr>
  </w:style>
  <w:style w:type="paragraph" w:styleId="BalloonText">
    <w:name w:val="Balloon Text"/>
    <w:basedOn w:val="Normal"/>
    <w:link w:val="BalloonTextChar"/>
    <w:rsid w:val="00F51128"/>
    <w:rPr>
      <w:rFonts w:ascii="Tahoma" w:hAnsi="Tahoma"/>
      <w:sz w:val="16"/>
      <w:szCs w:val="16"/>
      <w:lang w:val="x-none" w:eastAsia="x-none"/>
    </w:rPr>
  </w:style>
  <w:style w:type="character" w:customStyle="1" w:styleId="BalloonTextChar">
    <w:name w:val="Balloon Text Char"/>
    <w:link w:val="BalloonText"/>
    <w:rsid w:val="00F51128"/>
    <w:rPr>
      <w:rFonts w:ascii="Tahoma" w:hAnsi="Tahoma" w:cs="Tahoma"/>
      <w:sz w:val="16"/>
      <w:szCs w:val="16"/>
    </w:rPr>
  </w:style>
  <w:style w:type="paragraph" w:styleId="NoSpacing">
    <w:name w:val="No Spacing"/>
    <w:uiPriority w:val="1"/>
    <w:qFormat/>
    <w:rsid w:val="00AF3B1B"/>
    <w:rPr>
      <w:sz w:val="24"/>
      <w:szCs w:val="24"/>
    </w:rPr>
  </w:style>
  <w:style w:type="paragraph" w:styleId="ListParagraph">
    <w:name w:val="List Paragraph"/>
    <w:basedOn w:val="Normal"/>
    <w:uiPriority w:val="34"/>
    <w:qFormat/>
    <w:rsid w:val="00F4161F"/>
    <w:rPr>
      <w:rFonts w:eastAsia="Calibri"/>
    </w:rPr>
  </w:style>
  <w:style w:type="paragraph" w:styleId="PlainText">
    <w:name w:val="Plain Text"/>
    <w:basedOn w:val="Normal"/>
    <w:link w:val="PlainTextChar"/>
    <w:uiPriority w:val="99"/>
    <w:unhideWhenUsed/>
    <w:rsid w:val="007E7C2A"/>
    <w:rPr>
      <w:rFonts w:ascii="Calibri" w:eastAsia="Calibri" w:hAnsi="Calibri"/>
      <w:sz w:val="22"/>
      <w:szCs w:val="21"/>
    </w:rPr>
  </w:style>
  <w:style w:type="character" w:customStyle="1" w:styleId="PlainTextChar">
    <w:name w:val="Plain Text Char"/>
    <w:link w:val="PlainText"/>
    <w:uiPriority w:val="99"/>
    <w:rsid w:val="007E7C2A"/>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892">
      <w:bodyDiv w:val="1"/>
      <w:marLeft w:val="0"/>
      <w:marRight w:val="0"/>
      <w:marTop w:val="0"/>
      <w:marBottom w:val="0"/>
      <w:divBdr>
        <w:top w:val="none" w:sz="0" w:space="0" w:color="auto"/>
        <w:left w:val="none" w:sz="0" w:space="0" w:color="auto"/>
        <w:bottom w:val="none" w:sz="0" w:space="0" w:color="auto"/>
        <w:right w:val="none" w:sz="0" w:space="0" w:color="auto"/>
      </w:divBdr>
    </w:div>
    <w:div w:id="66420419">
      <w:bodyDiv w:val="1"/>
      <w:marLeft w:val="0"/>
      <w:marRight w:val="0"/>
      <w:marTop w:val="0"/>
      <w:marBottom w:val="0"/>
      <w:divBdr>
        <w:top w:val="none" w:sz="0" w:space="0" w:color="auto"/>
        <w:left w:val="none" w:sz="0" w:space="0" w:color="auto"/>
        <w:bottom w:val="none" w:sz="0" w:space="0" w:color="auto"/>
        <w:right w:val="none" w:sz="0" w:space="0" w:color="auto"/>
      </w:divBdr>
    </w:div>
    <w:div w:id="176119479">
      <w:bodyDiv w:val="1"/>
      <w:marLeft w:val="0"/>
      <w:marRight w:val="0"/>
      <w:marTop w:val="0"/>
      <w:marBottom w:val="0"/>
      <w:divBdr>
        <w:top w:val="none" w:sz="0" w:space="0" w:color="auto"/>
        <w:left w:val="none" w:sz="0" w:space="0" w:color="auto"/>
        <w:bottom w:val="none" w:sz="0" w:space="0" w:color="auto"/>
        <w:right w:val="none" w:sz="0" w:space="0" w:color="auto"/>
      </w:divBdr>
    </w:div>
    <w:div w:id="185682715">
      <w:bodyDiv w:val="1"/>
      <w:marLeft w:val="0"/>
      <w:marRight w:val="0"/>
      <w:marTop w:val="0"/>
      <w:marBottom w:val="0"/>
      <w:divBdr>
        <w:top w:val="none" w:sz="0" w:space="0" w:color="auto"/>
        <w:left w:val="none" w:sz="0" w:space="0" w:color="auto"/>
        <w:bottom w:val="none" w:sz="0" w:space="0" w:color="auto"/>
        <w:right w:val="none" w:sz="0" w:space="0" w:color="auto"/>
      </w:divBdr>
    </w:div>
    <w:div w:id="275908024">
      <w:bodyDiv w:val="1"/>
      <w:marLeft w:val="0"/>
      <w:marRight w:val="0"/>
      <w:marTop w:val="0"/>
      <w:marBottom w:val="0"/>
      <w:divBdr>
        <w:top w:val="none" w:sz="0" w:space="0" w:color="auto"/>
        <w:left w:val="none" w:sz="0" w:space="0" w:color="auto"/>
        <w:bottom w:val="none" w:sz="0" w:space="0" w:color="auto"/>
        <w:right w:val="none" w:sz="0" w:space="0" w:color="auto"/>
      </w:divBdr>
      <w:divsChild>
        <w:div w:id="177817027">
          <w:marLeft w:val="0"/>
          <w:marRight w:val="0"/>
          <w:marTop w:val="0"/>
          <w:marBottom w:val="0"/>
          <w:divBdr>
            <w:top w:val="none" w:sz="0" w:space="0" w:color="auto"/>
            <w:left w:val="none" w:sz="0" w:space="0" w:color="auto"/>
            <w:bottom w:val="none" w:sz="0" w:space="0" w:color="auto"/>
            <w:right w:val="none" w:sz="0" w:space="0" w:color="auto"/>
          </w:divBdr>
        </w:div>
        <w:div w:id="573510027">
          <w:marLeft w:val="0"/>
          <w:marRight w:val="0"/>
          <w:marTop w:val="0"/>
          <w:marBottom w:val="0"/>
          <w:divBdr>
            <w:top w:val="none" w:sz="0" w:space="0" w:color="auto"/>
            <w:left w:val="none" w:sz="0" w:space="0" w:color="auto"/>
            <w:bottom w:val="none" w:sz="0" w:space="0" w:color="auto"/>
            <w:right w:val="none" w:sz="0" w:space="0" w:color="auto"/>
          </w:divBdr>
        </w:div>
        <w:div w:id="1553691280">
          <w:marLeft w:val="0"/>
          <w:marRight w:val="0"/>
          <w:marTop w:val="0"/>
          <w:marBottom w:val="0"/>
          <w:divBdr>
            <w:top w:val="none" w:sz="0" w:space="0" w:color="auto"/>
            <w:left w:val="none" w:sz="0" w:space="0" w:color="auto"/>
            <w:bottom w:val="none" w:sz="0" w:space="0" w:color="auto"/>
            <w:right w:val="none" w:sz="0" w:space="0" w:color="auto"/>
          </w:divBdr>
        </w:div>
        <w:div w:id="1924995770">
          <w:marLeft w:val="0"/>
          <w:marRight w:val="0"/>
          <w:marTop w:val="0"/>
          <w:marBottom w:val="0"/>
          <w:divBdr>
            <w:top w:val="none" w:sz="0" w:space="0" w:color="auto"/>
            <w:left w:val="none" w:sz="0" w:space="0" w:color="auto"/>
            <w:bottom w:val="none" w:sz="0" w:space="0" w:color="auto"/>
            <w:right w:val="none" w:sz="0" w:space="0" w:color="auto"/>
          </w:divBdr>
        </w:div>
        <w:div w:id="1992363099">
          <w:marLeft w:val="0"/>
          <w:marRight w:val="0"/>
          <w:marTop w:val="0"/>
          <w:marBottom w:val="0"/>
          <w:divBdr>
            <w:top w:val="none" w:sz="0" w:space="0" w:color="auto"/>
            <w:left w:val="none" w:sz="0" w:space="0" w:color="auto"/>
            <w:bottom w:val="none" w:sz="0" w:space="0" w:color="auto"/>
            <w:right w:val="none" w:sz="0" w:space="0" w:color="auto"/>
          </w:divBdr>
        </w:div>
      </w:divsChild>
    </w:div>
    <w:div w:id="366758443">
      <w:bodyDiv w:val="1"/>
      <w:marLeft w:val="0"/>
      <w:marRight w:val="0"/>
      <w:marTop w:val="0"/>
      <w:marBottom w:val="0"/>
      <w:divBdr>
        <w:top w:val="none" w:sz="0" w:space="0" w:color="auto"/>
        <w:left w:val="none" w:sz="0" w:space="0" w:color="auto"/>
        <w:bottom w:val="none" w:sz="0" w:space="0" w:color="auto"/>
        <w:right w:val="none" w:sz="0" w:space="0" w:color="auto"/>
      </w:divBdr>
    </w:div>
    <w:div w:id="545873737">
      <w:bodyDiv w:val="1"/>
      <w:marLeft w:val="0"/>
      <w:marRight w:val="0"/>
      <w:marTop w:val="0"/>
      <w:marBottom w:val="0"/>
      <w:divBdr>
        <w:top w:val="none" w:sz="0" w:space="0" w:color="auto"/>
        <w:left w:val="none" w:sz="0" w:space="0" w:color="auto"/>
        <w:bottom w:val="none" w:sz="0" w:space="0" w:color="auto"/>
        <w:right w:val="none" w:sz="0" w:space="0" w:color="auto"/>
      </w:divBdr>
      <w:divsChild>
        <w:div w:id="282662709">
          <w:marLeft w:val="0"/>
          <w:marRight w:val="0"/>
          <w:marTop w:val="0"/>
          <w:marBottom w:val="0"/>
          <w:divBdr>
            <w:top w:val="none" w:sz="0" w:space="0" w:color="auto"/>
            <w:left w:val="none" w:sz="0" w:space="0" w:color="auto"/>
            <w:bottom w:val="none" w:sz="0" w:space="0" w:color="auto"/>
            <w:right w:val="none" w:sz="0" w:space="0" w:color="auto"/>
          </w:divBdr>
        </w:div>
        <w:div w:id="743576147">
          <w:marLeft w:val="0"/>
          <w:marRight w:val="0"/>
          <w:marTop w:val="0"/>
          <w:marBottom w:val="0"/>
          <w:divBdr>
            <w:top w:val="none" w:sz="0" w:space="0" w:color="auto"/>
            <w:left w:val="none" w:sz="0" w:space="0" w:color="auto"/>
            <w:bottom w:val="none" w:sz="0" w:space="0" w:color="auto"/>
            <w:right w:val="none" w:sz="0" w:space="0" w:color="auto"/>
          </w:divBdr>
        </w:div>
        <w:div w:id="1240747952">
          <w:marLeft w:val="0"/>
          <w:marRight w:val="0"/>
          <w:marTop w:val="0"/>
          <w:marBottom w:val="0"/>
          <w:divBdr>
            <w:top w:val="none" w:sz="0" w:space="0" w:color="auto"/>
            <w:left w:val="none" w:sz="0" w:space="0" w:color="auto"/>
            <w:bottom w:val="none" w:sz="0" w:space="0" w:color="auto"/>
            <w:right w:val="none" w:sz="0" w:space="0" w:color="auto"/>
          </w:divBdr>
        </w:div>
        <w:div w:id="1461806645">
          <w:marLeft w:val="0"/>
          <w:marRight w:val="0"/>
          <w:marTop w:val="0"/>
          <w:marBottom w:val="0"/>
          <w:divBdr>
            <w:top w:val="none" w:sz="0" w:space="0" w:color="auto"/>
            <w:left w:val="none" w:sz="0" w:space="0" w:color="auto"/>
            <w:bottom w:val="none" w:sz="0" w:space="0" w:color="auto"/>
            <w:right w:val="none" w:sz="0" w:space="0" w:color="auto"/>
          </w:divBdr>
        </w:div>
      </w:divsChild>
    </w:div>
    <w:div w:id="883366346">
      <w:bodyDiv w:val="1"/>
      <w:marLeft w:val="0"/>
      <w:marRight w:val="0"/>
      <w:marTop w:val="0"/>
      <w:marBottom w:val="0"/>
      <w:divBdr>
        <w:top w:val="none" w:sz="0" w:space="0" w:color="auto"/>
        <w:left w:val="none" w:sz="0" w:space="0" w:color="auto"/>
        <w:bottom w:val="none" w:sz="0" w:space="0" w:color="auto"/>
        <w:right w:val="none" w:sz="0" w:space="0" w:color="auto"/>
      </w:divBdr>
      <w:divsChild>
        <w:div w:id="317534333">
          <w:marLeft w:val="0"/>
          <w:marRight w:val="0"/>
          <w:marTop w:val="0"/>
          <w:marBottom w:val="0"/>
          <w:divBdr>
            <w:top w:val="none" w:sz="0" w:space="0" w:color="auto"/>
            <w:left w:val="none" w:sz="0" w:space="0" w:color="auto"/>
            <w:bottom w:val="none" w:sz="0" w:space="0" w:color="auto"/>
            <w:right w:val="none" w:sz="0" w:space="0" w:color="auto"/>
          </w:divBdr>
        </w:div>
        <w:div w:id="1144733969">
          <w:marLeft w:val="0"/>
          <w:marRight w:val="0"/>
          <w:marTop w:val="0"/>
          <w:marBottom w:val="0"/>
          <w:divBdr>
            <w:top w:val="none" w:sz="0" w:space="0" w:color="auto"/>
            <w:left w:val="none" w:sz="0" w:space="0" w:color="auto"/>
            <w:bottom w:val="none" w:sz="0" w:space="0" w:color="auto"/>
            <w:right w:val="none" w:sz="0" w:space="0" w:color="auto"/>
          </w:divBdr>
        </w:div>
        <w:div w:id="1279945170">
          <w:marLeft w:val="0"/>
          <w:marRight w:val="0"/>
          <w:marTop w:val="0"/>
          <w:marBottom w:val="0"/>
          <w:divBdr>
            <w:top w:val="none" w:sz="0" w:space="0" w:color="auto"/>
            <w:left w:val="none" w:sz="0" w:space="0" w:color="auto"/>
            <w:bottom w:val="none" w:sz="0" w:space="0" w:color="auto"/>
            <w:right w:val="none" w:sz="0" w:space="0" w:color="auto"/>
          </w:divBdr>
        </w:div>
        <w:div w:id="1618029451">
          <w:marLeft w:val="0"/>
          <w:marRight w:val="0"/>
          <w:marTop w:val="0"/>
          <w:marBottom w:val="0"/>
          <w:divBdr>
            <w:top w:val="none" w:sz="0" w:space="0" w:color="auto"/>
            <w:left w:val="none" w:sz="0" w:space="0" w:color="auto"/>
            <w:bottom w:val="none" w:sz="0" w:space="0" w:color="auto"/>
            <w:right w:val="none" w:sz="0" w:space="0" w:color="auto"/>
          </w:divBdr>
        </w:div>
        <w:div w:id="2128620202">
          <w:marLeft w:val="0"/>
          <w:marRight w:val="0"/>
          <w:marTop w:val="0"/>
          <w:marBottom w:val="0"/>
          <w:divBdr>
            <w:top w:val="none" w:sz="0" w:space="0" w:color="auto"/>
            <w:left w:val="none" w:sz="0" w:space="0" w:color="auto"/>
            <w:bottom w:val="none" w:sz="0" w:space="0" w:color="auto"/>
            <w:right w:val="none" w:sz="0" w:space="0" w:color="auto"/>
          </w:divBdr>
        </w:div>
      </w:divsChild>
    </w:div>
    <w:div w:id="969552737">
      <w:bodyDiv w:val="1"/>
      <w:marLeft w:val="0"/>
      <w:marRight w:val="0"/>
      <w:marTop w:val="0"/>
      <w:marBottom w:val="0"/>
      <w:divBdr>
        <w:top w:val="none" w:sz="0" w:space="0" w:color="auto"/>
        <w:left w:val="none" w:sz="0" w:space="0" w:color="auto"/>
        <w:bottom w:val="none" w:sz="0" w:space="0" w:color="auto"/>
        <w:right w:val="none" w:sz="0" w:space="0" w:color="auto"/>
      </w:divBdr>
    </w:div>
    <w:div w:id="1029375603">
      <w:bodyDiv w:val="1"/>
      <w:marLeft w:val="0"/>
      <w:marRight w:val="0"/>
      <w:marTop w:val="0"/>
      <w:marBottom w:val="0"/>
      <w:divBdr>
        <w:top w:val="none" w:sz="0" w:space="0" w:color="auto"/>
        <w:left w:val="none" w:sz="0" w:space="0" w:color="auto"/>
        <w:bottom w:val="none" w:sz="0" w:space="0" w:color="auto"/>
        <w:right w:val="none" w:sz="0" w:space="0" w:color="auto"/>
      </w:divBdr>
    </w:div>
    <w:div w:id="1036277507">
      <w:bodyDiv w:val="1"/>
      <w:marLeft w:val="0"/>
      <w:marRight w:val="0"/>
      <w:marTop w:val="0"/>
      <w:marBottom w:val="0"/>
      <w:divBdr>
        <w:top w:val="none" w:sz="0" w:space="0" w:color="auto"/>
        <w:left w:val="none" w:sz="0" w:space="0" w:color="auto"/>
        <w:bottom w:val="none" w:sz="0" w:space="0" w:color="auto"/>
        <w:right w:val="none" w:sz="0" w:space="0" w:color="auto"/>
      </w:divBdr>
      <w:divsChild>
        <w:div w:id="53965100">
          <w:marLeft w:val="0"/>
          <w:marRight w:val="0"/>
          <w:marTop w:val="0"/>
          <w:marBottom w:val="0"/>
          <w:divBdr>
            <w:top w:val="none" w:sz="0" w:space="0" w:color="auto"/>
            <w:left w:val="none" w:sz="0" w:space="0" w:color="auto"/>
            <w:bottom w:val="none" w:sz="0" w:space="0" w:color="auto"/>
            <w:right w:val="none" w:sz="0" w:space="0" w:color="auto"/>
          </w:divBdr>
        </w:div>
        <w:div w:id="220488192">
          <w:marLeft w:val="0"/>
          <w:marRight w:val="0"/>
          <w:marTop w:val="0"/>
          <w:marBottom w:val="0"/>
          <w:divBdr>
            <w:top w:val="none" w:sz="0" w:space="0" w:color="auto"/>
            <w:left w:val="none" w:sz="0" w:space="0" w:color="auto"/>
            <w:bottom w:val="none" w:sz="0" w:space="0" w:color="auto"/>
            <w:right w:val="none" w:sz="0" w:space="0" w:color="auto"/>
          </w:divBdr>
        </w:div>
        <w:div w:id="1161311165">
          <w:marLeft w:val="0"/>
          <w:marRight w:val="0"/>
          <w:marTop w:val="0"/>
          <w:marBottom w:val="0"/>
          <w:divBdr>
            <w:top w:val="none" w:sz="0" w:space="0" w:color="auto"/>
            <w:left w:val="none" w:sz="0" w:space="0" w:color="auto"/>
            <w:bottom w:val="none" w:sz="0" w:space="0" w:color="auto"/>
            <w:right w:val="none" w:sz="0" w:space="0" w:color="auto"/>
          </w:divBdr>
        </w:div>
        <w:div w:id="1489398424">
          <w:marLeft w:val="0"/>
          <w:marRight w:val="0"/>
          <w:marTop w:val="0"/>
          <w:marBottom w:val="0"/>
          <w:divBdr>
            <w:top w:val="none" w:sz="0" w:space="0" w:color="auto"/>
            <w:left w:val="none" w:sz="0" w:space="0" w:color="auto"/>
            <w:bottom w:val="none" w:sz="0" w:space="0" w:color="auto"/>
            <w:right w:val="none" w:sz="0" w:space="0" w:color="auto"/>
          </w:divBdr>
        </w:div>
        <w:div w:id="2090345521">
          <w:marLeft w:val="0"/>
          <w:marRight w:val="0"/>
          <w:marTop w:val="0"/>
          <w:marBottom w:val="0"/>
          <w:divBdr>
            <w:top w:val="none" w:sz="0" w:space="0" w:color="auto"/>
            <w:left w:val="none" w:sz="0" w:space="0" w:color="auto"/>
            <w:bottom w:val="none" w:sz="0" w:space="0" w:color="auto"/>
            <w:right w:val="none" w:sz="0" w:space="0" w:color="auto"/>
          </w:divBdr>
        </w:div>
      </w:divsChild>
    </w:div>
    <w:div w:id="1155876724">
      <w:bodyDiv w:val="1"/>
      <w:marLeft w:val="0"/>
      <w:marRight w:val="0"/>
      <w:marTop w:val="0"/>
      <w:marBottom w:val="0"/>
      <w:divBdr>
        <w:top w:val="none" w:sz="0" w:space="0" w:color="auto"/>
        <w:left w:val="none" w:sz="0" w:space="0" w:color="auto"/>
        <w:bottom w:val="none" w:sz="0" w:space="0" w:color="auto"/>
        <w:right w:val="none" w:sz="0" w:space="0" w:color="auto"/>
      </w:divBdr>
    </w:div>
    <w:div w:id="1325426371">
      <w:bodyDiv w:val="1"/>
      <w:marLeft w:val="0"/>
      <w:marRight w:val="0"/>
      <w:marTop w:val="0"/>
      <w:marBottom w:val="0"/>
      <w:divBdr>
        <w:top w:val="none" w:sz="0" w:space="0" w:color="auto"/>
        <w:left w:val="none" w:sz="0" w:space="0" w:color="auto"/>
        <w:bottom w:val="none" w:sz="0" w:space="0" w:color="auto"/>
        <w:right w:val="none" w:sz="0" w:space="0" w:color="auto"/>
      </w:divBdr>
    </w:div>
    <w:div w:id="1455174033">
      <w:bodyDiv w:val="1"/>
      <w:marLeft w:val="0"/>
      <w:marRight w:val="0"/>
      <w:marTop w:val="0"/>
      <w:marBottom w:val="0"/>
      <w:divBdr>
        <w:top w:val="none" w:sz="0" w:space="0" w:color="auto"/>
        <w:left w:val="none" w:sz="0" w:space="0" w:color="auto"/>
        <w:bottom w:val="none" w:sz="0" w:space="0" w:color="auto"/>
        <w:right w:val="none" w:sz="0" w:space="0" w:color="auto"/>
      </w:divBdr>
    </w:div>
    <w:div w:id="1531456362">
      <w:bodyDiv w:val="1"/>
      <w:marLeft w:val="0"/>
      <w:marRight w:val="0"/>
      <w:marTop w:val="0"/>
      <w:marBottom w:val="0"/>
      <w:divBdr>
        <w:top w:val="none" w:sz="0" w:space="0" w:color="auto"/>
        <w:left w:val="none" w:sz="0" w:space="0" w:color="auto"/>
        <w:bottom w:val="none" w:sz="0" w:space="0" w:color="auto"/>
        <w:right w:val="none" w:sz="0" w:space="0" w:color="auto"/>
      </w:divBdr>
    </w:div>
    <w:div w:id="1573004919">
      <w:bodyDiv w:val="1"/>
      <w:marLeft w:val="0"/>
      <w:marRight w:val="0"/>
      <w:marTop w:val="0"/>
      <w:marBottom w:val="0"/>
      <w:divBdr>
        <w:top w:val="none" w:sz="0" w:space="0" w:color="auto"/>
        <w:left w:val="none" w:sz="0" w:space="0" w:color="auto"/>
        <w:bottom w:val="none" w:sz="0" w:space="0" w:color="auto"/>
        <w:right w:val="none" w:sz="0" w:space="0" w:color="auto"/>
      </w:divBdr>
      <w:divsChild>
        <w:div w:id="1442800849">
          <w:marLeft w:val="0"/>
          <w:marRight w:val="0"/>
          <w:marTop w:val="0"/>
          <w:marBottom w:val="0"/>
          <w:divBdr>
            <w:top w:val="none" w:sz="0" w:space="0" w:color="auto"/>
            <w:left w:val="none" w:sz="0" w:space="0" w:color="auto"/>
            <w:bottom w:val="none" w:sz="0" w:space="0" w:color="auto"/>
            <w:right w:val="none" w:sz="0" w:space="0" w:color="auto"/>
          </w:divBdr>
        </w:div>
        <w:div w:id="1267615144">
          <w:marLeft w:val="0"/>
          <w:marRight w:val="0"/>
          <w:marTop w:val="0"/>
          <w:marBottom w:val="0"/>
          <w:divBdr>
            <w:top w:val="none" w:sz="0" w:space="0" w:color="auto"/>
            <w:left w:val="none" w:sz="0" w:space="0" w:color="auto"/>
            <w:bottom w:val="none" w:sz="0" w:space="0" w:color="auto"/>
            <w:right w:val="none" w:sz="0" w:space="0" w:color="auto"/>
          </w:divBdr>
        </w:div>
      </w:divsChild>
    </w:div>
    <w:div w:id="1944340593">
      <w:bodyDiv w:val="1"/>
      <w:marLeft w:val="0"/>
      <w:marRight w:val="0"/>
      <w:marTop w:val="0"/>
      <w:marBottom w:val="0"/>
      <w:divBdr>
        <w:top w:val="none" w:sz="0" w:space="0" w:color="auto"/>
        <w:left w:val="none" w:sz="0" w:space="0" w:color="auto"/>
        <w:bottom w:val="none" w:sz="0" w:space="0" w:color="auto"/>
        <w:right w:val="none" w:sz="0" w:space="0" w:color="auto"/>
      </w:divBdr>
    </w:div>
    <w:div w:id="2005008939">
      <w:bodyDiv w:val="1"/>
      <w:marLeft w:val="0"/>
      <w:marRight w:val="0"/>
      <w:marTop w:val="0"/>
      <w:marBottom w:val="0"/>
      <w:divBdr>
        <w:top w:val="none" w:sz="0" w:space="0" w:color="auto"/>
        <w:left w:val="none" w:sz="0" w:space="0" w:color="auto"/>
        <w:bottom w:val="none" w:sz="0" w:space="0" w:color="auto"/>
        <w:right w:val="none" w:sz="0" w:space="0" w:color="auto"/>
      </w:divBdr>
      <w:divsChild>
        <w:div w:id="149097756">
          <w:marLeft w:val="0"/>
          <w:marRight w:val="0"/>
          <w:marTop w:val="0"/>
          <w:marBottom w:val="0"/>
          <w:divBdr>
            <w:top w:val="none" w:sz="0" w:space="0" w:color="auto"/>
            <w:left w:val="none" w:sz="0" w:space="0" w:color="auto"/>
            <w:bottom w:val="none" w:sz="0" w:space="0" w:color="auto"/>
            <w:right w:val="none" w:sz="0" w:space="0" w:color="auto"/>
          </w:divBdr>
        </w:div>
        <w:div w:id="740176733">
          <w:marLeft w:val="0"/>
          <w:marRight w:val="0"/>
          <w:marTop w:val="0"/>
          <w:marBottom w:val="0"/>
          <w:divBdr>
            <w:top w:val="none" w:sz="0" w:space="0" w:color="auto"/>
            <w:left w:val="none" w:sz="0" w:space="0" w:color="auto"/>
            <w:bottom w:val="none" w:sz="0" w:space="0" w:color="auto"/>
            <w:right w:val="none" w:sz="0" w:space="0" w:color="auto"/>
          </w:divBdr>
        </w:div>
        <w:div w:id="1656182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dudley\Application%20Data\Microsoft\Templates\SD%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D18D5-1BDD-4D96-B641-B205AACB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 Minutes</Template>
  <TotalTime>121</TotalTime>
  <Pages>6</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Committee:</vt:lpstr>
    </vt:vector>
  </TitlesOfParts>
  <Company>College of Alameda</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creator>Phat(Frank)</dc:creator>
  <cp:lastModifiedBy>Phat Nguyen Le</cp:lastModifiedBy>
  <cp:revision>5</cp:revision>
  <cp:lastPrinted>2016-01-29T21:50:00Z</cp:lastPrinted>
  <dcterms:created xsi:type="dcterms:W3CDTF">2019-09-10T19:13:00Z</dcterms:created>
  <dcterms:modified xsi:type="dcterms:W3CDTF">2019-09-10T21:39:00Z</dcterms:modified>
</cp:coreProperties>
</file>