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BE41CB" w14:textId="77777777" w:rsidR="0080577D" w:rsidRDefault="00000000">
      <w:pPr>
        <w:spacing w:after="200"/>
        <w:jc w:val="center"/>
      </w:pPr>
      <w:r>
        <w:rPr>
          <w:noProof/>
        </w:rPr>
        <w:drawing>
          <wp:inline distT="0" distB="0" distL="0" distR="0" wp14:anchorId="6A808D60" wp14:editId="3B0208E2">
            <wp:extent cx="1417320" cy="1417320"/>
            <wp:effectExtent l="0" t="0" r="0" b="0"/>
            <wp:docPr id="1160558748" name="Picture 1160558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al - Official.png"/>
                    <pic:cNvPicPr/>
                  </pic:nvPicPr>
                  <pic:blipFill>
                    <a:blip r:embed="rId8"/>
                    <a:stretch>
                      <a:fillRect/>
                    </a:stretch>
                  </pic:blipFill>
                  <pic:spPr>
                    <a:xfrm>
                      <a:off x="0" y="0"/>
                      <a:ext cx="1417320" cy="1417320"/>
                    </a:xfrm>
                    <a:prstGeom prst="rect">
                      <a:avLst/>
                    </a:prstGeom>
                  </pic:spPr>
                </pic:pic>
              </a:graphicData>
            </a:graphic>
          </wp:inline>
        </w:drawing>
      </w:r>
    </w:p>
    <w:p w14:paraId="25EEDB52" w14:textId="77777777" w:rsidR="008F0AD6" w:rsidRDefault="00000000">
      <w:pPr>
        <w:pStyle w:val="Kicker"/>
        <w:spacing w:before="900" w:after="40"/>
        <w:jc w:val="center"/>
      </w:pPr>
      <w:r>
        <w:rPr>
          <w:color w:val="004A88"/>
          <w:sz w:val="17"/>
        </w:rPr>
        <w:t>PERALTA COMMUNITY COLLEGE DISTRICT</w:t>
      </w:r>
    </w:p>
    <w:p w14:paraId="576092B5" w14:textId="77777777" w:rsidR="008F0AD6" w:rsidRDefault="00000000">
      <w:pPr>
        <w:spacing w:after="80"/>
        <w:jc w:val="center"/>
      </w:pPr>
      <w:r>
        <w:rPr>
          <w:b/>
          <w:sz w:val="26"/>
        </w:rPr>
        <w:t>BOARD OF TRUSTEES</w:t>
      </w:r>
    </w:p>
    <w:p w14:paraId="2EE91341" w14:textId="77777777" w:rsidR="008F0AD6" w:rsidRDefault="00000000">
      <w:pPr>
        <w:spacing w:after="40"/>
        <w:jc w:val="center"/>
      </w:pPr>
      <w:r>
        <w:rPr>
          <w:b/>
          <w:sz w:val="54"/>
        </w:rPr>
        <w:t>Trustee Area 1</w:t>
      </w:r>
    </w:p>
    <w:p w14:paraId="3E9474DD" w14:textId="10BBE3CC" w:rsidR="008F0AD6" w:rsidRDefault="00000000">
      <w:pPr>
        <w:pBdr>
          <w:bottom w:val="single" w:sz="20" w:space="8" w:color="D15E14"/>
        </w:pBdr>
        <w:spacing w:after="160"/>
        <w:jc w:val="center"/>
      </w:pPr>
      <w:r>
        <w:rPr>
          <w:b/>
          <w:sz w:val="30"/>
        </w:rPr>
        <w:t>APPOINTMENT APPLICATION</w:t>
      </w:r>
    </w:p>
    <w:tbl>
      <w:tblPr>
        <w:tblW w:w="9360" w:type="dxa"/>
        <w:jc w:val="center"/>
        <w:tblLayout w:type="fixed"/>
        <w:tblLook w:val="04A0" w:firstRow="1" w:lastRow="0" w:firstColumn="1" w:lastColumn="0" w:noHBand="0" w:noVBand="1"/>
      </w:tblPr>
      <w:tblGrid>
        <w:gridCol w:w="9360"/>
      </w:tblGrid>
      <w:tr w:rsidR="008F0AD6" w14:paraId="155239EA" w14:textId="77777777">
        <w:trPr>
          <w:tblHeader/>
          <w:jc w:val="cent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60540A5D" w14:textId="77777777" w:rsidR="008F0AD6" w:rsidRDefault="00000000">
            <w:pPr>
              <w:spacing w:after="60"/>
            </w:pPr>
            <w:r>
              <w:rPr>
                <w:b/>
                <w:color w:val="5A6570"/>
                <w:sz w:val="18"/>
              </w:rPr>
              <w:t>APPLICATION DEADLINE</w:t>
            </w:r>
          </w:p>
          <w:p w14:paraId="131E87F3" w14:textId="0A4F2690" w:rsidR="008F0AD6" w:rsidRDefault="00B57574">
            <w:pPr>
              <w:spacing w:after="0"/>
            </w:pPr>
            <w:r>
              <w:rPr>
                <w:color w:val="5A6570"/>
                <w:sz w:val="20"/>
              </w:rPr>
              <w:t>Monday</w:t>
            </w:r>
            <w:r w:rsidR="00000000">
              <w:rPr>
                <w:color w:val="5A6570"/>
                <w:sz w:val="20"/>
              </w:rPr>
              <w:t xml:space="preserve">, October </w:t>
            </w:r>
            <w:r>
              <w:rPr>
                <w:color w:val="5A6570"/>
                <w:sz w:val="20"/>
              </w:rPr>
              <w:t>5</w:t>
            </w:r>
            <w:r w:rsidR="00000000">
              <w:rPr>
                <w:color w:val="5A6570"/>
                <w:sz w:val="20"/>
              </w:rPr>
              <w:t>, 2026 • 5:00 p.m. Pacific Time</w:t>
            </w:r>
          </w:p>
        </w:tc>
      </w:tr>
    </w:tbl>
    <w:p w14:paraId="0E84882C" w14:textId="77777777" w:rsidR="008F0AD6" w:rsidRDefault="008F0AD6">
      <w:pPr>
        <w:spacing w:after="40"/>
      </w:pPr>
    </w:p>
    <w:p w14:paraId="0D68C260" w14:textId="77777777" w:rsidR="008F0AD6" w:rsidRDefault="008F0AD6">
      <w:pPr>
        <w:spacing w:after="400"/>
      </w:pPr>
    </w:p>
    <w:p w14:paraId="06F58DCF" w14:textId="77777777" w:rsidR="008F0AD6" w:rsidRDefault="00000000">
      <w:pPr>
        <w:spacing w:after="140"/>
        <w:jc w:val="center"/>
      </w:pPr>
      <w:r>
        <w:rPr>
          <w:b/>
          <w:sz w:val="26"/>
        </w:rPr>
        <w:t>Trustee Area 1 includes the City of Alameda and a portion of Oakland.</w:t>
      </w:r>
    </w:p>
    <w:p w14:paraId="154DE2C4" w14:textId="77777777" w:rsidR="008F0AD6" w:rsidRDefault="00000000">
      <w:pPr>
        <w:spacing w:after="320"/>
        <w:jc w:val="center"/>
      </w:pPr>
      <w:r>
        <w:rPr>
          <w:sz w:val="22"/>
        </w:rPr>
        <w:t>The appointee will help govern the entire Peralta Community College District on behalf of its students and communities.</w:t>
      </w:r>
    </w:p>
    <w:p w14:paraId="68014541" w14:textId="597FD601" w:rsidR="008F0AD6" w:rsidRDefault="00977EFB" w:rsidP="00977EFB">
      <w:pPr>
        <w:tabs>
          <w:tab w:val="left" w:pos="3366"/>
          <w:tab w:val="left" w:pos="3886"/>
        </w:tabs>
        <w:spacing w:after="1300"/>
      </w:pPr>
      <w:r>
        <w:tab/>
      </w:r>
      <w:r>
        <w:tab/>
      </w:r>
    </w:p>
    <w:p w14:paraId="13CAB678" w14:textId="77777777" w:rsidR="008F0AD6" w:rsidRDefault="008F0AD6">
      <w:pPr>
        <w:jc w:val="center"/>
      </w:pPr>
    </w:p>
    <w:p w14:paraId="62C6C3A0" w14:textId="77777777" w:rsidR="008F0AD6" w:rsidRDefault="00000000">
      <w:r>
        <w:br w:type="page"/>
      </w:r>
    </w:p>
    <w:p w14:paraId="7E4BCD81" w14:textId="77777777" w:rsidR="008F0AD6" w:rsidRDefault="00000000">
      <w:pPr>
        <w:pStyle w:val="Heading1"/>
        <w:keepNext w:val="0"/>
        <w:pBdr>
          <w:bottom w:val="single" w:sz="10" w:space="4" w:color="D15E14"/>
        </w:pBdr>
        <w:spacing w:before="0"/>
      </w:pPr>
      <w:r>
        <w:rPr>
          <w:rFonts w:ascii="Arial" w:eastAsia="Arial" w:hAnsi="Arial"/>
        </w:rPr>
        <w:lastRenderedPageBreak/>
        <w:t>Welcome and Overview</w:t>
      </w:r>
    </w:p>
    <w:p w14:paraId="3D17BBC9" w14:textId="75792DF4" w:rsidR="00641D01" w:rsidRDefault="00000000">
      <w:r>
        <w:t>Thank you for considering service on the Peralta Community College District Board of Trustees. The Board invites applications from eligible residents of Trustee Area 1 who are committed to students, public education, responsible stewardship, and thoughtful, collaborative governance.</w:t>
      </w:r>
      <w:r w:rsidR="00641D01">
        <w:t xml:space="preserve"> </w:t>
      </w:r>
    </w:p>
    <w:p w14:paraId="528BD37A" w14:textId="527C1FC0" w:rsidR="008F0AD6" w:rsidRDefault="00641D01">
      <w:r>
        <w:t>T</w:t>
      </w:r>
      <w:r w:rsidRPr="00641D01">
        <w:t xml:space="preserve">he Board </w:t>
      </w:r>
      <w:r w:rsidR="000F599B">
        <w:t xml:space="preserve">of Trustees will </w:t>
      </w:r>
      <w:r w:rsidRPr="00641D01">
        <w:t>appoint a new trustee by November 3, 2026, and the new trustee will be seated at the organizational meeting of the Board in December 2026. The newly appointed trustee will maintain the seat for the remainder of the current term through November 2028.</w:t>
      </w:r>
    </w:p>
    <w:p w14:paraId="593CD7C5" w14:textId="14664883" w:rsidR="008F0AD6" w:rsidRDefault="00000000">
      <w:r>
        <w:t>This packet explains the District, the trustee role, eligibility and residency requirements, the appointment process, and the materials required for a complete application. It also includes the application form and eight written questions.</w:t>
      </w:r>
    </w:p>
    <w:tbl>
      <w:tblPr>
        <w:tblW w:w="9360" w:type="dxa"/>
        <w:jc w:val="center"/>
        <w:tblLayout w:type="fixed"/>
        <w:tblLook w:val="04A0" w:firstRow="1" w:lastRow="0" w:firstColumn="1" w:lastColumn="0" w:noHBand="0" w:noVBand="1"/>
      </w:tblPr>
      <w:tblGrid>
        <w:gridCol w:w="9360"/>
      </w:tblGrid>
      <w:tr w:rsidR="008F0AD6" w14:paraId="4D7148F1" w14:textId="77777777">
        <w:trPr>
          <w:tblHeader/>
          <w:jc w:val="cent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0E2E825A" w14:textId="77777777" w:rsidR="008F0AD6" w:rsidRDefault="00000000">
            <w:pPr>
              <w:spacing w:after="60"/>
            </w:pPr>
            <w:r>
              <w:rPr>
                <w:b/>
                <w:color w:val="FFFFFF"/>
                <w:sz w:val="18"/>
              </w:rPr>
              <w:t>A DISTRICTWIDE GOVERNING RESPONSIBILITY</w:t>
            </w:r>
          </w:p>
          <w:p w14:paraId="294B6BBF" w14:textId="7D13952A" w:rsidR="008F0AD6" w:rsidRDefault="00000000">
            <w:pPr>
              <w:spacing w:after="0"/>
            </w:pPr>
            <w:r>
              <w:rPr>
                <w:color w:val="FFFFFF"/>
                <w:sz w:val="20"/>
              </w:rPr>
              <w:t>The appointee will represent Trustee Area 1, which includes the City of Alameda and a portion of Oakland. Like every trustee, the appointee will share responsibility for the success, quality, fiscal health, and long-term stewardship of the entire District.</w:t>
            </w:r>
          </w:p>
        </w:tc>
      </w:tr>
    </w:tbl>
    <w:p w14:paraId="0E081521" w14:textId="28DD9548" w:rsidR="008F0AD6" w:rsidRDefault="008F0AD6">
      <w:pPr>
        <w:spacing w:after="40"/>
      </w:pPr>
    </w:p>
    <w:p w14:paraId="671F42B7" w14:textId="77777777" w:rsidR="008F0AD6" w:rsidRDefault="00000000">
      <w:pPr>
        <w:pStyle w:val="Heading2"/>
        <w:keepNext w:val="0"/>
        <w:spacing w:before="0"/>
      </w:pPr>
      <w:r>
        <w:rPr>
          <w:rFonts w:ascii="Arial" w:eastAsia="Arial" w:hAnsi="Arial"/>
        </w:rPr>
        <w:t>Peralta Mission, Students, and Communities</w:t>
      </w:r>
    </w:p>
    <w:p w14:paraId="354F5B5F" w14:textId="77777777" w:rsidR="008F0AD6" w:rsidRDefault="00000000">
      <w:r>
        <w:t>The Peralta Community College District is a collaborative of colleges advancing social and economic transformation for students and the community through quality education, rooted in equity, social justice, environmental sustainability, and partnerships.</w:t>
      </w:r>
    </w:p>
    <w:p w14:paraId="40710CC6" w14:textId="3D35D9AE" w:rsidR="008F0AD6" w:rsidRDefault="00000000">
      <w:r>
        <w:t xml:space="preserve">Peralta was founded in 1964 and includes Berkeley City College, College of Alameda, Laney College, and Merritt College. Together, the colleges serve approximately </w:t>
      </w:r>
      <w:r w:rsidR="004870EB">
        <w:t>2</w:t>
      </w:r>
      <w:r>
        <w:t>0,000 students each year through degrees, certificates, university-transfer preparation, career education, basic-skills and lifelong-learning opportunities, and student support services.</w:t>
      </w:r>
    </w:p>
    <w:p w14:paraId="4C03E9C9" w14:textId="0E92BA75" w:rsidR="008F0AD6" w:rsidRDefault="00000000">
      <w:r>
        <w:t>Peralta students bring varied educational goals, identities, ages, work and family responsibilities, life experiences, and pathways into higher education. The Board’s work should remain grounded in student access, equity, learning, completion, belonging, and economic and civic opportunity.</w:t>
      </w:r>
    </w:p>
    <w:p w14:paraId="4D2CA666" w14:textId="55ECC0C6" w:rsidR="008F0AD6" w:rsidRPr="004870EB" w:rsidRDefault="00E8539A">
      <w:pPr>
        <w:rPr>
          <w:b/>
          <w:bCs/>
        </w:rPr>
      </w:pPr>
      <w:r w:rsidRPr="00E8539A">
        <w:rPr>
          <w:noProof/>
        </w:rPr>
        <w:drawing>
          <wp:anchor distT="0" distB="0" distL="114300" distR="114300" simplePos="0" relativeHeight="251658240" behindDoc="1" locked="0" layoutInCell="1" allowOverlap="1" wp14:anchorId="78F463F9" wp14:editId="06C1F0A3">
            <wp:simplePos x="0" y="0"/>
            <wp:positionH relativeFrom="column">
              <wp:posOffset>347980</wp:posOffset>
            </wp:positionH>
            <wp:positionV relativeFrom="paragraph">
              <wp:posOffset>32385</wp:posOffset>
            </wp:positionV>
            <wp:extent cx="5532120" cy="4162425"/>
            <wp:effectExtent l="0" t="0" r="5080" b="3175"/>
            <wp:wrapTight wrapText="bothSides">
              <wp:wrapPolygon edited="0">
                <wp:start x="0" y="0"/>
                <wp:lineTo x="0" y="21551"/>
                <wp:lineTo x="21570" y="21551"/>
                <wp:lineTo x="21570" y="0"/>
                <wp:lineTo x="0" y="0"/>
              </wp:wrapPolygon>
            </wp:wrapTight>
            <wp:docPr id="1568258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258928" name=""/>
                    <pic:cNvPicPr/>
                  </pic:nvPicPr>
                  <pic:blipFill rotWithShape="1">
                    <a:blip r:embed="rId9"/>
                    <a:srcRect t="1188"/>
                    <a:stretch>
                      <a:fillRect/>
                    </a:stretch>
                  </pic:blipFill>
                  <pic:spPr bwMode="auto">
                    <a:xfrm>
                      <a:off x="0" y="0"/>
                      <a:ext cx="5532120" cy="4162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870EB">
        <w:br/>
      </w:r>
      <w:r w:rsidR="00A17C4F" w:rsidRPr="00A17C4F">
        <w:rPr>
          <w:b/>
          <w:bCs/>
        </w:rPr>
        <w:t xml:space="preserve"> </w:t>
      </w:r>
      <w:r w:rsidR="004870EB" w:rsidRPr="004870EB">
        <w:rPr>
          <w:b/>
          <w:bCs/>
        </w:rPr>
        <w:br w:type="page"/>
      </w:r>
    </w:p>
    <w:p w14:paraId="44F883DA" w14:textId="77777777" w:rsidR="008F0AD6" w:rsidRDefault="00000000">
      <w:pPr>
        <w:pStyle w:val="Heading1"/>
        <w:keepNext w:val="0"/>
        <w:pBdr>
          <w:bottom w:val="single" w:sz="10" w:space="4" w:color="D15E14"/>
        </w:pBdr>
        <w:spacing w:before="0"/>
      </w:pPr>
      <w:r>
        <w:rPr>
          <w:rFonts w:ascii="Arial" w:eastAsia="Arial" w:hAnsi="Arial"/>
        </w:rPr>
        <w:lastRenderedPageBreak/>
        <w:t>Trustee Area 1</w:t>
      </w:r>
    </w:p>
    <w:p w14:paraId="0CE71226" w14:textId="4CC1EACC" w:rsidR="008F0AD6" w:rsidRDefault="00000000">
      <w:r>
        <w:t>Trustee Area 1 includes the City of Alameda and a portion of Oakland. Applicants must reside within the official Trustee Area 1 boundary and be registered voters.</w:t>
      </w:r>
    </w:p>
    <w:p w14:paraId="17AFE804" w14:textId="46596A5A" w:rsidR="008F0AD6" w:rsidRDefault="00FC3838">
      <w:pPr>
        <w:keepNext/>
        <w:jc w:val="center"/>
      </w:pPr>
      <w:r w:rsidRPr="00FC3838">
        <w:rPr>
          <w:noProof/>
        </w:rPr>
        <w:drawing>
          <wp:anchor distT="0" distB="0" distL="114300" distR="114300" simplePos="0" relativeHeight="251659264" behindDoc="0" locked="0" layoutInCell="1" allowOverlap="1" wp14:anchorId="5B81E81C" wp14:editId="21B744F7">
            <wp:simplePos x="0" y="0"/>
            <wp:positionH relativeFrom="column">
              <wp:posOffset>60325</wp:posOffset>
            </wp:positionH>
            <wp:positionV relativeFrom="paragraph">
              <wp:posOffset>4559512</wp:posOffset>
            </wp:positionV>
            <wp:extent cx="1550138" cy="421428"/>
            <wp:effectExtent l="0" t="0" r="0" b="0"/>
            <wp:wrapNone/>
            <wp:docPr id="514263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263389" name=""/>
                    <pic:cNvPicPr/>
                  </pic:nvPicPr>
                  <pic:blipFill>
                    <a:blip r:embed="rId10"/>
                    <a:stretch>
                      <a:fillRect/>
                    </a:stretch>
                  </pic:blipFill>
                  <pic:spPr>
                    <a:xfrm>
                      <a:off x="0" y="0"/>
                      <a:ext cx="1550138" cy="421428"/>
                    </a:xfrm>
                    <a:prstGeom prst="rect">
                      <a:avLst/>
                    </a:prstGeom>
                  </pic:spPr>
                </pic:pic>
              </a:graphicData>
            </a:graphic>
            <wp14:sizeRelH relativeFrom="page">
              <wp14:pctWidth>0</wp14:pctWidth>
            </wp14:sizeRelH>
            <wp14:sizeRelV relativeFrom="page">
              <wp14:pctHeight>0</wp14:pctHeight>
            </wp14:sizeRelV>
          </wp:anchor>
        </w:drawing>
      </w:r>
      <w:r w:rsidR="004870EB" w:rsidRPr="004870EB">
        <w:rPr>
          <w:noProof/>
        </w:rPr>
        <w:drawing>
          <wp:inline distT="0" distB="0" distL="0" distR="0" wp14:anchorId="7AF90147" wp14:editId="64C6821F">
            <wp:extent cx="6346190" cy="4987290"/>
            <wp:effectExtent l="0" t="0" r="3810" b="3810"/>
            <wp:docPr id="1160558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558747" name=""/>
                    <pic:cNvPicPr/>
                  </pic:nvPicPr>
                  <pic:blipFill>
                    <a:blip r:embed="rId11"/>
                    <a:stretch>
                      <a:fillRect/>
                    </a:stretch>
                  </pic:blipFill>
                  <pic:spPr>
                    <a:xfrm>
                      <a:off x="0" y="0"/>
                      <a:ext cx="6346190" cy="4987290"/>
                    </a:xfrm>
                    <a:prstGeom prst="rect">
                      <a:avLst/>
                    </a:prstGeom>
                  </pic:spPr>
                </pic:pic>
              </a:graphicData>
            </a:graphic>
          </wp:inline>
        </w:drawing>
      </w:r>
    </w:p>
    <w:p w14:paraId="52649B5F" w14:textId="251C6A61" w:rsidR="008F0AD6" w:rsidRDefault="00000000" w:rsidP="004870EB">
      <w:pPr>
        <w:pStyle w:val="Note"/>
        <w:spacing w:after="160"/>
      </w:pPr>
      <w:r>
        <w:t xml:space="preserve">Trustee Area 1 map </w:t>
      </w:r>
    </w:p>
    <w:tbl>
      <w:tblPr>
        <w:tblW w:w="9360" w:type="dxa"/>
        <w:jc w:val="center"/>
        <w:tblLayout w:type="fixed"/>
        <w:tblLook w:val="04A0" w:firstRow="1" w:lastRow="0" w:firstColumn="1" w:lastColumn="0" w:noHBand="0" w:noVBand="1"/>
      </w:tblPr>
      <w:tblGrid>
        <w:gridCol w:w="9360"/>
      </w:tblGrid>
      <w:tr w:rsidR="008F0AD6" w14:paraId="0A4B05C4" w14:textId="77777777">
        <w:trPr>
          <w:tblHeader/>
          <w:jc w:val="cent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78A97502" w14:textId="77777777" w:rsidR="008F0AD6" w:rsidRDefault="00000000">
            <w:pPr>
              <w:spacing w:after="60"/>
            </w:pPr>
            <w:r>
              <w:rPr>
                <w:b/>
                <w:color w:val="FFFFFF"/>
                <w:sz w:val="18"/>
              </w:rPr>
              <w:t>RESIDENCY CONFIRMATION REQUIRED</w:t>
            </w:r>
          </w:p>
          <w:p w14:paraId="17FAC457" w14:textId="77777777" w:rsidR="008F0AD6" w:rsidRDefault="00000000">
            <w:pPr>
              <w:spacing w:after="0"/>
            </w:pPr>
            <w:r>
              <w:rPr>
                <w:color w:val="FFFFFF"/>
                <w:sz w:val="20"/>
              </w:rPr>
              <w:t>Applicants are responsible for confirming that their residence is located within Trustee Area 1. District staff will verify residency and other eligibility requirements before an application advances for Board consideration.</w:t>
            </w:r>
          </w:p>
        </w:tc>
      </w:tr>
    </w:tbl>
    <w:p w14:paraId="7B28E09B" w14:textId="718DC616" w:rsidR="008F0AD6" w:rsidRDefault="008F0AD6">
      <w:pPr>
        <w:spacing w:after="40"/>
      </w:pPr>
    </w:p>
    <w:p w14:paraId="5491D10C" w14:textId="59107B5F" w:rsidR="008F0AD6" w:rsidRDefault="00000000">
      <w:r>
        <w:br w:type="page"/>
      </w:r>
    </w:p>
    <w:p w14:paraId="790DA58D" w14:textId="301A5ADE" w:rsidR="008F0AD6" w:rsidRDefault="00000000">
      <w:pPr>
        <w:pStyle w:val="Heading1"/>
        <w:keepNext w:val="0"/>
        <w:pBdr>
          <w:bottom w:val="single" w:sz="10" w:space="4" w:color="D15E14"/>
        </w:pBdr>
        <w:spacing w:before="0"/>
      </w:pPr>
      <w:r>
        <w:rPr>
          <w:rFonts w:ascii="Arial" w:eastAsia="Arial" w:hAnsi="Arial"/>
        </w:rPr>
        <w:lastRenderedPageBreak/>
        <w:t>The Trustee Role</w:t>
      </w:r>
    </w:p>
    <w:p w14:paraId="1B951D84" w14:textId="3BCAD60A" w:rsidR="008F0AD6" w:rsidRDefault="00000000">
      <w:r>
        <w:t>The Board of Trustees is the District’s seven-member elected governing board. Trustees govern on behalf of the public and act collectively as a Board; an individual trustee does not direct employees, administer programs, or exercise the authority of the Board alone.</w:t>
      </w:r>
    </w:p>
    <w:p w14:paraId="429A1E34" w14:textId="55CE80C6" w:rsidR="008F0AD6" w:rsidRDefault="00000000">
      <w:pPr>
        <w:pStyle w:val="Heading2"/>
        <w:keepNext w:val="0"/>
        <w:spacing w:before="0"/>
      </w:pPr>
      <w:r>
        <w:rPr>
          <w:rFonts w:ascii="Arial" w:eastAsia="Arial" w:hAnsi="Arial"/>
        </w:rPr>
        <w:t>Core responsibilities</w:t>
      </w:r>
    </w:p>
    <w:p w14:paraId="2D859525" w14:textId="77777777" w:rsidR="008F0AD6" w:rsidRDefault="00000000">
      <w:pPr>
        <w:pStyle w:val="ListBullet"/>
        <w:ind w:left="403" w:hanging="259"/>
      </w:pPr>
      <w:r>
        <w:t>Represent the public interest and keep student success and equity central to Board decisions.</w:t>
      </w:r>
    </w:p>
    <w:p w14:paraId="78B787A0" w14:textId="153238DA" w:rsidR="008F0AD6" w:rsidRDefault="00000000">
      <w:pPr>
        <w:pStyle w:val="ListBullet"/>
        <w:ind w:left="403" w:hanging="259"/>
      </w:pPr>
      <w:r>
        <w:t>Establish policy, mission, strategic direction, and ethical and legal standards.</w:t>
      </w:r>
    </w:p>
    <w:p w14:paraId="33DB0780" w14:textId="143E9C65" w:rsidR="008F0AD6" w:rsidRDefault="00000000">
      <w:pPr>
        <w:pStyle w:val="ListBullet"/>
        <w:ind w:left="403" w:hanging="259"/>
      </w:pPr>
      <w:r>
        <w:t>Assure fiscal health, institutional stability, educational quality, and accountability.</w:t>
      </w:r>
    </w:p>
    <w:p w14:paraId="74BB956F" w14:textId="01739043" w:rsidR="008F0AD6" w:rsidRDefault="00000000">
      <w:pPr>
        <w:pStyle w:val="ListBullet"/>
        <w:ind w:left="403" w:hanging="259"/>
      </w:pPr>
      <w:r>
        <w:t>Hire, support, and evaluate the Chancellor, and delegate day-to-day management to the Chancellor.</w:t>
      </w:r>
    </w:p>
    <w:p w14:paraId="5B60BEA8" w14:textId="71B43374" w:rsidR="008F0AD6" w:rsidRDefault="00000000">
      <w:pPr>
        <w:pStyle w:val="ListBullet"/>
        <w:ind w:left="403" w:hanging="259"/>
      </w:pPr>
      <w:r>
        <w:t>Monitor institutional performance, ask informed questions, and make decisions using evidence.</w:t>
      </w:r>
    </w:p>
    <w:p w14:paraId="297F0C1F" w14:textId="3A7045E3" w:rsidR="008F0AD6" w:rsidRDefault="00000000">
      <w:pPr>
        <w:pStyle w:val="ListBullet"/>
        <w:ind w:left="403" w:hanging="259"/>
      </w:pPr>
      <w:r>
        <w:t>Advocate for the District while maintaining open, accessible, welcoming, and lawful public governance.</w:t>
      </w:r>
    </w:p>
    <w:p w14:paraId="0A00D9FB" w14:textId="639D4E91" w:rsidR="008F0AD6" w:rsidRDefault="00000000">
      <w:pPr>
        <w:pStyle w:val="Heading2"/>
        <w:keepNext w:val="0"/>
        <w:spacing w:before="0"/>
      </w:pPr>
      <w:r>
        <w:rPr>
          <w:rFonts w:ascii="Arial" w:eastAsia="Arial" w:hAnsi="Arial"/>
        </w:rPr>
        <w:t>Expected commitment and conduct</w:t>
      </w:r>
    </w:p>
    <w:p w14:paraId="5DB7280E" w14:textId="7AE292C8" w:rsidR="008F0AD6" w:rsidRDefault="00000000">
      <w:pPr>
        <w:pStyle w:val="ListBullet"/>
        <w:ind w:left="403" w:hanging="259"/>
      </w:pPr>
      <w:r>
        <w:t>Prepare for and attend regular and special Board meetings, including public meetings that may extend into the evening.</w:t>
      </w:r>
    </w:p>
    <w:p w14:paraId="568891ED" w14:textId="0ADE2AED" w:rsidR="008F0AD6" w:rsidRDefault="00000000">
      <w:pPr>
        <w:pStyle w:val="ListBullet"/>
        <w:ind w:left="403" w:hanging="259"/>
      </w:pPr>
      <w:r>
        <w:t>Participate in orientation, trustee education, college visits, and required ethics, open-meeting, and governance training.</w:t>
      </w:r>
    </w:p>
    <w:p w14:paraId="50532011" w14:textId="04881D0B" w:rsidR="008F0AD6" w:rsidRDefault="00000000">
      <w:pPr>
        <w:pStyle w:val="ListBullet"/>
        <w:ind w:left="403" w:hanging="259"/>
      </w:pPr>
      <w:r>
        <w:t>Understand and comply with the Brown Act, conflict-of-interest requirements, Board policies, and confidentiality obligations applicable to lawful closed sessions.</w:t>
      </w:r>
    </w:p>
    <w:p w14:paraId="20020664" w14:textId="0ED907AC" w:rsidR="008F0AD6" w:rsidRDefault="00000000">
      <w:pPr>
        <w:pStyle w:val="ListBullet"/>
        <w:ind w:left="403" w:hanging="259"/>
      </w:pPr>
      <w:r>
        <w:t>Listen respectfully to students, employees, labor organizations, community members, and partners while exercising independent judgment.</w:t>
      </w:r>
    </w:p>
    <w:p w14:paraId="08BBF87B" w14:textId="65588FBB" w:rsidR="008F0AD6" w:rsidRDefault="00000000">
      <w:pPr>
        <w:pStyle w:val="ListBullet"/>
        <w:ind w:left="403" w:hanging="259"/>
      </w:pPr>
      <w:r>
        <w:t>Work constructively with fellow trustees and the Chancellor, including after the Board reaches a decision.</w:t>
      </w:r>
      <w:r w:rsidR="004870EB">
        <w:t xml:space="preserve"> Be willing to adhere to the Board’s adopted </w:t>
      </w:r>
      <w:hyperlink r:id="rId12" w:history="1">
        <w:r w:rsidR="004870EB" w:rsidRPr="004870EB">
          <w:rPr>
            <w:rStyle w:val="Hyperlink"/>
          </w:rPr>
          <w:t>Statement of Cooperation</w:t>
        </w:r>
      </w:hyperlink>
      <w:r w:rsidR="004870EB">
        <w:t>.</w:t>
      </w:r>
    </w:p>
    <w:p w14:paraId="2E384B78" w14:textId="20D5B09E" w:rsidR="008F0AD6" w:rsidRDefault="00000000">
      <w:pPr>
        <w:pStyle w:val="ListBullet"/>
        <w:ind w:left="403" w:hanging="259"/>
      </w:pPr>
      <w:r>
        <w:t>Devote the time needed to review complex educational, fiscal, facilities, personnel, policy, and accreditation matters.</w:t>
      </w:r>
    </w:p>
    <w:p w14:paraId="40B40AB1" w14:textId="3F5A3ABF" w:rsidR="004870EB" w:rsidRDefault="004870EB" w:rsidP="004870EB">
      <w:pPr>
        <w:pStyle w:val="ListBullet"/>
        <w:numPr>
          <w:ilvl w:val="0"/>
          <w:numId w:val="0"/>
        </w:numPr>
        <w:ind w:left="360" w:hanging="360"/>
      </w:pPr>
    </w:p>
    <w:p w14:paraId="560B08CF" w14:textId="37DFF76D" w:rsidR="004870EB" w:rsidRDefault="004870EB" w:rsidP="004870EB">
      <w:pPr>
        <w:pStyle w:val="Heading2"/>
        <w:keepNext w:val="0"/>
        <w:spacing w:before="0"/>
      </w:pPr>
      <w:r>
        <w:rPr>
          <w:rFonts w:ascii="Arial" w:eastAsia="Arial" w:hAnsi="Arial"/>
        </w:rPr>
        <w:t>Trustee Compensation</w:t>
      </w:r>
      <w:r w:rsidR="001B101D">
        <w:rPr>
          <w:rFonts w:ascii="Arial" w:eastAsia="Arial" w:hAnsi="Arial"/>
        </w:rPr>
        <w:t>, Benefits, and Professional Development</w:t>
      </w:r>
    </w:p>
    <w:p w14:paraId="4AA250E6" w14:textId="4154232A" w:rsidR="001B101D" w:rsidRPr="001B101D" w:rsidRDefault="001B101D" w:rsidP="001B101D">
      <w:pPr>
        <w:pStyle w:val="ListBullet"/>
        <w:numPr>
          <w:ilvl w:val="0"/>
          <w:numId w:val="0"/>
        </w:numPr>
        <w:rPr>
          <w:sz w:val="19"/>
        </w:rPr>
      </w:pPr>
      <w:r w:rsidRPr="001B101D">
        <w:rPr>
          <w:sz w:val="19"/>
        </w:rPr>
        <w:t>Trustees are currently authorized to receive a monthly stipend of $432.60, subject to meeting-attendance requirements</w:t>
      </w:r>
      <w:r>
        <w:rPr>
          <w:sz w:val="19"/>
        </w:rPr>
        <w:t xml:space="preserve"> </w:t>
      </w:r>
      <w:r w:rsidRPr="001B101D">
        <w:rPr>
          <w:sz w:val="19"/>
        </w:rPr>
        <w:t xml:space="preserve">and other provisions of </w:t>
      </w:r>
      <w:hyperlink r:id="rId13" w:history="1">
        <w:r w:rsidRPr="00F926AC">
          <w:rPr>
            <w:rStyle w:val="Hyperlink"/>
            <w:sz w:val="19"/>
          </w:rPr>
          <w:t>Board Policy 2725: Board Member Compensation</w:t>
        </w:r>
      </w:hyperlink>
      <w:r w:rsidRPr="001B101D">
        <w:rPr>
          <w:sz w:val="19"/>
        </w:rPr>
        <w:t>. The stipend may be reduced proportionally when a trustee does not attend all Board meetings held during a month, except when the Board determines that an absence qualifies under the policy.</w:t>
      </w:r>
    </w:p>
    <w:p w14:paraId="6B21F27E" w14:textId="77777777" w:rsidR="001B101D" w:rsidRDefault="001B101D" w:rsidP="001B101D">
      <w:pPr>
        <w:pStyle w:val="ListBullet"/>
        <w:numPr>
          <w:ilvl w:val="0"/>
          <w:numId w:val="0"/>
        </w:numPr>
        <w:ind w:left="360" w:hanging="360"/>
        <w:rPr>
          <w:sz w:val="19"/>
        </w:rPr>
      </w:pPr>
    </w:p>
    <w:p w14:paraId="0157F2E7" w14:textId="50D7D253" w:rsidR="001B101D" w:rsidRDefault="001B101D" w:rsidP="001B101D">
      <w:pPr>
        <w:pStyle w:val="ListBullet"/>
        <w:numPr>
          <w:ilvl w:val="0"/>
          <w:numId w:val="0"/>
        </w:numPr>
        <w:ind w:left="360" w:hanging="360"/>
        <w:rPr>
          <w:sz w:val="19"/>
        </w:rPr>
      </w:pPr>
      <w:r w:rsidRPr="001B101D">
        <w:rPr>
          <w:sz w:val="19"/>
        </w:rPr>
        <w:t>Trustees are also eligible to participate in District-sponsored benefits, which currently include:</w:t>
      </w:r>
    </w:p>
    <w:p w14:paraId="6A02FE1E" w14:textId="77777777" w:rsidR="001B101D" w:rsidRDefault="001B101D" w:rsidP="001B101D">
      <w:pPr>
        <w:pStyle w:val="ListBullet"/>
        <w:numPr>
          <w:ilvl w:val="0"/>
          <w:numId w:val="0"/>
        </w:numPr>
        <w:ind w:left="360" w:hanging="360"/>
        <w:rPr>
          <w:sz w:val="19"/>
        </w:rPr>
      </w:pPr>
    </w:p>
    <w:p w14:paraId="40BB1E5B" w14:textId="73D9FD36" w:rsidR="001B101D" w:rsidRDefault="001B101D" w:rsidP="001B101D">
      <w:pPr>
        <w:pStyle w:val="ListBullet"/>
        <w:numPr>
          <w:ilvl w:val="0"/>
          <w:numId w:val="10"/>
        </w:numPr>
        <w:rPr>
          <w:sz w:val="19"/>
        </w:rPr>
      </w:pPr>
      <w:r w:rsidRPr="001B101D">
        <w:rPr>
          <w:sz w:val="19"/>
        </w:rPr>
        <w:t>Health, dental, and vision insurance</w:t>
      </w:r>
    </w:p>
    <w:p w14:paraId="6B79FDC2" w14:textId="77777777" w:rsidR="001B101D" w:rsidRDefault="001B101D" w:rsidP="001B101D">
      <w:pPr>
        <w:pStyle w:val="ListBullet"/>
        <w:numPr>
          <w:ilvl w:val="0"/>
          <w:numId w:val="10"/>
        </w:numPr>
        <w:rPr>
          <w:sz w:val="19"/>
        </w:rPr>
      </w:pPr>
      <w:r w:rsidRPr="001B101D">
        <w:rPr>
          <w:sz w:val="19"/>
        </w:rPr>
        <w:t>Basic life and accidental death and dismemberment insurance</w:t>
      </w:r>
    </w:p>
    <w:p w14:paraId="64043C75" w14:textId="174B3BF9" w:rsidR="001B101D" w:rsidRPr="001B101D" w:rsidRDefault="001B101D" w:rsidP="001B101D">
      <w:pPr>
        <w:pStyle w:val="ListBullet"/>
        <w:numPr>
          <w:ilvl w:val="0"/>
          <w:numId w:val="10"/>
        </w:numPr>
        <w:rPr>
          <w:sz w:val="19"/>
        </w:rPr>
      </w:pPr>
      <w:r w:rsidRPr="001B101D">
        <w:rPr>
          <w:sz w:val="19"/>
        </w:rPr>
        <w:t>403(b) and 457(b) retirement savings plans</w:t>
      </w:r>
    </w:p>
    <w:p w14:paraId="119040DA" w14:textId="77777777" w:rsidR="001B101D" w:rsidRPr="001B101D" w:rsidRDefault="001B101D" w:rsidP="001B101D">
      <w:pPr>
        <w:pStyle w:val="ListBullet"/>
        <w:numPr>
          <w:ilvl w:val="0"/>
          <w:numId w:val="0"/>
        </w:numPr>
        <w:ind w:left="360"/>
        <w:rPr>
          <w:sz w:val="19"/>
        </w:rPr>
      </w:pPr>
    </w:p>
    <w:p w14:paraId="22596B1C" w14:textId="77777777" w:rsidR="001B101D" w:rsidRDefault="001B101D" w:rsidP="001B101D">
      <w:pPr>
        <w:pStyle w:val="ListBullet"/>
        <w:numPr>
          <w:ilvl w:val="0"/>
          <w:numId w:val="0"/>
        </w:numPr>
        <w:rPr>
          <w:sz w:val="19"/>
        </w:rPr>
      </w:pPr>
      <w:r w:rsidRPr="001B101D">
        <w:rPr>
          <w:sz w:val="19"/>
        </w:rPr>
        <w:t>Trustees may be reimbursed for authorized District-related travel and other eligible expenses in accordance with District procedures, including mileage at the applicable District-approved rate.</w:t>
      </w:r>
    </w:p>
    <w:p w14:paraId="48E74783" w14:textId="7DE7CE92" w:rsidR="001B101D" w:rsidRDefault="001B101D" w:rsidP="001B101D">
      <w:pPr>
        <w:pStyle w:val="ListBullet"/>
        <w:numPr>
          <w:ilvl w:val="0"/>
          <w:numId w:val="0"/>
        </w:numPr>
        <w:rPr>
          <w:sz w:val="19"/>
        </w:rPr>
      </w:pPr>
    </w:p>
    <w:p w14:paraId="535C4567" w14:textId="77502B31" w:rsidR="001B101D" w:rsidRPr="001B101D" w:rsidRDefault="001B101D" w:rsidP="001B101D">
      <w:pPr>
        <w:pStyle w:val="ListBullet"/>
        <w:numPr>
          <w:ilvl w:val="0"/>
          <w:numId w:val="0"/>
        </w:numPr>
        <w:rPr>
          <w:sz w:val="19"/>
        </w:rPr>
      </w:pPr>
      <w:r w:rsidRPr="001B101D">
        <w:rPr>
          <w:sz w:val="19"/>
        </w:rPr>
        <w:t xml:space="preserve">The District budgets $7,500 annually for each trustee’s professional development. Professional-development activities and related travel are subject to prior authorization, available funding, documentation requirements, and the other provisions of </w:t>
      </w:r>
      <w:hyperlink r:id="rId14" w:history="1">
        <w:r w:rsidRPr="001B101D">
          <w:rPr>
            <w:rStyle w:val="Hyperlink"/>
            <w:sz w:val="19"/>
          </w:rPr>
          <w:t>Administrative Procedure 7400: Travel Authorization</w:t>
        </w:r>
      </w:hyperlink>
      <w:r w:rsidRPr="001B101D">
        <w:rPr>
          <w:sz w:val="19"/>
        </w:rPr>
        <w:t>. A trustee must provide a brief report at the Board meeting following participation in a District-funded professional-development activity.</w:t>
      </w:r>
    </w:p>
    <w:p w14:paraId="15DF58B0" w14:textId="01B5EACA" w:rsidR="001B101D" w:rsidRPr="001B101D" w:rsidRDefault="001B101D" w:rsidP="001B101D">
      <w:pPr>
        <w:pStyle w:val="ListBullet"/>
        <w:numPr>
          <w:ilvl w:val="0"/>
          <w:numId w:val="0"/>
        </w:numPr>
        <w:ind w:left="360" w:hanging="360"/>
        <w:rPr>
          <w:sz w:val="19"/>
        </w:rPr>
      </w:pPr>
    </w:p>
    <w:p w14:paraId="3744485A" w14:textId="78B7C4E1" w:rsidR="004870EB" w:rsidRPr="001B101D" w:rsidRDefault="001B101D" w:rsidP="001B101D">
      <w:pPr>
        <w:pStyle w:val="ListBullet"/>
        <w:numPr>
          <w:ilvl w:val="0"/>
          <w:numId w:val="0"/>
        </w:numPr>
        <w:rPr>
          <w:i/>
          <w:iCs/>
        </w:rPr>
      </w:pPr>
      <w:r w:rsidRPr="001B101D">
        <w:rPr>
          <w:i/>
          <w:iCs/>
          <w:sz w:val="19"/>
        </w:rPr>
        <w:t>Compensation, benefits, reimbursement rates, and budget allocations are subject to applicable law, Board policy, District procedures, plan terms, budget authorization, and change.</w:t>
      </w:r>
    </w:p>
    <w:p w14:paraId="1762CE2C" w14:textId="0C950FF8" w:rsidR="001B101D" w:rsidRDefault="001B101D" w:rsidP="00C60186">
      <w:pPr>
        <w:pStyle w:val="Heading2"/>
        <w:keepNext w:val="0"/>
        <w:spacing w:before="0"/>
        <w:rPr>
          <w:rFonts w:ascii="Arial" w:eastAsia="Arial" w:hAnsi="Arial"/>
        </w:rPr>
      </w:pPr>
    </w:p>
    <w:p w14:paraId="4F87B68E" w14:textId="24C29613" w:rsidR="001B101D" w:rsidRDefault="001B101D" w:rsidP="00C60186">
      <w:pPr>
        <w:pStyle w:val="Heading2"/>
        <w:keepNext w:val="0"/>
        <w:spacing w:before="0"/>
        <w:rPr>
          <w:rFonts w:ascii="Arial" w:eastAsia="Arial" w:hAnsi="Arial"/>
        </w:rPr>
      </w:pPr>
    </w:p>
    <w:p w14:paraId="7568FDDA" w14:textId="7785DF16" w:rsidR="001B101D" w:rsidRDefault="001B101D" w:rsidP="00C60186">
      <w:pPr>
        <w:pStyle w:val="Heading2"/>
        <w:keepNext w:val="0"/>
        <w:spacing w:before="0"/>
        <w:rPr>
          <w:rFonts w:ascii="Arial" w:eastAsia="Arial" w:hAnsi="Arial"/>
        </w:rPr>
      </w:pPr>
    </w:p>
    <w:p w14:paraId="356FB445" w14:textId="753E3D79" w:rsidR="001B101D" w:rsidRDefault="001B101D" w:rsidP="00C60186">
      <w:pPr>
        <w:pStyle w:val="Heading2"/>
        <w:keepNext w:val="0"/>
        <w:spacing w:before="0"/>
        <w:rPr>
          <w:rFonts w:ascii="Arial" w:eastAsia="Arial" w:hAnsi="Arial"/>
        </w:rPr>
      </w:pPr>
    </w:p>
    <w:p w14:paraId="1C5739D4" w14:textId="77777777" w:rsidR="001B101D" w:rsidRDefault="001B101D" w:rsidP="00C60186">
      <w:pPr>
        <w:pStyle w:val="Heading2"/>
        <w:keepNext w:val="0"/>
        <w:spacing w:before="0"/>
        <w:rPr>
          <w:rFonts w:ascii="Arial" w:eastAsia="Arial" w:hAnsi="Arial"/>
        </w:rPr>
      </w:pPr>
    </w:p>
    <w:p w14:paraId="3FF8B456" w14:textId="6339C57B" w:rsidR="001B101D" w:rsidRDefault="001B101D" w:rsidP="00C60186">
      <w:pPr>
        <w:pStyle w:val="Heading2"/>
        <w:keepNext w:val="0"/>
        <w:spacing w:before="0"/>
        <w:rPr>
          <w:rFonts w:ascii="Arial" w:eastAsia="Arial" w:hAnsi="Arial"/>
        </w:rPr>
      </w:pPr>
    </w:p>
    <w:p w14:paraId="51987851" w14:textId="21D8C446" w:rsidR="00C60186" w:rsidRDefault="0080367F" w:rsidP="00C60186">
      <w:pPr>
        <w:pStyle w:val="Heading2"/>
        <w:keepNext w:val="0"/>
        <w:spacing w:before="0"/>
        <w:rPr>
          <w:rFonts w:ascii="Arial" w:eastAsia="Arial" w:hAnsi="Arial"/>
        </w:rPr>
      </w:pPr>
      <w:r>
        <w:rPr>
          <w:rFonts w:ascii="Arial" w:eastAsia="Arial" w:hAnsi="Arial"/>
        </w:rPr>
        <w:lastRenderedPageBreak/>
        <w:t xml:space="preserve">2026-2027 </w:t>
      </w:r>
      <w:r w:rsidR="00C60186">
        <w:rPr>
          <w:rFonts w:ascii="Arial" w:eastAsia="Arial" w:hAnsi="Arial"/>
        </w:rPr>
        <w:t>Board Meeting Schedule</w:t>
      </w:r>
    </w:p>
    <w:p w14:paraId="3C66D2E7" w14:textId="0EDD874F" w:rsidR="00FC3838" w:rsidRDefault="00FC3838" w:rsidP="00FC3838">
      <w:r>
        <w:t xml:space="preserve">The Peralta Community College Board of Trustees meets generally on the second and fourth Tuesdays of each month at 4:00 PM for the Closed Session and 6:00 PM for the Open Session in the District Office Boardroom, or as posted. The meetings are open to the public and are also televised on Peralta College Television (PCTV), Cable Channel 27 in Alameda, Berkeley, and Cable Channel 28 in Emeryville, Oakland, and Piedmont, with a repeat airing the following Wednesday at 11 p.m. Meetings are also viewable live on Peralta’s </w:t>
      </w:r>
      <w:hyperlink r:id="rId15" w:history="1">
        <w:r w:rsidRPr="00FC3838">
          <w:rPr>
            <w:rStyle w:val="Hyperlink"/>
          </w:rPr>
          <w:t>YouTube Channel</w:t>
        </w:r>
      </w:hyperlink>
      <w:r>
        <w:t>.</w:t>
      </w:r>
    </w:p>
    <w:p w14:paraId="4FBB9DB2" w14:textId="0319F8B9" w:rsidR="00FC3838" w:rsidRDefault="00FC3838" w:rsidP="00FC3838">
      <w:r>
        <w:t xml:space="preserve">Special meetings, emergency meetings and retreats may be added to calendar and will be posted in accordance with Brown Act regulations. All agendas are posted on the Board website under </w:t>
      </w:r>
      <w:hyperlink r:id="rId16" w:history="1">
        <w:r w:rsidRPr="00FC3838">
          <w:rPr>
            <w:rStyle w:val="Hyperlink"/>
          </w:rPr>
          <w:t>Agendas</w:t>
        </w:r>
      </w:hyperlink>
      <w:r>
        <w:t xml:space="preserve"> and on </w:t>
      </w:r>
      <w:hyperlink r:id="rId17" w:history="1">
        <w:r w:rsidRPr="00FC3838">
          <w:rPr>
            <w:rStyle w:val="Hyperlink"/>
          </w:rPr>
          <w:t>BoardDocs</w:t>
        </w:r>
      </w:hyperlink>
      <w:r>
        <w:t>.</w:t>
      </w:r>
    </w:p>
    <w:p w14:paraId="614C8A2C" w14:textId="77777777" w:rsidR="00C60186" w:rsidRDefault="00C60186" w:rsidP="004870EB">
      <w:pPr>
        <w:pStyle w:val="ListBullet"/>
        <w:numPr>
          <w:ilvl w:val="0"/>
          <w:numId w:val="0"/>
        </w:numPr>
        <w:ind w:left="360" w:hanging="360"/>
      </w:pPr>
    </w:p>
    <w:tbl>
      <w:tblPr>
        <w:tblStyle w:val="TableGrid"/>
        <w:tblW w:w="0" w:type="auto"/>
        <w:tblInd w:w="1233" w:type="dxa"/>
        <w:tblLayout w:type="fixed"/>
        <w:tblLook w:val="04A0" w:firstRow="1" w:lastRow="0" w:firstColumn="1" w:lastColumn="0" w:noHBand="0" w:noVBand="1"/>
      </w:tblPr>
      <w:tblGrid>
        <w:gridCol w:w="4072"/>
        <w:gridCol w:w="4770"/>
      </w:tblGrid>
      <w:tr w:rsidR="00641D01" w:rsidRPr="00470329" w14:paraId="6036E7EB" w14:textId="77777777" w:rsidTr="008B2E92">
        <w:tc>
          <w:tcPr>
            <w:tcW w:w="4072" w:type="dxa"/>
            <w:tcBorders>
              <w:top w:val="single" w:sz="6" w:space="0" w:color="C7D7E5"/>
              <w:left w:val="single" w:sz="6" w:space="0" w:color="C7D7E5"/>
              <w:bottom w:val="single" w:sz="6" w:space="0" w:color="C7D7E5"/>
              <w:right w:val="single" w:sz="6" w:space="0" w:color="C7D7E5"/>
            </w:tcBorders>
            <w:shd w:val="clear" w:color="auto" w:fill="3071C3" w:themeFill="text2" w:themeFillTint="BF"/>
            <w:tcMar>
              <w:top w:w="80" w:type="dxa"/>
              <w:left w:w="100" w:type="dxa"/>
              <w:bottom w:w="80" w:type="dxa"/>
              <w:right w:w="100" w:type="dxa"/>
            </w:tcMar>
            <w:vAlign w:val="center"/>
          </w:tcPr>
          <w:p w14:paraId="505DB684" w14:textId="77777777" w:rsidR="00641D01" w:rsidRPr="00470329" w:rsidRDefault="00641D01" w:rsidP="008B2E92">
            <w:pPr>
              <w:rPr>
                <w:b/>
                <w:bCs/>
                <w:color w:val="FFFFFF" w:themeColor="background1"/>
                <w:sz w:val="18"/>
                <w:szCs w:val="18"/>
              </w:rPr>
            </w:pPr>
            <w:r w:rsidRPr="00470329">
              <w:rPr>
                <w:b/>
                <w:bCs/>
                <w:color w:val="FFFFFF"/>
                <w:sz w:val="18"/>
                <w:szCs w:val="18"/>
              </w:rPr>
              <w:t>Date</w:t>
            </w:r>
          </w:p>
        </w:tc>
        <w:tc>
          <w:tcPr>
            <w:tcW w:w="4770" w:type="dxa"/>
            <w:tcBorders>
              <w:top w:val="single" w:sz="6" w:space="0" w:color="C7D7E5"/>
              <w:left w:val="single" w:sz="6" w:space="0" w:color="C7D7E5"/>
              <w:bottom w:val="single" w:sz="6" w:space="0" w:color="C7D7E5"/>
              <w:right w:val="single" w:sz="6" w:space="0" w:color="C7D7E5"/>
            </w:tcBorders>
            <w:shd w:val="clear" w:color="auto" w:fill="3071C3" w:themeFill="text2" w:themeFillTint="BF"/>
            <w:tcMar>
              <w:top w:w="80" w:type="dxa"/>
              <w:left w:w="100" w:type="dxa"/>
              <w:bottom w:w="80" w:type="dxa"/>
              <w:right w:w="100" w:type="dxa"/>
            </w:tcMar>
            <w:vAlign w:val="center"/>
          </w:tcPr>
          <w:p w14:paraId="362FBB72" w14:textId="77777777" w:rsidR="00641D01" w:rsidRPr="00470329" w:rsidRDefault="00641D01" w:rsidP="008B2E92">
            <w:pPr>
              <w:rPr>
                <w:b/>
                <w:bCs/>
                <w:color w:val="FFFFFF" w:themeColor="background1"/>
                <w:sz w:val="18"/>
                <w:szCs w:val="18"/>
              </w:rPr>
            </w:pPr>
            <w:r w:rsidRPr="00470329">
              <w:rPr>
                <w:b/>
                <w:bCs/>
                <w:color w:val="FFFFFF"/>
                <w:sz w:val="18"/>
                <w:szCs w:val="18"/>
              </w:rPr>
              <w:t>Type of Meeting</w:t>
            </w:r>
          </w:p>
        </w:tc>
      </w:tr>
      <w:tr w:rsidR="00641D01" w:rsidRPr="00470329" w14:paraId="79E9C506" w14:textId="77777777" w:rsidTr="008B2E92">
        <w:tc>
          <w:tcPr>
            <w:tcW w:w="4072"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356C049A" w14:textId="77777777" w:rsidR="00641D01" w:rsidRPr="00470329" w:rsidRDefault="00641D01" w:rsidP="008B2E92">
            <w:pPr>
              <w:rPr>
                <w:sz w:val="18"/>
                <w:szCs w:val="18"/>
              </w:rPr>
            </w:pPr>
            <w:r w:rsidRPr="00470329">
              <w:rPr>
                <w:color w:val="FFFFFF"/>
                <w:sz w:val="18"/>
                <w:szCs w:val="18"/>
              </w:rPr>
              <w:t>Tuesday, September 22, 2026</w:t>
            </w:r>
          </w:p>
        </w:tc>
        <w:tc>
          <w:tcPr>
            <w:tcW w:w="4770"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0BF966CF" w14:textId="77777777" w:rsidR="00641D01" w:rsidRPr="00470329" w:rsidRDefault="00641D01" w:rsidP="008B2E92">
            <w:pPr>
              <w:rPr>
                <w:sz w:val="18"/>
                <w:szCs w:val="18"/>
              </w:rPr>
            </w:pPr>
            <w:r w:rsidRPr="00470329">
              <w:rPr>
                <w:color w:val="FFFFFF"/>
                <w:sz w:val="18"/>
                <w:szCs w:val="18"/>
              </w:rPr>
              <w:t>Study Session: Berkeley City College</w:t>
            </w:r>
          </w:p>
        </w:tc>
      </w:tr>
      <w:tr w:rsidR="00641D01" w:rsidRPr="00470329" w14:paraId="6EFD6084" w14:textId="77777777" w:rsidTr="008B2E92">
        <w:tc>
          <w:tcPr>
            <w:tcW w:w="4072"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18386F5E" w14:textId="77777777" w:rsidR="00641D01" w:rsidRPr="00470329" w:rsidRDefault="00641D01" w:rsidP="008B2E92">
            <w:pPr>
              <w:rPr>
                <w:sz w:val="18"/>
                <w:szCs w:val="18"/>
              </w:rPr>
            </w:pPr>
            <w:r w:rsidRPr="00470329">
              <w:rPr>
                <w:sz w:val="18"/>
                <w:szCs w:val="18"/>
              </w:rPr>
              <w:t>Tuesday, October 13, 2026</w:t>
            </w:r>
          </w:p>
        </w:tc>
        <w:tc>
          <w:tcPr>
            <w:tcW w:w="477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48152A1C" w14:textId="77777777" w:rsidR="00641D01" w:rsidRPr="00470329" w:rsidRDefault="00641D01" w:rsidP="008B2E92">
            <w:pPr>
              <w:rPr>
                <w:sz w:val="18"/>
                <w:szCs w:val="18"/>
              </w:rPr>
            </w:pPr>
            <w:r w:rsidRPr="00470329">
              <w:rPr>
                <w:sz w:val="18"/>
                <w:szCs w:val="18"/>
              </w:rPr>
              <w:t>Regular Meeting</w:t>
            </w:r>
          </w:p>
        </w:tc>
      </w:tr>
      <w:tr w:rsidR="00641D01" w:rsidRPr="00470329" w14:paraId="052F5B9E" w14:textId="77777777" w:rsidTr="008B2E92">
        <w:tc>
          <w:tcPr>
            <w:tcW w:w="4072"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096C9AD2" w14:textId="77777777" w:rsidR="00641D01" w:rsidRPr="00470329" w:rsidRDefault="00641D01" w:rsidP="008B2E92">
            <w:pPr>
              <w:rPr>
                <w:sz w:val="18"/>
                <w:szCs w:val="18"/>
              </w:rPr>
            </w:pPr>
            <w:r w:rsidRPr="00470329">
              <w:rPr>
                <w:color w:val="FFFFFF"/>
                <w:sz w:val="18"/>
                <w:szCs w:val="18"/>
              </w:rPr>
              <w:t>Tuesday, October 27, 2026</w:t>
            </w:r>
          </w:p>
        </w:tc>
        <w:tc>
          <w:tcPr>
            <w:tcW w:w="4770"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267C2F4D" w14:textId="77777777" w:rsidR="00641D01" w:rsidRPr="00470329" w:rsidRDefault="00641D01" w:rsidP="008B2E92">
            <w:pPr>
              <w:rPr>
                <w:sz w:val="18"/>
                <w:szCs w:val="18"/>
              </w:rPr>
            </w:pPr>
            <w:r w:rsidRPr="00470329">
              <w:rPr>
                <w:color w:val="FFFFFF"/>
                <w:sz w:val="18"/>
                <w:szCs w:val="18"/>
              </w:rPr>
              <w:t>Study Session: College of Alameda</w:t>
            </w:r>
          </w:p>
        </w:tc>
      </w:tr>
      <w:tr w:rsidR="00641D01" w:rsidRPr="00470329" w14:paraId="05275410" w14:textId="77777777" w:rsidTr="008B2E92">
        <w:tc>
          <w:tcPr>
            <w:tcW w:w="4072"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04DA6A2F" w14:textId="77777777" w:rsidR="00641D01" w:rsidRPr="00470329" w:rsidRDefault="00641D01" w:rsidP="008B2E92">
            <w:pPr>
              <w:rPr>
                <w:sz w:val="18"/>
                <w:szCs w:val="18"/>
              </w:rPr>
            </w:pPr>
            <w:r w:rsidRPr="00470329">
              <w:rPr>
                <w:sz w:val="18"/>
                <w:szCs w:val="18"/>
              </w:rPr>
              <w:t>Tuesday, November 10, 2026</w:t>
            </w:r>
          </w:p>
        </w:tc>
        <w:tc>
          <w:tcPr>
            <w:tcW w:w="477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4A283FE0" w14:textId="77777777" w:rsidR="00641D01" w:rsidRPr="00470329" w:rsidRDefault="00641D01" w:rsidP="008B2E92">
            <w:pPr>
              <w:rPr>
                <w:sz w:val="18"/>
                <w:szCs w:val="18"/>
              </w:rPr>
            </w:pPr>
            <w:r w:rsidRPr="00470329">
              <w:rPr>
                <w:sz w:val="18"/>
                <w:szCs w:val="18"/>
              </w:rPr>
              <w:t>Regular Meeting</w:t>
            </w:r>
          </w:p>
        </w:tc>
      </w:tr>
      <w:tr w:rsidR="00641D01" w:rsidRPr="00470329" w14:paraId="31A22A7E" w14:textId="77777777" w:rsidTr="008B2E92">
        <w:tc>
          <w:tcPr>
            <w:tcW w:w="4072"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5C7BEF12" w14:textId="77777777" w:rsidR="008420B2" w:rsidRDefault="00641D01" w:rsidP="008B2E92">
            <w:pPr>
              <w:rPr>
                <w:color w:val="FFFFFF"/>
                <w:sz w:val="18"/>
                <w:szCs w:val="18"/>
              </w:rPr>
            </w:pPr>
            <w:r w:rsidRPr="00470329">
              <w:rPr>
                <w:color w:val="FFFFFF"/>
                <w:sz w:val="18"/>
                <w:szCs w:val="18"/>
              </w:rPr>
              <w:t>Tuesday, December 8, 2026</w:t>
            </w:r>
            <w:r w:rsidR="008420B2">
              <w:rPr>
                <w:color w:val="FFFFFF"/>
                <w:sz w:val="18"/>
                <w:szCs w:val="18"/>
              </w:rPr>
              <w:t xml:space="preserve">*  </w:t>
            </w:r>
          </w:p>
          <w:p w14:paraId="50D09B90" w14:textId="0D13B662" w:rsidR="00641D01" w:rsidRPr="00470329" w:rsidRDefault="008420B2" w:rsidP="008B2E92">
            <w:pPr>
              <w:rPr>
                <w:sz w:val="18"/>
                <w:szCs w:val="18"/>
              </w:rPr>
            </w:pPr>
            <w:r>
              <w:rPr>
                <w:color w:val="FFFFFF"/>
                <w:sz w:val="18"/>
                <w:szCs w:val="18"/>
              </w:rPr>
              <w:t>*To be changed in alignment with election year requirement</w:t>
            </w:r>
          </w:p>
        </w:tc>
        <w:tc>
          <w:tcPr>
            <w:tcW w:w="4770"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6DECD487" w14:textId="77777777" w:rsidR="00641D01" w:rsidRPr="00470329" w:rsidRDefault="00641D01" w:rsidP="008B2E92">
            <w:pPr>
              <w:rPr>
                <w:sz w:val="18"/>
                <w:szCs w:val="18"/>
              </w:rPr>
            </w:pPr>
            <w:r w:rsidRPr="00470329">
              <w:rPr>
                <w:color w:val="FFFFFF"/>
                <w:sz w:val="18"/>
                <w:szCs w:val="18"/>
              </w:rPr>
              <w:t>Regular &amp; Annual Organizational Meeting</w:t>
            </w:r>
          </w:p>
        </w:tc>
      </w:tr>
      <w:tr w:rsidR="00641D01" w:rsidRPr="00470329" w14:paraId="131BE7AB" w14:textId="77777777" w:rsidTr="008B2E92">
        <w:tc>
          <w:tcPr>
            <w:tcW w:w="4072"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3544E962" w14:textId="77777777" w:rsidR="00641D01" w:rsidRPr="00470329" w:rsidRDefault="00641D01" w:rsidP="008B2E92">
            <w:pPr>
              <w:rPr>
                <w:sz w:val="18"/>
                <w:szCs w:val="18"/>
              </w:rPr>
            </w:pPr>
            <w:r w:rsidRPr="00470329">
              <w:rPr>
                <w:sz w:val="18"/>
                <w:szCs w:val="18"/>
              </w:rPr>
              <w:t>Tuesday, January 12, 2027</w:t>
            </w:r>
          </w:p>
        </w:tc>
        <w:tc>
          <w:tcPr>
            <w:tcW w:w="477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2FBA24A0" w14:textId="77777777" w:rsidR="00641D01" w:rsidRPr="00470329" w:rsidRDefault="00641D01" w:rsidP="008B2E92">
            <w:pPr>
              <w:rPr>
                <w:sz w:val="18"/>
                <w:szCs w:val="18"/>
              </w:rPr>
            </w:pPr>
            <w:r w:rsidRPr="00470329">
              <w:rPr>
                <w:sz w:val="18"/>
                <w:szCs w:val="18"/>
              </w:rPr>
              <w:t>Regular Meeting</w:t>
            </w:r>
          </w:p>
        </w:tc>
      </w:tr>
      <w:tr w:rsidR="00641D01" w:rsidRPr="00470329" w14:paraId="3A557A9D" w14:textId="77777777" w:rsidTr="008B2E92">
        <w:tc>
          <w:tcPr>
            <w:tcW w:w="4072"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309340EC" w14:textId="77777777" w:rsidR="00641D01" w:rsidRPr="00470329" w:rsidRDefault="00641D01" w:rsidP="008B2E92">
            <w:pPr>
              <w:rPr>
                <w:sz w:val="18"/>
                <w:szCs w:val="18"/>
              </w:rPr>
            </w:pPr>
            <w:r w:rsidRPr="00470329">
              <w:rPr>
                <w:color w:val="FFFFFF"/>
                <w:sz w:val="18"/>
                <w:szCs w:val="18"/>
              </w:rPr>
              <w:t>Friday, January 29, 2027</w:t>
            </w:r>
          </w:p>
        </w:tc>
        <w:tc>
          <w:tcPr>
            <w:tcW w:w="4770"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1C2E613F" w14:textId="77777777" w:rsidR="00641D01" w:rsidRPr="00470329" w:rsidRDefault="00641D01" w:rsidP="008B2E92">
            <w:pPr>
              <w:rPr>
                <w:sz w:val="18"/>
                <w:szCs w:val="18"/>
              </w:rPr>
            </w:pPr>
            <w:r w:rsidRPr="00470329">
              <w:rPr>
                <w:color w:val="FFFFFF"/>
                <w:sz w:val="18"/>
                <w:szCs w:val="18"/>
              </w:rPr>
              <w:t>Board Retreat</w:t>
            </w:r>
          </w:p>
        </w:tc>
      </w:tr>
      <w:tr w:rsidR="00641D01" w:rsidRPr="00470329" w14:paraId="21055EC0" w14:textId="77777777" w:rsidTr="008B2E92">
        <w:tc>
          <w:tcPr>
            <w:tcW w:w="4072"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7C4DB2DF" w14:textId="77777777" w:rsidR="00641D01" w:rsidRPr="00470329" w:rsidRDefault="00641D01" w:rsidP="008B2E92">
            <w:pPr>
              <w:rPr>
                <w:sz w:val="18"/>
                <w:szCs w:val="18"/>
              </w:rPr>
            </w:pPr>
            <w:r w:rsidRPr="00470329">
              <w:rPr>
                <w:sz w:val="18"/>
                <w:szCs w:val="18"/>
              </w:rPr>
              <w:t>Tuesday, February 9, 2027</w:t>
            </w:r>
          </w:p>
        </w:tc>
        <w:tc>
          <w:tcPr>
            <w:tcW w:w="477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4BD40D0C" w14:textId="77777777" w:rsidR="00641D01" w:rsidRPr="00470329" w:rsidRDefault="00641D01" w:rsidP="008B2E92">
            <w:pPr>
              <w:rPr>
                <w:sz w:val="18"/>
                <w:szCs w:val="18"/>
              </w:rPr>
            </w:pPr>
            <w:r w:rsidRPr="00470329">
              <w:rPr>
                <w:sz w:val="18"/>
                <w:szCs w:val="18"/>
              </w:rPr>
              <w:t>Regular Meeting</w:t>
            </w:r>
          </w:p>
        </w:tc>
      </w:tr>
      <w:tr w:rsidR="00641D01" w:rsidRPr="00470329" w14:paraId="74E70E60" w14:textId="77777777" w:rsidTr="008B2E92">
        <w:tc>
          <w:tcPr>
            <w:tcW w:w="4072"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6610B9F9" w14:textId="77777777" w:rsidR="00641D01" w:rsidRPr="00470329" w:rsidRDefault="00641D01" w:rsidP="008B2E92">
            <w:pPr>
              <w:rPr>
                <w:sz w:val="18"/>
                <w:szCs w:val="18"/>
              </w:rPr>
            </w:pPr>
            <w:r w:rsidRPr="00470329">
              <w:rPr>
                <w:color w:val="FFFFFF"/>
                <w:sz w:val="18"/>
                <w:szCs w:val="18"/>
              </w:rPr>
              <w:t>Tuesday, February 23, 2027</w:t>
            </w:r>
          </w:p>
        </w:tc>
        <w:tc>
          <w:tcPr>
            <w:tcW w:w="4770"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2ABB7793" w14:textId="77777777" w:rsidR="00641D01" w:rsidRPr="00470329" w:rsidRDefault="00641D01" w:rsidP="008B2E92">
            <w:pPr>
              <w:rPr>
                <w:sz w:val="18"/>
                <w:szCs w:val="18"/>
              </w:rPr>
            </w:pPr>
            <w:r w:rsidRPr="00470329">
              <w:rPr>
                <w:color w:val="FFFFFF"/>
                <w:sz w:val="18"/>
                <w:szCs w:val="18"/>
              </w:rPr>
              <w:t>Study Session: Laney College</w:t>
            </w:r>
          </w:p>
        </w:tc>
      </w:tr>
      <w:tr w:rsidR="00641D01" w:rsidRPr="00470329" w14:paraId="79B8232B" w14:textId="77777777" w:rsidTr="008B2E92">
        <w:tc>
          <w:tcPr>
            <w:tcW w:w="4072"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5F1F801E" w14:textId="77777777" w:rsidR="00641D01" w:rsidRPr="00470329" w:rsidRDefault="00641D01" w:rsidP="008B2E92">
            <w:pPr>
              <w:rPr>
                <w:sz w:val="18"/>
                <w:szCs w:val="18"/>
              </w:rPr>
            </w:pPr>
            <w:r w:rsidRPr="00470329">
              <w:rPr>
                <w:sz w:val="18"/>
                <w:szCs w:val="18"/>
              </w:rPr>
              <w:t>Tuesday, March 9, 2027</w:t>
            </w:r>
          </w:p>
        </w:tc>
        <w:tc>
          <w:tcPr>
            <w:tcW w:w="477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5682F9DB" w14:textId="77777777" w:rsidR="00641D01" w:rsidRPr="00470329" w:rsidRDefault="00641D01" w:rsidP="008B2E92">
            <w:pPr>
              <w:rPr>
                <w:sz w:val="18"/>
                <w:szCs w:val="18"/>
              </w:rPr>
            </w:pPr>
            <w:r w:rsidRPr="00470329">
              <w:rPr>
                <w:sz w:val="18"/>
                <w:szCs w:val="18"/>
              </w:rPr>
              <w:t>Regular Meeting</w:t>
            </w:r>
          </w:p>
        </w:tc>
      </w:tr>
      <w:tr w:rsidR="00641D01" w:rsidRPr="00470329" w14:paraId="063204F8" w14:textId="77777777" w:rsidTr="008B2E92">
        <w:tc>
          <w:tcPr>
            <w:tcW w:w="4072"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282A15F1" w14:textId="77777777" w:rsidR="00641D01" w:rsidRPr="00470329" w:rsidRDefault="00641D01" w:rsidP="008B2E92">
            <w:pPr>
              <w:rPr>
                <w:sz w:val="18"/>
                <w:szCs w:val="18"/>
              </w:rPr>
            </w:pPr>
            <w:r w:rsidRPr="00470329">
              <w:rPr>
                <w:color w:val="FFFFFF"/>
                <w:sz w:val="18"/>
                <w:szCs w:val="18"/>
              </w:rPr>
              <w:t>Tuesday, March 23, 2027</w:t>
            </w:r>
          </w:p>
        </w:tc>
        <w:tc>
          <w:tcPr>
            <w:tcW w:w="4770"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719898FD" w14:textId="77777777" w:rsidR="00641D01" w:rsidRPr="00470329" w:rsidRDefault="00641D01" w:rsidP="008B2E92">
            <w:pPr>
              <w:rPr>
                <w:sz w:val="18"/>
                <w:szCs w:val="18"/>
              </w:rPr>
            </w:pPr>
            <w:r w:rsidRPr="00470329">
              <w:rPr>
                <w:color w:val="FFFFFF"/>
                <w:sz w:val="18"/>
                <w:szCs w:val="18"/>
              </w:rPr>
              <w:t>Regular Meeting</w:t>
            </w:r>
          </w:p>
        </w:tc>
      </w:tr>
      <w:tr w:rsidR="00641D01" w:rsidRPr="00470329" w14:paraId="16BFAF4B" w14:textId="77777777" w:rsidTr="008B2E92">
        <w:tc>
          <w:tcPr>
            <w:tcW w:w="4072"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47F55684" w14:textId="77777777" w:rsidR="00641D01" w:rsidRPr="00470329" w:rsidRDefault="00641D01" w:rsidP="008B2E92">
            <w:pPr>
              <w:rPr>
                <w:sz w:val="18"/>
                <w:szCs w:val="18"/>
              </w:rPr>
            </w:pPr>
            <w:r w:rsidRPr="00470329">
              <w:rPr>
                <w:sz w:val="18"/>
                <w:szCs w:val="18"/>
              </w:rPr>
              <w:t>Tuesday, April 13, 2027</w:t>
            </w:r>
          </w:p>
        </w:tc>
        <w:tc>
          <w:tcPr>
            <w:tcW w:w="477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2A04D72D" w14:textId="77777777" w:rsidR="00641D01" w:rsidRPr="00470329" w:rsidRDefault="00641D01" w:rsidP="008B2E92">
            <w:pPr>
              <w:rPr>
                <w:sz w:val="18"/>
                <w:szCs w:val="18"/>
              </w:rPr>
            </w:pPr>
            <w:r w:rsidRPr="00470329">
              <w:rPr>
                <w:sz w:val="18"/>
                <w:szCs w:val="18"/>
              </w:rPr>
              <w:t>Regular Meeting</w:t>
            </w:r>
          </w:p>
        </w:tc>
      </w:tr>
      <w:tr w:rsidR="00641D01" w:rsidRPr="00470329" w14:paraId="50F8F0FE" w14:textId="77777777" w:rsidTr="008B2E92">
        <w:tc>
          <w:tcPr>
            <w:tcW w:w="4072"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52B490D5" w14:textId="77777777" w:rsidR="00641D01" w:rsidRPr="00470329" w:rsidRDefault="00641D01" w:rsidP="008B2E92">
            <w:pPr>
              <w:rPr>
                <w:sz w:val="18"/>
                <w:szCs w:val="18"/>
              </w:rPr>
            </w:pPr>
            <w:r w:rsidRPr="00470329">
              <w:rPr>
                <w:color w:val="FFFFFF"/>
                <w:sz w:val="18"/>
                <w:szCs w:val="18"/>
              </w:rPr>
              <w:t>Tuesday, April 27, 2027</w:t>
            </w:r>
          </w:p>
        </w:tc>
        <w:tc>
          <w:tcPr>
            <w:tcW w:w="4770"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74252B3E" w14:textId="77777777" w:rsidR="00641D01" w:rsidRPr="00470329" w:rsidRDefault="00641D01" w:rsidP="008B2E92">
            <w:pPr>
              <w:rPr>
                <w:sz w:val="18"/>
                <w:szCs w:val="18"/>
              </w:rPr>
            </w:pPr>
            <w:r w:rsidRPr="00470329">
              <w:rPr>
                <w:color w:val="FFFFFF"/>
                <w:sz w:val="18"/>
                <w:szCs w:val="18"/>
              </w:rPr>
              <w:t>Study Session: Merritt College</w:t>
            </w:r>
          </w:p>
        </w:tc>
      </w:tr>
      <w:tr w:rsidR="00641D01" w:rsidRPr="00470329" w14:paraId="7DDB7FE6" w14:textId="77777777" w:rsidTr="008B2E92">
        <w:tc>
          <w:tcPr>
            <w:tcW w:w="4072"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794229B2" w14:textId="77777777" w:rsidR="00641D01" w:rsidRPr="00470329" w:rsidRDefault="00641D01" w:rsidP="008B2E92">
            <w:pPr>
              <w:rPr>
                <w:sz w:val="18"/>
                <w:szCs w:val="18"/>
              </w:rPr>
            </w:pPr>
            <w:r w:rsidRPr="00470329">
              <w:rPr>
                <w:sz w:val="18"/>
                <w:szCs w:val="18"/>
              </w:rPr>
              <w:t>Tuesday, May 11, 2027</w:t>
            </w:r>
          </w:p>
        </w:tc>
        <w:tc>
          <w:tcPr>
            <w:tcW w:w="477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7A46814E" w14:textId="77777777" w:rsidR="00641D01" w:rsidRPr="00470329" w:rsidRDefault="00641D01" w:rsidP="008B2E92">
            <w:pPr>
              <w:rPr>
                <w:sz w:val="18"/>
                <w:szCs w:val="18"/>
              </w:rPr>
            </w:pPr>
            <w:r w:rsidRPr="00470329">
              <w:rPr>
                <w:sz w:val="18"/>
                <w:szCs w:val="18"/>
              </w:rPr>
              <w:t>Regular Meeting</w:t>
            </w:r>
          </w:p>
        </w:tc>
      </w:tr>
      <w:tr w:rsidR="00641D01" w:rsidRPr="00470329" w14:paraId="08D11428" w14:textId="77777777" w:rsidTr="008B2E92">
        <w:tc>
          <w:tcPr>
            <w:tcW w:w="4072"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68C6906A" w14:textId="77777777" w:rsidR="00641D01" w:rsidRPr="00470329" w:rsidRDefault="00641D01" w:rsidP="008B2E92">
            <w:pPr>
              <w:rPr>
                <w:sz w:val="18"/>
                <w:szCs w:val="18"/>
              </w:rPr>
            </w:pPr>
            <w:r w:rsidRPr="00470329">
              <w:rPr>
                <w:color w:val="FFFFFF"/>
                <w:sz w:val="18"/>
                <w:szCs w:val="18"/>
              </w:rPr>
              <w:t>Tuesday, June 8, 2027</w:t>
            </w:r>
          </w:p>
        </w:tc>
        <w:tc>
          <w:tcPr>
            <w:tcW w:w="4770" w:type="dxa"/>
            <w:tcBorders>
              <w:top w:val="single" w:sz="6" w:space="0" w:color="C7D7E5"/>
              <w:left w:val="single" w:sz="6" w:space="0" w:color="C7D7E5"/>
              <w:bottom w:val="single" w:sz="6" w:space="0" w:color="C7D7E5"/>
              <w:right w:val="single" w:sz="6" w:space="0" w:color="C7D7E5"/>
            </w:tcBorders>
            <w:shd w:val="clear" w:color="auto" w:fill="DDD9C3" w:themeFill="background2" w:themeFillShade="E6"/>
            <w:tcMar>
              <w:top w:w="80" w:type="dxa"/>
              <w:left w:w="100" w:type="dxa"/>
              <w:bottom w:w="80" w:type="dxa"/>
              <w:right w:w="100" w:type="dxa"/>
            </w:tcMar>
            <w:vAlign w:val="center"/>
          </w:tcPr>
          <w:p w14:paraId="249F2813" w14:textId="77777777" w:rsidR="00641D01" w:rsidRPr="00470329" w:rsidRDefault="00641D01" w:rsidP="008B2E92">
            <w:pPr>
              <w:rPr>
                <w:sz w:val="18"/>
                <w:szCs w:val="18"/>
              </w:rPr>
            </w:pPr>
            <w:r w:rsidRPr="00470329">
              <w:rPr>
                <w:color w:val="FFFFFF"/>
                <w:sz w:val="18"/>
                <w:szCs w:val="18"/>
              </w:rPr>
              <w:t>Regular Meeting</w:t>
            </w:r>
          </w:p>
        </w:tc>
      </w:tr>
      <w:tr w:rsidR="00641D01" w:rsidRPr="00470329" w14:paraId="283C78E3" w14:textId="77777777" w:rsidTr="008B2E92">
        <w:tc>
          <w:tcPr>
            <w:tcW w:w="4072"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57FEFF4C" w14:textId="77777777" w:rsidR="00641D01" w:rsidRPr="00470329" w:rsidRDefault="00641D01" w:rsidP="008B2E92">
            <w:pPr>
              <w:rPr>
                <w:sz w:val="18"/>
                <w:szCs w:val="18"/>
              </w:rPr>
            </w:pPr>
            <w:r w:rsidRPr="00470329">
              <w:rPr>
                <w:sz w:val="18"/>
                <w:szCs w:val="18"/>
              </w:rPr>
              <w:t>Tuesday, June 22, 2027</w:t>
            </w:r>
          </w:p>
        </w:tc>
        <w:tc>
          <w:tcPr>
            <w:tcW w:w="477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6C94EC5C" w14:textId="77777777" w:rsidR="00641D01" w:rsidRPr="00470329" w:rsidRDefault="00641D01" w:rsidP="008B2E92">
            <w:pPr>
              <w:rPr>
                <w:sz w:val="18"/>
                <w:szCs w:val="18"/>
              </w:rPr>
            </w:pPr>
            <w:r w:rsidRPr="00470329">
              <w:rPr>
                <w:sz w:val="18"/>
                <w:szCs w:val="18"/>
              </w:rPr>
              <w:t>Regular Meeting</w:t>
            </w:r>
          </w:p>
        </w:tc>
      </w:tr>
    </w:tbl>
    <w:p w14:paraId="32F672DC" w14:textId="43A34CC9" w:rsidR="008F0AD6" w:rsidRDefault="00000000">
      <w:r>
        <w:br w:type="page"/>
      </w:r>
    </w:p>
    <w:p w14:paraId="33A125F5" w14:textId="77777777" w:rsidR="008F0AD6" w:rsidRDefault="00000000">
      <w:pPr>
        <w:pStyle w:val="Heading1"/>
        <w:keepNext w:val="0"/>
        <w:pBdr>
          <w:bottom w:val="single" w:sz="10" w:space="4" w:color="D15E14"/>
        </w:pBdr>
        <w:spacing w:before="0"/>
      </w:pPr>
      <w:r>
        <w:rPr>
          <w:rFonts w:ascii="Arial" w:eastAsia="Arial" w:hAnsi="Arial"/>
        </w:rPr>
        <w:lastRenderedPageBreak/>
        <w:t>Eligibility and Residency Verification</w:t>
      </w:r>
    </w:p>
    <w:p w14:paraId="4839FF25" w14:textId="77777777" w:rsidR="008F0AD6" w:rsidRDefault="00000000">
      <w:r>
        <w:t>To be eligible for provisional appointment, an applicant must meet all applicable legal requirements when appointed and throughout service. District staff and Board counsel should confirm the final published formulation.</w:t>
      </w:r>
    </w:p>
    <w:p w14:paraId="045D65F9" w14:textId="77777777" w:rsidR="0080367F" w:rsidRDefault="0080367F" w:rsidP="0080367F">
      <w:pPr>
        <w:pStyle w:val="Heading2"/>
        <w:keepNext w:val="0"/>
        <w:spacing w:before="0" w:after="0"/>
        <w:rPr>
          <w:rFonts w:ascii="Arial" w:eastAsia="Arial" w:hAnsi="Arial"/>
        </w:rPr>
      </w:pPr>
    </w:p>
    <w:p w14:paraId="73FE11CB" w14:textId="150BE503" w:rsidR="008F0AD6" w:rsidRDefault="00000000">
      <w:pPr>
        <w:pStyle w:val="Heading2"/>
        <w:keepNext w:val="0"/>
        <w:spacing w:before="0"/>
      </w:pPr>
      <w:r>
        <w:rPr>
          <w:rFonts w:ascii="Arial" w:eastAsia="Arial" w:hAnsi="Arial"/>
        </w:rPr>
        <w:t>Applicant must</w:t>
      </w:r>
    </w:p>
    <w:p w14:paraId="74FD9367" w14:textId="77777777" w:rsidR="008F0AD6" w:rsidRDefault="00000000">
      <w:pPr>
        <w:pStyle w:val="ListBullet"/>
        <w:ind w:left="403" w:hanging="259"/>
      </w:pPr>
      <w:r>
        <w:t>Be at least 18 years of age.</w:t>
      </w:r>
    </w:p>
    <w:p w14:paraId="3F0CBD98" w14:textId="77777777" w:rsidR="008F0AD6" w:rsidRDefault="00000000">
      <w:pPr>
        <w:pStyle w:val="ListBullet"/>
        <w:ind w:left="403" w:hanging="259"/>
      </w:pPr>
      <w:r>
        <w:t>Reside within Trustee Area 1 of the Peralta Community College District.</w:t>
      </w:r>
    </w:p>
    <w:p w14:paraId="66D24EB4" w14:textId="77777777" w:rsidR="008F0AD6" w:rsidRDefault="00000000">
      <w:pPr>
        <w:pStyle w:val="ListBullet"/>
        <w:ind w:left="403" w:hanging="259"/>
      </w:pPr>
      <w:r>
        <w:t>Be a registered voter.</w:t>
      </w:r>
    </w:p>
    <w:p w14:paraId="2D222B1B" w14:textId="77777777" w:rsidR="008F0AD6" w:rsidRDefault="00000000">
      <w:pPr>
        <w:pStyle w:val="ListBullet"/>
        <w:ind w:left="403" w:hanging="259"/>
      </w:pPr>
      <w:r>
        <w:t>Not be disqualified from holding civil office under the Constitution or laws of the State of California.</w:t>
      </w:r>
    </w:p>
    <w:p w14:paraId="12DC6AE0" w14:textId="77777777" w:rsidR="008F0AD6" w:rsidRDefault="00000000">
      <w:pPr>
        <w:pStyle w:val="ListBullet"/>
        <w:ind w:left="403" w:hanging="259"/>
      </w:pPr>
      <w:r>
        <w:t>Not be employed by the Peralta Community College District while serving as a trustee.</w:t>
      </w:r>
    </w:p>
    <w:p w14:paraId="0803CE3E" w14:textId="77777777" w:rsidR="0080367F" w:rsidRDefault="0080367F" w:rsidP="0080367F">
      <w:pPr>
        <w:pStyle w:val="Heading2"/>
        <w:keepNext w:val="0"/>
        <w:spacing w:before="0" w:after="0"/>
        <w:rPr>
          <w:rFonts w:ascii="Arial" w:eastAsia="Arial" w:hAnsi="Arial"/>
        </w:rPr>
      </w:pPr>
    </w:p>
    <w:p w14:paraId="2CFCD277" w14:textId="00062D48" w:rsidR="008F0AD6" w:rsidRDefault="00000000">
      <w:pPr>
        <w:pStyle w:val="Heading2"/>
        <w:keepNext w:val="0"/>
        <w:spacing w:before="0"/>
      </w:pPr>
      <w:r>
        <w:rPr>
          <w:rFonts w:ascii="Arial" w:eastAsia="Arial" w:hAnsi="Arial"/>
        </w:rPr>
        <w:t>Verification process</w:t>
      </w:r>
    </w:p>
    <w:p w14:paraId="7A22F6D2" w14:textId="77777777" w:rsidR="008F0AD6" w:rsidRDefault="00000000">
      <w:r>
        <w:t>District staff will review each submission for completeness and verify eligibility, including residential address and voter-registration status, before forwarding eligible applications to the Board. The District may request documentation reasonably necessary to confirm eligibility. Applicants determined ineligible will be notified.</w:t>
      </w:r>
    </w:p>
    <w:p w14:paraId="1594836F" w14:textId="77777777" w:rsidR="0080367F" w:rsidRDefault="0080367F" w:rsidP="0080367F">
      <w:pPr>
        <w:spacing w:after="0"/>
      </w:pPr>
    </w:p>
    <w:tbl>
      <w:tblPr>
        <w:tblW w:w="9360" w:type="dxa"/>
        <w:jc w:val="center"/>
        <w:tblLayout w:type="fixed"/>
        <w:tblLook w:val="04A0" w:firstRow="1" w:lastRow="0" w:firstColumn="1" w:lastColumn="0" w:noHBand="0" w:noVBand="1"/>
      </w:tblPr>
      <w:tblGrid>
        <w:gridCol w:w="9360"/>
      </w:tblGrid>
      <w:tr w:rsidR="008F0AD6" w14:paraId="4A56C2DE" w14:textId="77777777">
        <w:trPr>
          <w:tblHeader/>
          <w:jc w:val="cent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2A63BD18" w14:textId="77777777" w:rsidR="008F0AD6" w:rsidRDefault="00000000">
            <w:pPr>
              <w:spacing w:after="60"/>
            </w:pPr>
            <w:r>
              <w:rPr>
                <w:b/>
                <w:color w:val="FFFFFF"/>
                <w:sz w:val="18"/>
              </w:rPr>
              <w:t>DO NOT SUBMIT UNNECESSARY SENSITIVE RECORDS</w:t>
            </w:r>
          </w:p>
          <w:p w14:paraId="4F59FD49" w14:textId="77777777" w:rsidR="008F0AD6" w:rsidRDefault="00000000">
            <w:pPr>
              <w:spacing w:after="0"/>
            </w:pPr>
            <w:r>
              <w:rPr>
                <w:color w:val="FFFFFF"/>
                <w:sz w:val="20"/>
              </w:rPr>
              <w:t>Do not include a Social Security number, driver’s-license number, birth certificate, passport, or other sensitive identity document unless District staff specifically requests it through a secure process.</w:t>
            </w:r>
          </w:p>
        </w:tc>
      </w:tr>
    </w:tbl>
    <w:p w14:paraId="7D7EA752" w14:textId="77777777" w:rsidR="008F0AD6" w:rsidRDefault="008F0AD6">
      <w:pPr>
        <w:spacing w:after="40"/>
      </w:pPr>
    </w:p>
    <w:p w14:paraId="7EE5EB79" w14:textId="6CEBBE45" w:rsidR="008F0AD6" w:rsidRDefault="00000000">
      <w:pPr>
        <w:pStyle w:val="Heading2"/>
        <w:keepNext w:val="0"/>
        <w:spacing w:before="0"/>
      </w:pPr>
      <w:r>
        <w:rPr>
          <w:rFonts w:ascii="Arial" w:eastAsia="Arial" w:hAnsi="Arial"/>
        </w:rPr>
        <w:t>Potential conflicts</w:t>
      </w:r>
      <w:r w:rsidR="00344D27">
        <w:rPr>
          <w:rFonts w:ascii="Arial" w:eastAsia="Arial" w:hAnsi="Arial"/>
        </w:rPr>
        <w:t>,</w:t>
      </w:r>
      <w:r>
        <w:rPr>
          <w:rFonts w:ascii="Arial" w:eastAsia="Arial" w:hAnsi="Arial"/>
        </w:rPr>
        <w:t xml:space="preserve"> relationships</w:t>
      </w:r>
      <w:r w:rsidR="00344D27">
        <w:rPr>
          <w:rFonts w:ascii="Arial" w:eastAsia="Arial" w:hAnsi="Arial"/>
        </w:rPr>
        <w:t>, and Form 700</w:t>
      </w:r>
    </w:p>
    <w:p w14:paraId="48D4E644" w14:textId="6E1EDF8C" w:rsidR="008F0AD6" w:rsidRDefault="00344D27">
      <w:r w:rsidRPr="00344D27">
        <w:t xml:space="preserve">Applicants must disclose the employment, family, business, contractual, financial, and organizational relationships requested later in this packet. These disclosures do not necessarily disqualify an applicant. If appointed, the trustee must comply with applicable conflict-of-interest and recusal requirements and file a public Form 700, Statement of Economic Interests, generally within 30 days of assuming office and annually thereafter. See </w:t>
      </w:r>
      <w:hyperlink r:id="rId18" w:history="1">
        <w:r w:rsidRPr="00344D27">
          <w:rPr>
            <w:rStyle w:val="Hyperlink"/>
          </w:rPr>
          <w:t>Administrative Procedure 2710: Conflict of Interest</w:t>
        </w:r>
      </w:hyperlink>
      <w:r w:rsidRPr="00344D27">
        <w:t>.</w:t>
      </w:r>
      <w:r>
        <w:br w:type="page"/>
      </w:r>
    </w:p>
    <w:p w14:paraId="2A928AAF" w14:textId="77777777" w:rsidR="008F0AD6" w:rsidRDefault="00000000">
      <w:pPr>
        <w:pStyle w:val="Heading1"/>
        <w:keepNext w:val="0"/>
        <w:pBdr>
          <w:bottom w:val="single" w:sz="10" w:space="4" w:color="D15E14"/>
        </w:pBdr>
        <w:spacing w:before="0"/>
      </w:pPr>
      <w:r>
        <w:rPr>
          <w:rFonts w:ascii="Arial" w:eastAsia="Arial" w:hAnsi="Arial"/>
        </w:rPr>
        <w:lastRenderedPageBreak/>
        <w:t>Appointment Timeline</w:t>
      </w:r>
    </w:p>
    <w:tbl>
      <w:tblPr>
        <w:tblW w:w="9360" w:type="dxa"/>
        <w:jc w:val="center"/>
        <w:tblLayout w:type="fixed"/>
        <w:tblLook w:val="04A0" w:firstRow="1" w:lastRow="0" w:firstColumn="1" w:lastColumn="0" w:noHBand="0" w:noVBand="1"/>
      </w:tblPr>
      <w:tblGrid>
        <w:gridCol w:w="2450"/>
        <w:gridCol w:w="1900"/>
        <w:gridCol w:w="5010"/>
      </w:tblGrid>
      <w:tr w:rsidR="008F0AD6" w14:paraId="720721E9" w14:textId="77777777">
        <w:trPr>
          <w:tblHeader/>
          <w:jc w:val="center"/>
        </w:trPr>
        <w:tc>
          <w:tcPr>
            <w:tcW w:w="2450" w:type="dxa"/>
            <w:tcBorders>
              <w:top w:val="single" w:sz="6" w:space="0" w:color="C7D7E5"/>
              <w:left w:val="single" w:sz="6" w:space="0" w:color="C7D7E5"/>
              <w:bottom w:val="single" w:sz="6" w:space="0" w:color="C7D7E5"/>
              <w:right w:val="single" w:sz="6" w:space="0" w:color="C7D7E5"/>
            </w:tcBorders>
            <w:shd w:val="clear" w:color="auto" w:fill="103459"/>
            <w:tcMar>
              <w:top w:w="80" w:type="dxa"/>
              <w:left w:w="100" w:type="dxa"/>
              <w:bottom w:w="80" w:type="dxa"/>
              <w:right w:w="100" w:type="dxa"/>
            </w:tcMar>
            <w:vAlign w:val="center"/>
          </w:tcPr>
          <w:p w14:paraId="52DF1618" w14:textId="77777777" w:rsidR="008F0AD6" w:rsidRDefault="00000000">
            <w:r>
              <w:rPr>
                <w:b/>
                <w:color w:val="FFFFFF"/>
                <w:sz w:val="16"/>
              </w:rPr>
              <w:t>Milestone</w:t>
            </w:r>
          </w:p>
        </w:tc>
        <w:tc>
          <w:tcPr>
            <w:tcW w:w="1900" w:type="dxa"/>
            <w:tcBorders>
              <w:top w:val="single" w:sz="6" w:space="0" w:color="C7D7E5"/>
              <w:left w:val="single" w:sz="6" w:space="0" w:color="C7D7E5"/>
              <w:bottom w:val="single" w:sz="6" w:space="0" w:color="C7D7E5"/>
              <w:right w:val="single" w:sz="6" w:space="0" w:color="C7D7E5"/>
            </w:tcBorders>
            <w:shd w:val="clear" w:color="auto" w:fill="103459"/>
            <w:tcMar>
              <w:top w:w="80" w:type="dxa"/>
              <w:left w:w="100" w:type="dxa"/>
              <w:bottom w:w="80" w:type="dxa"/>
              <w:right w:w="100" w:type="dxa"/>
            </w:tcMar>
            <w:vAlign w:val="center"/>
          </w:tcPr>
          <w:p w14:paraId="535F6B3D" w14:textId="77777777" w:rsidR="008F0AD6" w:rsidRDefault="00000000">
            <w:r>
              <w:rPr>
                <w:b/>
                <w:color w:val="FFFFFF"/>
                <w:sz w:val="16"/>
              </w:rPr>
              <w:t>Date</w:t>
            </w:r>
          </w:p>
        </w:tc>
        <w:tc>
          <w:tcPr>
            <w:tcW w:w="5010" w:type="dxa"/>
            <w:tcBorders>
              <w:top w:val="single" w:sz="6" w:space="0" w:color="C7D7E5"/>
              <w:left w:val="single" w:sz="6" w:space="0" w:color="C7D7E5"/>
              <w:bottom w:val="single" w:sz="6" w:space="0" w:color="C7D7E5"/>
              <w:right w:val="single" w:sz="6" w:space="0" w:color="C7D7E5"/>
            </w:tcBorders>
            <w:shd w:val="clear" w:color="auto" w:fill="103459"/>
            <w:tcMar>
              <w:top w:w="80" w:type="dxa"/>
              <w:left w:w="100" w:type="dxa"/>
              <w:bottom w:w="80" w:type="dxa"/>
              <w:right w:w="100" w:type="dxa"/>
            </w:tcMar>
            <w:vAlign w:val="center"/>
          </w:tcPr>
          <w:p w14:paraId="0EA1D8CE" w14:textId="36ABBD9F" w:rsidR="008F0AD6" w:rsidRDefault="00000000">
            <w:r>
              <w:rPr>
                <w:b/>
                <w:color w:val="FFFFFF"/>
                <w:sz w:val="16"/>
              </w:rPr>
              <w:t xml:space="preserve">What </w:t>
            </w:r>
            <w:r w:rsidR="00344D27">
              <w:rPr>
                <w:b/>
                <w:color w:val="FFFFFF"/>
                <w:sz w:val="16"/>
              </w:rPr>
              <w:t>Applicants Should Expect</w:t>
            </w:r>
          </w:p>
        </w:tc>
      </w:tr>
      <w:tr w:rsidR="008F0AD6" w14:paraId="15695524" w14:textId="77777777">
        <w:trPr>
          <w:jc w:val="center"/>
        </w:trPr>
        <w:tc>
          <w:tcPr>
            <w:tcW w:w="245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16ACE800" w14:textId="3379BA80" w:rsidR="008F0AD6" w:rsidRDefault="00344D27">
            <w:r>
              <w:rPr>
                <w:b/>
                <w:sz w:val="17"/>
              </w:rPr>
              <w:t>Application period opens</w:t>
            </w:r>
          </w:p>
        </w:tc>
        <w:tc>
          <w:tcPr>
            <w:tcW w:w="190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024D0153" w14:textId="77777777" w:rsidR="008F0AD6" w:rsidRDefault="00000000">
            <w:r>
              <w:rPr>
                <w:b/>
                <w:sz w:val="17"/>
              </w:rPr>
              <w:t>By Sept. 14, 2026</w:t>
            </w:r>
          </w:p>
        </w:tc>
        <w:tc>
          <w:tcPr>
            <w:tcW w:w="501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5F387EE7" w14:textId="551BC3C2" w:rsidR="008F0AD6" w:rsidRDefault="00344D27">
            <w:r>
              <w:rPr>
                <w:sz w:val="17"/>
              </w:rPr>
              <w:t>Application materials and vacancy information will be publicly available</w:t>
            </w:r>
          </w:p>
        </w:tc>
      </w:tr>
      <w:tr w:rsidR="008F0AD6" w14:paraId="44E37175" w14:textId="77777777">
        <w:trPr>
          <w:jc w:val="center"/>
        </w:trPr>
        <w:tc>
          <w:tcPr>
            <w:tcW w:w="245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04F3FBCE" w14:textId="77777777" w:rsidR="008F0AD6" w:rsidRDefault="00000000">
            <w:r>
              <w:rPr>
                <w:b/>
                <w:sz w:val="17"/>
              </w:rPr>
              <w:t>Application deadline</w:t>
            </w:r>
          </w:p>
        </w:tc>
        <w:tc>
          <w:tcPr>
            <w:tcW w:w="190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147BE7DB" w14:textId="3682A03D" w:rsidR="00344D27" w:rsidRDefault="00000000" w:rsidP="00344D27">
            <w:pPr>
              <w:spacing w:after="0"/>
              <w:rPr>
                <w:b/>
                <w:sz w:val="17"/>
              </w:rPr>
            </w:pPr>
            <w:r>
              <w:rPr>
                <w:b/>
                <w:sz w:val="17"/>
              </w:rPr>
              <w:t xml:space="preserve">Oct. </w:t>
            </w:r>
            <w:r w:rsidR="00E8539A">
              <w:rPr>
                <w:b/>
                <w:sz w:val="17"/>
              </w:rPr>
              <w:t>5</w:t>
            </w:r>
            <w:r>
              <w:rPr>
                <w:b/>
                <w:sz w:val="17"/>
              </w:rPr>
              <w:t xml:space="preserve">, 2026 </w:t>
            </w:r>
          </w:p>
          <w:p w14:paraId="1F0FCA61" w14:textId="50602BC4" w:rsidR="008F0AD6" w:rsidRDefault="00000000" w:rsidP="00344D27">
            <w:pPr>
              <w:spacing w:after="0"/>
            </w:pPr>
            <w:r>
              <w:rPr>
                <w:b/>
                <w:sz w:val="17"/>
              </w:rPr>
              <w:t>5:00 p.m.</w:t>
            </w:r>
          </w:p>
        </w:tc>
        <w:tc>
          <w:tcPr>
            <w:tcW w:w="501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3BD3BC16" w14:textId="04319909" w:rsidR="008F0AD6" w:rsidRDefault="00344D27">
            <w:r>
              <w:rPr>
                <w:sz w:val="17"/>
              </w:rPr>
              <w:t>Complete applications and all required materials must be received by the deadline.</w:t>
            </w:r>
          </w:p>
        </w:tc>
      </w:tr>
      <w:tr w:rsidR="008F0AD6" w14:paraId="5CCCBBBF" w14:textId="77777777">
        <w:trPr>
          <w:jc w:val="center"/>
        </w:trPr>
        <w:tc>
          <w:tcPr>
            <w:tcW w:w="245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64846AB2" w14:textId="7DC8A530" w:rsidR="008F0AD6" w:rsidRDefault="00000000">
            <w:r>
              <w:rPr>
                <w:b/>
                <w:sz w:val="17"/>
              </w:rPr>
              <w:t xml:space="preserve">Board review </w:t>
            </w:r>
          </w:p>
        </w:tc>
        <w:tc>
          <w:tcPr>
            <w:tcW w:w="190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46FE1CA9" w14:textId="77777777" w:rsidR="008F0AD6" w:rsidRDefault="00000000">
            <w:r>
              <w:rPr>
                <w:b/>
                <w:sz w:val="17"/>
              </w:rPr>
              <w:t>Oct. 13, 2026</w:t>
            </w:r>
          </w:p>
        </w:tc>
        <w:tc>
          <w:tcPr>
            <w:tcW w:w="501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1D9E4BC0" w14:textId="3A3CF8D8" w:rsidR="008F0AD6" w:rsidRDefault="00344D27">
            <w:r>
              <w:rPr>
                <w:sz w:val="17"/>
              </w:rPr>
              <w:t>The Board expects to review eligible applications and finalize the public interview process.</w:t>
            </w:r>
          </w:p>
        </w:tc>
      </w:tr>
      <w:tr w:rsidR="008F0AD6" w14:paraId="0D5D9665" w14:textId="77777777">
        <w:trPr>
          <w:jc w:val="center"/>
        </w:trPr>
        <w:tc>
          <w:tcPr>
            <w:tcW w:w="245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354B74AA" w14:textId="58B9CB06" w:rsidR="008F0AD6" w:rsidRDefault="00000000">
            <w:r>
              <w:rPr>
                <w:b/>
                <w:sz w:val="17"/>
              </w:rPr>
              <w:t>Public interviews</w:t>
            </w:r>
            <w:r w:rsidR="00344D27">
              <w:rPr>
                <w:b/>
                <w:sz w:val="17"/>
              </w:rPr>
              <w:t xml:space="preserve"> and </w:t>
            </w:r>
            <w:r>
              <w:rPr>
                <w:b/>
                <w:sz w:val="17"/>
              </w:rPr>
              <w:t>appointment</w:t>
            </w:r>
          </w:p>
        </w:tc>
        <w:tc>
          <w:tcPr>
            <w:tcW w:w="190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2AC77547" w14:textId="79D92E4A" w:rsidR="008F0AD6" w:rsidRDefault="00000000">
            <w:r>
              <w:rPr>
                <w:b/>
                <w:sz w:val="17"/>
              </w:rPr>
              <w:t>Oct. 2</w:t>
            </w:r>
            <w:r w:rsidR="00344D27">
              <w:rPr>
                <w:b/>
                <w:sz w:val="17"/>
              </w:rPr>
              <w:t>7</w:t>
            </w:r>
            <w:r>
              <w:rPr>
                <w:b/>
                <w:sz w:val="17"/>
              </w:rPr>
              <w:t>, 2026</w:t>
            </w:r>
          </w:p>
        </w:tc>
        <w:tc>
          <w:tcPr>
            <w:tcW w:w="501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40EADE43" w14:textId="0F237ACB" w:rsidR="008F0AD6" w:rsidRDefault="00344D27">
            <w:r>
              <w:rPr>
                <w:sz w:val="17"/>
              </w:rPr>
              <w:t xml:space="preserve">Eligible applicants should be available for an interview at the Board’s meeting at College of Alameda. The Board may make an appointment that evening. </w:t>
            </w:r>
          </w:p>
        </w:tc>
      </w:tr>
      <w:tr w:rsidR="008F0AD6" w14:paraId="6199CC66" w14:textId="77777777">
        <w:trPr>
          <w:jc w:val="center"/>
        </w:trPr>
        <w:tc>
          <w:tcPr>
            <w:tcW w:w="245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20CF4358" w14:textId="16BD7DCE" w:rsidR="008F0AD6" w:rsidRDefault="00344D27">
            <w:r>
              <w:rPr>
                <w:b/>
                <w:sz w:val="17"/>
              </w:rPr>
              <w:t>Appointment completed</w:t>
            </w:r>
          </w:p>
        </w:tc>
        <w:tc>
          <w:tcPr>
            <w:tcW w:w="190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4A573FEA" w14:textId="77777777" w:rsidR="008F0AD6" w:rsidRDefault="00000000">
            <w:r>
              <w:rPr>
                <w:b/>
                <w:sz w:val="17"/>
              </w:rPr>
              <w:t>Before Nov. 3, 2026</w:t>
            </w:r>
          </w:p>
        </w:tc>
        <w:tc>
          <w:tcPr>
            <w:tcW w:w="501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103BCFA6" w14:textId="3AD13BAE" w:rsidR="008F0AD6" w:rsidRDefault="00344D27">
            <w:r>
              <w:rPr>
                <w:sz w:val="17"/>
              </w:rPr>
              <w:t xml:space="preserve">The Board must complete the appointment within the applicable statutory period. </w:t>
            </w:r>
          </w:p>
        </w:tc>
      </w:tr>
      <w:tr w:rsidR="008F0AD6" w14:paraId="1BF928A8" w14:textId="77777777">
        <w:trPr>
          <w:jc w:val="center"/>
        </w:trPr>
        <w:tc>
          <w:tcPr>
            <w:tcW w:w="245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64434EA0" w14:textId="77777777" w:rsidR="008F0AD6" w:rsidRDefault="00000000">
            <w:r>
              <w:rPr>
                <w:b/>
                <w:sz w:val="17"/>
              </w:rPr>
              <w:t>Orientation and onboarding</w:t>
            </w:r>
          </w:p>
        </w:tc>
        <w:tc>
          <w:tcPr>
            <w:tcW w:w="190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052C4DB5" w14:textId="77777777" w:rsidR="008F0AD6" w:rsidRDefault="00000000">
            <w:r>
              <w:rPr>
                <w:b/>
                <w:sz w:val="17"/>
              </w:rPr>
              <w:t>Nov.–Dec. 2026</w:t>
            </w:r>
          </w:p>
        </w:tc>
        <w:tc>
          <w:tcPr>
            <w:tcW w:w="501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0FADDCB8" w14:textId="248CDF33" w:rsidR="008F0AD6" w:rsidRDefault="00344D27">
            <w:r>
              <w:rPr>
                <w:sz w:val="17"/>
              </w:rPr>
              <w:t xml:space="preserve">The selected appointee will participate in orientation, required training, and introductions across the District. </w:t>
            </w:r>
          </w:p>
        </w:tc>
      </w:tr>
      <w:tr w:rsidR="008F0AD6" w14:paraId="0638DB0C" w14:textId="77777777">
        <w:trPr>
          <w:jc w:val="center"/>
        </w:trPr>
        <w:tc>
          <w:tcPr>
            <w:tcW w:w="245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40997625" w14:textId="6C461294" w:rsidR="008F0AD6" w:rsidRDefault="00000000">
            <w:r>
              <w:rPr>
                <w:b/>
                <w:sz w:val="17"/>
              </w:rPr>
              <w:t xml:space="preserve">First </w:t>
            </w:r>
            <w:r w:rsidR="00344D27">
              <w:rPr>
                <w:b/>
                <w:sz w:val="17"/>
              </w:rPr>
              <w:t xml:space="preserve">anticipated </w:t>
            </w:r>
            <w:r>
              <w:rPr>
                <w:b/>
                <w:sz w:val="17"/>
              </w:rPr>
              <w:t>regular meeting</w:t>
            </w:r>
          </w:p>
        </w:tc>
        <w:tc>
          <w:tcPr>
            <w:tcW w:w="190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5A563D5C" w14:textId="323B298D" w:rsidR="008F0AD6" w:rsidRDefault="00000000">
            <w:r>
              <w:rPr>
                <w:b/>
                <w:sz w:val="17"/>
              </w:rPr>
              <w:t>Dec. 2026</w:t>
            </w:r>
          </w:p>
        </w:tc>
        <w:tc>
          <w:tcPr>
            <w:tcW w:w="5010" w:type="dxa"/>
            <w:tcBorders>
              <w:top w:val="single" w:sz="6" w:space="0" w:color="C7D7E5"/>
              <w:left w:val="single" w:sz="6" w:space="0" w:color="C7D7E5"/>
              <w:bottom w:val="single" w:sz="6" w:space="0" w:color="C7D7E5"/>
              <w:right w:val="single" w:sz="6" w:space="0" w:color="C7D7E5"/>
            </w:tcBorders>
            <w:tcMar>
              <w:top w:w="80" w:type="dxa"/>
              <w:left w:w="100" w:type="dxa"/>
              <w:bottom w:w="80" w:type="dxa"/>
              <w:right w:w="100" w:type="dxa"/>
            </w:tcMar>
            <w:vAlign w:val="center"/>
          </w:tcPr>
          <w:p w14:paraId="397CDD0C" w14:textId="2F9501D8" w:rsidR="008F0AD6" w:rsidRDefault="00344D27">
            <w:r>
              <w:rPr>
                <w:sz w:val="17"/>
              </w:rPr>
              <w:t>The selected appointee will be sworn</w:t>
            </w:r>
            <w:r w:rsidR="00E8539A">
              <w:rPr>
                <w:sz w:val="17"/>
              </w:rPr>
              <w:t xml:space="preserve"> </w:t>
            </w:r>
            <w:r>
              <w:rPr>
                <w:sz w:val="17"/>
              </w:rPr>
              <w:t>in and expected to participate as a member of the Board</w:t>
            </w:r>
            <w:r w:rsidR="008420B2">
              <w:rPr>
                <w:sz w:val="17"/>
              </w:rPr>
              <w:t>. Date to be determined by the Board.</w:t>
            </w:r>
          </w:p>
        </w:tc>
      </w:tr>
    </w:tbl>
    <w:p w14:paraId="4E380BFD" w14:textId="206B6366" w:rsidR="008F0AD6" w:rsidRDefault="00000000" w:rsidP="00C66BB1">
      <w:pPr>
        <w:pStyle w:val="Note"/>
        <w:spacing w:before="100"/>
        <w:ind w:firstLine="720"/>
      </w:pPr>
      <w:r>
        <w:t xml:space="preserve">Dates and descriptions are subject to change through publicly noticed Board action. </w:t>
      </w:r>
    </w:p>
    <w:p w14:paraId="5730BE54" w14:textId="77777777" w:rsidR="008F0AD6" w:rsidRDefault="00000000">
      <w:r>
        <w:br w:type="page"/>
      </w:r>
    </w:p>
    <w:p w14:paraId="0402790E" w14:textId="77777777" w:rsidR="008F0AD6" w:rsidRDefault="00000000">
      <w:pPr>
        <w:pStyle w:val="Heading1"/>
        <w:keepNext w:val="0"/>
        <w:pBdr>
          <w:bottom w:val="single" w:sz="10" w:space="4" w:color="D15E14"/>
        </w:pBdr>
        <w:spacing w:before="0"/>
      </w:pPr>
      <w:r>
        <w:rPr>
          <w:rFonts w:ascii="Arial" w:eastAsia="Arial" w:hAnsi="Arial"/>
        </w:rPr>
        <w:lastRenderedPageBreak/>
        <w:t>Application and Submission Instructions</w:t>
      </w:r>
    </w:p>
    <w:p w14:paraId="6DEACE12" w14:textId="77777777" w:rsidR="008F0AD6" w:rsidRDefault="00000000">
      <w:pPr>
        <w:pStyle w:val="Heading2"/>
        <w:keepNext w:val="0"/>
        <w:spacing w:before="0"/>
      </w:pPr>
      <w:r>
        <w:rPr>
          <w:rFonts w:ascii="Arial" w:eastAsia="Arial" w:hAnsi="Arial"/>
        </w:rPr>
        <w:t>A complete submission includes</w:t>
      </w:r>
    </w:p>
    <w:p w14:paraId="63F08D63" w14:textId="77777777" w:rsidR="008F0AD6" w:rsidRDefault="00000000">
      <w:pPr>
        <w:pStyle w:val="ListBullet"/>
        <w:ind w:left="403" w:hanging="259"/>
      </w:pPr>
      <w:r>
        <w:t>This completed application packet, including all eight substantive questions and required disclosures.</w:t>
      </w:r>
    </w:p>
    <w:p w14:paraId="1E6CEAC1" w14:textId="77777777" w:rsidR="008F0AD6" w:rsidRDefault="00000000">
      <w:pPr>
        <w:pStyle w:val="ListBullet"/>
        <w:ind w:left="403" w:hanging="259"/>
      </w:pPr>
      <w:r>
        <w:t xml:space="preserve">Resume </w:t>
      </w:r>
      <w:r w:rsidR="00D30D5D">
        <w:t>(</w:t>
      </w:r>
      <w:r>
        <w:t>maximum 3 pages</w:t>
      </w:r>
      <w:r w:rsidR="00D30D5D">
        <w:t>).</w:t>
      </w:r>
    </w:p>
    <w:p w14:paraId="5376B525" w14:textId="77777777" w:rsidR="008F0AD6" w:rsidRDefault="00000000">
      <w:pPr>
        <w:pStyle w:val="ListBullet"/>
        <w:ind w:left="403" w:hanging="259"/>
      </w:pPr>
      <w:r>
        <w:t xml:space="preserve">Letter of interest addressed to the Peralta Community College District Board of Trustees </w:t>
      </w:r>
      <w:r w:rsidR="00D30D5D">
        <w:t>(</w:t>
      </w:r>
      <w:r>
        <w:t>maximum 2 pages</w:t>
      </w:r>
      <w:r w:rsidR="00D30D5D">
        <w:t>)</w:t>
      </w:r>
      <w:r>
        <w:t>.</w:t>
      </w:r>
    </w:p>
    <w:p w14:paraId="0C102DC7" w14:textId="77777777" w:rsidR="00641D01" w:rsidRDefault="00641D01" w:rsidP="00641D01">
      <w:pPr>
        <w:pStyle w:val="ListBullet"/>
        <w:numPr>
          <w:ilvl w:val="0"/>
          <w:numId w:val="0"/>
        </w:numPr>
        <w:ind w:left="403"/>
      </w:pPr>
    </w:p>
    <w:tbl>
      <w:tblPr>
        <w:tblW w:w="9360" w:type="dxa"/>
        <w:jc w:val="center"/>
        <w:tblLayout w:type="fixed"/>
        <w:tblLook w:val="04A0" w:firstRow="1" w:lastRow="0" w:firstColumn="1" w:lastColumn="0" w:noHBand="0" w:noVBand="1"/>
      </w:tblPr>
      <w:tblGrid>
        <w:gridCol w:w="9360"/>
      </w:tblGrid>
      <w:tr w:rsidR="008F0AD6" w14:paraId="678D8F48" w14:textId="77777777">
        <w:trPr>
          <w:tblHeader/>
          <w:jc w:val="cent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63B8DCE5" w14:textId="77777777" w:rsidR="008F0AD6" w:rsidRDefault="00000000">
            <w:pPr>
              <w:spacing w:after="60"/>
            </w:pPr>
            <w:r>
              <w:rPr>
                <w:b/>
                <w:color w:val="FFFFFF"/>
                <w:sz w:val="18"/>
              </w:rPr>
              <w:t>DEADLINE</w:t>
            </w:r>
          </w:p>
          <w:p w14:paraId="45FF2079" w14:textId="6FF90F76" w:rsidR="008F0AD6" w:rsidRDefault="00000000">
            <w:pPr>
              <w:spacing w:after="0"/>
            </w:pPr>
            <w:r>
              <w:rPr>
                <w:color w:val="FFFFFF"/>
                <w:sz w:val="20"/>
              </w:rPr>
              <w:t xml:space="preserve">All required materials must be received no later than 5:00 p.m. Pacific Time on </w:t>
            </w:r>
            <w:r w:rsidR="00E8539A">
              <w:rPr>
                <w:color w:val="FFFFFF"/>
                <w:sz w:val="20"/>
              </w:rPr>
              <w:t>Monday</w:t>
            </w:r>
            <w:r>
              <w:rPr>
                <w:color w:val="FFFFFF"/>
                <w:sz w:val="20"/>
              </w:rPr>
              <w:t xml:space="preserve">, October </w:t>
            </w:r>
            <w:r w:rsidR="00E8539A">
              <w:rPr>
                <w:color w:val="FFFFFF"/>
                <w:sz w:val="20"/>
              </w:rPr>
              <w:t>5</w:t>
            </w:r>
            <w:r>
              <w:rPr>
                <w:color w:val="FFFFFF"/>
                <w:sz w:val="20"/>
              </w:rPr>
              <w:t>, 2026. Late or incomplete applications may not be considered.</w:t>
            </w:r>
          </w:p>
        </w:tc>
      </w:tr>
    </w:tbl>
    <w:p w14:paraId="3CBEA861" w14:textId="77777777" w:rsidR="008F0AD6" w:rsidRDefault="008F0AD6">
      <w:pPr>
        <w:spacing w:after="40"/>
      </w:pPr>
    </w:p>
    <w:p w14:paraId="794E684D" w14:textId="77777777" w:rsidR="008F0AD6" w:rsidRDefault="00000000">
      <w:pPr>
        <w:pStyle w:val="Heading2"/>
        <w:keepNext w:val="0"/>
        <w:spacing w:before="0"/>
      </w:pPr>
      <w:r>
        <w:rPr>
          <w:rFonts w:ascii="Arial" w:eastAsia="Arial" w:hAnsi="Arial"/>
        </w:rPr>
        <w:t>Submit by one of the approved methods</w:t>
      </w:r>
    </w:p>
    <w:p w14:paraId="500454B9" w14:textId="77777777" w:rsidR="008F0AD6" w:rsidRDefault="00000000">
      <w:pPr>
        <w:pStyle w:val="FieldLabel"/>
      </w:pPr>
      <w:r>
        <w:t>Email</w:t>
      </w:r>
    </w:p>
    <w:tbl>
      <w:tblPr>
        <w:tblW w:w="9360" w:type="dxa"/>
        <w:tblInd w:w="120" w:type="dxa"/>
        <w:tblLayout w:type="fixed"/>
        <w:tblLook w:val="04A0" w:firstRow="1" w:lastRow="0" w:firstColumn="1" w:lastColumn="0" w:noHBand="0" w:noVBand="1"/>
      </w:tblPr>
      <w:tblGrid>
        <w:gridCol w:w="9360"/>
      </w:tblGrid>
      <w:tr w:rsidR="008F0AD6" w14:paraId="2FD43B5C"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3F2215D0" w14:textId="77777777" w:rsidR="009A4420" w:rsidRDefault="009A4420">
            <w:pPr>
              <w:spacing w:after="0"/>
              <w:rPr>
                <w:i/>
              </w:rPr>
            </w:pPr>
            <w:r>
              <w:rPr>
                <w:i/>
              </w:rPr>
              <w:t>Sasha Amiri-Nair</w:t>
            </w:r>
          </w:p>
          <w:p w14:paraId="4C0F463D" w14:textId="6DEE733B" w:rsidR="009A4420" w:rsidRPr="009A4420" w:rsidRDefault="009A4420" w:rsidP="009A4420">
            <w:pPr>
              <w:pStyle w:val="ListBullet"/>
              <w:numPr>
                <w:ilvl w:val="0"/>
                <w:numId w:val="0"/>
              </w:numPr>
              <w:ind w:left="360" w:hanging="360"/>
            </w:pPr>
            <w:r>
              <w:t>Assistant to the Chancellor/Board Clerk</w:t>
            </w:r>
          </w:p>
          <w:p w14:paraId="513315B2" w14:textId="3F89CF16" w:rsidR="008F0AD6" w:rsidRDefault="009A4420">
            <w:pPr>
              <w:spacing w:after="0"/>
            </w:pPr>
            <w:hyperlink r:id="rId19" w:history="1">
              <w:r w:rsidRPr="002D0C6E">
                <w:rPr>
                  <w:rStyle w:val="Hyperlink"/>
                  <w:i/>
                </w:rPr>
                <w:t>samiri@peralta.edu</w:t>
              </w:r>
            </w:hyperlink>
            <w:r>
              <w:rPr>
                <w:i/>
              </w:rPr>
              <w:t xml:space="preserve"> </w:t>
            </w:r>
            <w:r w:rsidR="00D30D5D">
              <w:rPr>
                <w:color w:val="5A6570"/>
              </w:rPr>
              <w:t xml:space="preserve"> </w:t>
            </w:r>
          </w:p>
        </w:tc>
      </w:tr>
    </w:tbl>
    <w:p w14:paraId="7BF60F43" w14:textId="77777777" w:rsidR="008F0AD6" w:rsidRDefault="008F0AD6">
      <w:pPr>
        <w:spacing w:after="20"/>
      </w:pPr>
    </w:p>
    <w:p w14:paraId="29B46B30" w14:textId="77777777" w:rsidR="008F0AD6" w:rsidRDefault="00000000">
      <w:pPr>
        <w:pStyle w:val="FieldLabel"/>
      </w:pPr>
      <w:r>
        <w:t>Mail</w:t>
      </w:r>
    </w:p>
    <w:tbl>
      <w:tblPr>
        <w:tblW w:w="9360" w:type="dxa"/>
        <w:tblInd w:w="120" w:type="dxa"/>
        <w:tblLayout w:type="fixed"/>
        <w:tblLook w:val="04A0" w:firstRow="1" w:lastRow="0" w:firstColumn="1" w:lastColumn="0" w:noHBand="0" w:noVBand="1"/>
      </w:tblPr>
      <w:tblGrid>
        <w:gridCol w:w="9360"/>
      </w:tblGrid>
      <w:tr w:rsidR="008F0AD6" w14:paraId="72239CC6"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0980CEDB" w14:textId="77777777" w:rsidR="00D30D5D" w:rsidRDefault="00000000">
            <w:pPr>
              <w:spacing w:after="0"/>
              <w:rPr>
                <w:i/>
                <w:color w:val="7A8790"/>
              </w:rPr>
            </w:pPr>
            <w:r>
              <w:rPr>
                <w:i/>
                <w:color w:val="FFFFFF"/>
              </w:rPr>
              <w:t>Peralta Community College District</w:t>
            </w:r>
          </w:p>
          <w:p w14:paraId="2D8C66CD" w14:textId="65FC5109" w:rsidR="008F0AD6" w:rsidRDefault="00D30D5D">
            <w:pPr>
              <w:spacing w:after="0"/>
              <w:rPr>
                <w:i/>
                <w:color w:val="7A8790"/>
              </w:rPr>
            </w:pPr>
            <w:r>
              <w:rPr>
                <w:i/>
                <w:color w:val="FFFFFF"/>
              </w:rPr>
              <w:t>Trustee Area 1 Appointment Application</w:t>
            </w:r>
            <w:r>
              <w:rPr>
                <w:i/>
                <w:color w:val="FFFFFF"/>
              </w:rPr>
              <w:br/>
              <w:t>Attn: Sasha Amiri-Nair, Assistant to the Chancellor/Board Clerk</w:t>
            </w:r>
            <w:r>
              <w:rPr>
                <w:i/>
                <w:color w:val="FFFFFF"/>
              </w:rPr>
              <w:br/>
              <w:t>333 East 8</w:t>
            </w:r>
            <w:r w:rsidRPr="00D30D5D">
              <w:rPr>
                <w:i/>
                <w:color w:val="FFFFFF"/>
                <w:vertAlign w:val="superscript"/>
              </w:rPr>
              <w:t>th</w:t>
            </w:r>
            <w:r>
              <w:rPr>
                <w:i/>
                <w:color w:val="FFFFFF"/>
              </w:rPr>
              <w:t xml:space="preserve"> Street</w:t>
            </w:r>
          </w:p>
          <w:p w14:paraId="7E5085A2" w14:textId="77777777" w:rsidR="00D30D5D" w:rsidRDefault="00D30D5D">
            <w:pPr>
              <w:spacing w:after="0"/>
            </w:pPr>
            <w:r>
              <w:rPr>
                <w:i/>
                <w:color w:val="FFFFFF"/>
              </w:rPr>
              <w:t>Oakland, CA 94606</w:t>
            </w:r>
          </w:p>
        </w:tc>
      </w:tr>
    </w:tbl>
    <w:p w14:paraId="5B423A9C" w14:textId="77777777" w:rsidR="008F0AD6" w:rsidRDefault="008F0AD6">
      <w:pPr>
        <w:spacing w:after="20"/>
      </w:pPr>
    </w:p>
    <w:p w14:paraId="16CF550E" w14:textId="77777777" w:rsidR="008F0AD6" w:rsidRDefault="00000000">
      <w:pPr>
        <w:pStyle w:val="FieldLabel"/>
      </w:pPr>
      <w:r>
        <w:t>Hand delivery</w:t>
      </w:r>
    </w:p>
    <w:tbl>
      <w:tblPr>
        <w:tblW w:w="9360" w:type="dxa"/>
        <w:tblInd w:w="120" w:type="dxa"/>
        <w:tblLayout w:type="fixed"/>
        <w:tblLook w:val="04A0" w:firstRow="1" w:lastRow="0" w:firstColumn="1" w:lastColumn="0" w:noHBand="0" w:noVBand="1"/>
      </w:tblPr>
      <w:tblGrid>
        <w:gridCol w:w="9360"/>
      </w:tblGrid>
      <w:tr w:rsidR="008F0AD6" w14:paraId="34DA62B7"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2AFEC085" w14:textId="77777777" w:rsidR="00D30D5D" w:rsidRDefault="00D30D5D" w:rsidP="00D30D5D">
            <w:pPr>
              <w:spacing w:after="0"/>
              <w:rPr>
                <w:i/>
                <w:color w:val="7A8790"/>
              </w:rPr>
            </w:pPr>
            <w:r>
              <w:rPr>
                <w:i/>
                <w:color w:val="FFFFFF"/>
              </w:rPr>
              <w:t>Peralta Community College District</w:t>
            </w:r>
          </w:p>
          <w:p w14:paraId="0A2C7E45" w14:textId="77777777" w:rsidR="00D30D5D" w:rsidRDefault="00D30D5D" w:rsidP="00D30D5D">
            <w:pPr>
              <w:spacing w:after="0"/>
              <w:rPr>
                <w:i/>
                <w:color w:val="7A8790"/>
              </w:rPr>
            </w:pPr>
            <w:r>
              <w:rPr>
                <w:i/>
                <w:color w:val="FFFFFF"/>
              </w:rPr>
              <w:t>Chancellor’s Office</w:t>
            </w:r>
            <w:r>
              <w:rPr>
                <w:i/>
                <w:color w:val="FFFFFF"/>
              </w:rPr>
              <w:br/>
              <w:t>333 East 8</w:t>
            </w:r>
            <w:r w:rsidRPr="00D30D5D">
              <w:rPr>
                <w:i/>
                <w:color w:val="FFFFFF"/>
                <w:vertAlign w:val="superscript"/>
              </w:rPr>
              <w:t>th</w:t>
            </w:r>
            <w:r>
              <w:rPr>
                <w:i/>
                <w:color w:val="FFFFFF"/>
              </w:rPr>
              <w:t xml:space="preserve"> Street</w:t>
            </w:r>
          </w:p>
          <w:p w14:paraId="67F4C946" w14:textId="77777777" w:rsidR="008F0AD6" w:rsidRDefault="00D30D5D" w:rsidP="00D30D5D">
            <w:pPr>
              <w:spacing w:after="0"/>
            </w:pPr>
            <w:r>
              <w:rPr>
                <w:i/>
                <w:color w:val="FFFFFF"/>
              </w:rPr>
              <w:t>Oakland, CA 94606</w:t>
            </w:r>
          </w:p>
        </w:tc>
      </w:tr>
    </w:tbl>
    <w:p w14:paraId="3909C99E" w14:textId="77777777" w:rsidR="008F0AD6" w:rsidRDefault="008F0AD6">
      <w:pPr>
        <w:spacing w:after="20"/>
      </w:pPr>
    </w:p>
    <w:p w14:paraId="478882A6" w14:textId="77777777" w:rsidR="00D30D5D" w:rsidRDefault="00D30D5D" w:rsidP="00D30D5D">
      <w:pPr>
        <w:pStyle w:val="Heading2"/>
        <w:keepNext w:val="0"/>
        <w:spacing w:before="0"/>
      </w:pPr>
      <w:r>
        <w:rPr>
          <w:rFonts w:ascii="Arial" w:eastAsia="Arial" w:hAnsi="Arial"/>
        </w:rPr>
        <w:t>Direct Questions to:</w:t>
      </w:r>
    </w:p>
    <w:p w14:paraId="5B08E262" w14:textId="77777777" w:rsidR="00D30D5D" w:rsidRDefault="00D30D5D" w:rsidP="00D30D5D">
      <w:pPr>
        <w:pStyle w:val="ListBullet"/>
        <w:numPr>
          <w:ilvl w:val="0"/>
          <w:numId w:val="0"/>
        </w:numPr>
        <w:ind w:left="360" w:hanging="360"/>
      </w:pPr>
      <w:r>
        <w:t>Sasha Amiri-Nair</w:t>
      </w:r>
    </w:p>
    <w:p w14:paraId="7EE1BFC3" w14:textId="77777777" w:rsidR="008F0AD6" w:rsidRDefault="00D30D5D" w:rsidP="00D30D5D">
      <w:pPr>
        <w:pStyle w:val="ListBullet"/>
        <w:numPr>
          <w:ilvl w:val="0"/>
          <w:numId w:val="0"/>
        </w:numPr>
        <w:ind w:left="360" w:hanging="360"/>
      </w:pPr>
      <w:r>
        <w:t>Assistant to the Chancellor/Board Clerk</w:t>
      </w:r>
    </w:p>
    <w:p w14:paraId="358686D7" w14:textId="77F8DDDB" w:rsidR="00D30D5D" w:rsidRDefault="009A4420" w:rsidP="00D30D5D">
      <w:pPr>
        <w:pStyle w:val="ListBullet"/>
        <w:numPr>
          <w:ilvl w:val="0"/>
          <w:numId w:val="0"/>
        </w:numPr>
        <w:ind w:left="360" w:hanging="360"/>
      </w:pPr>
      <w:hyperlink r:id="rId20" w:history="1">
        <w:r w:rsidRPr="002D0C6E">
          <w:rPr>
            <w:rStyle w:val="Hyperlink"/>
          </w:rPr>
          <w:t>samiri@peralta.edu</w:t>
        </w:r>
      </w:hyperlink>
    </w:p>
    <w:p w14:paraId="04EFA845" w14:textId="77777777" w:rsidR="00D30D5D" w:rsidRDefault="00D30D5D" w:rsidP="00D30D5D">
      <w:pPr>
        <w:pStyle w:val="ListBullet"/>
        <w:numPr>
          <w:ilvl w:val="0"/>
          <w:numId w:val="0"/>
        </w:numPr>
      </w:pPr>
      <w:r w:rsidRPr="00D30D5D">
        <w:t>(510) 466-7203</w:t>
      </w:r>
    </w:p>
    <w:p w14:paraId="79172173" w14:textId="77777777" w:rsidR="008F0AD6" w:rsidRDefault="00000000">
      <w:r>
        <w:br w:type="page"/>
      </w:r>
    </w:p>
    <w:p w14:paraId="076B3670" w14:textId="77777777" w:rsidR="008F0AD6" w:rsidRDefault="00000000">
      <w:pPr>
        <w:pStyle w:val="Heading1"/>
        <w:keepNext w:val="0"/>
        <w:pBdr>
          <w:bottom w:val="single" w:sz="10" w:space="4" w:color="D15E14"/>
        </w:pBdr>
        <w:spacing w:before="0"/>
      </w:pPr>
      <w:r>
        <w:rPr>
          <w:rFonts w:ascii="Arial" w:eastAsia="Arial" w:hAnsi="Arial"/>
        </w:rPr>
        <w:lastRenderedPageBreak/>
        <w:t>Applicant Information</w:t>
      </w:r>
    </w:p>
    <w:p w14:paraId="37140B54" w14:textId="77777777" w:rsidR="008F0AD6" w:rsidRDefault="00000000">
      <w:pPr>
        <w:pStyle w:val="FieldLabel"/>
      </w:pPr>
      <w:r>
        <w:t>Legal name</w:t>
      </w:r>
    </w:p>
    <w:tbl>
      <w:tblPr>
        <w:tblW w:w="9360" w:type="dxa"/>
        <w:tblInd w:w="120" w:type="dxa"/>
        <w:tblLayout w:type="fixed"/>
        <w:tblLook w:val="04A0" w:firstRow="1" w:lastRow="0" w:firstColumn="1" w:lastColumn="0" w:noHBand="0" w:noVBand="1"/>
      </w:tblPr>
      <w:tblGrid>
        <w:gridCol w:w="9360"/>
      </w:tblGrid>
      <w:tr w:rsidR="008F0AD6" w14:paraId="78CE337F"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1703688A" w14:textId="59A3BE89" w:rsidR="008F0AD6" w:rsidRDefault="008F0AD6">
            <w:pPr>
              <w:spacing w:after="0"/>
            </w:pPr>
          </w:p>
        </w:tc>
      </w:tr>
    </w:tbl>
    <w:p w14:paraId="199A8646" w14:textId="77777777" w:rsidR="008F0AD6" w:rsidRDefault="008F0AD6">
      <w:pPr>
        <w:spacing w:after="20"/>
      </w:pPr>
    </w:p>
    <w:p w14:paraId="581DFDED" w14:textId="77777777" w:rsidR="008F0AD6" w:rsidRDefault="00000000">
      <w:pPr>
        <w:pStyle w:val="FieldLabel"/>
      </w:pPr>
      <w:r>
        <w:t>Preferred name, if different</w:t>
      </w:r>
    </w:p>
    <w:tbl>
      <w:tblPr>
        <w:tblW w:w="9360" w:type="dxa"/>
        <w:tblInd w:w="120" w:type="dxa"/>
        <w:tblLayout w:type="fixed"/>
        <w:tblLook w:val="04A0" w:firstRow="1" w:lastRow="0" w:firstColumn="1" w:lastColumn="0" w:noHBand="0" w:noVBand="1"/>
      </w:tblPr>
      <w:tblGrid>
        <w:gridCol w:w="9360"/>
      </w:tblGrid>
      <w:tr w:rsidR="008F0AD6" w14:paraId="3FD117C4"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11A3466A" w14:textId="79D1831B" w:rsidR="008F0AD6" w:rsidRDefault="008F0AD6">
            <w:pPr>
              <w:spacing w:after="0"/>
            </w:pPr>
          </w:p>
        </w:tc>
      </w:tr>
    </w:tbl>
    <w:p w14:paraId="53898A13" w14:textId="77777777" w:rsidR="008F0AD6" w:rsidRDefault="008F0AD6">
      <w:pPr>
        <w:spacing w:after="20"/>
      </w:pPr>
    </w:p>
    <w:p w14:paraId="5E82ECDE" w14:textId="77777777" w:rsidR="008F0AD6" w:rsidRDefault="00000000">
      <w:pPr>
        <w:pStyle w:val="FieldLabel"/>
      </w:pPr>
      <w:r>
        <w:t>Residential street address (no P.O. box)</w:t>
      </w:r>
    </w:p>
    <w:tbl>
      <w:tblPr>
        <w:tblW w:w="9360" w:type="dxa"/>
        <w:tblInd w:w="120" w:type="dxa"/>
        <w:tblLayout w:type="fixed"/>
        <w:tblLook w:val="04A0" w:firstRow="1" w:lastRow="0" w:firstColumn="1" w:lastColumn="0" w:noHBand="0" w:noVBand="1"/>
      </w:tblPr>
      <w:tblGrid>
        <w:gridCol w:w="9360"/>
      </w:tblGrid>
      <w:tr w:rsidR="008F0AD6" w14:paraId="45F10CD9"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5FC5E50D" w14:textId="759F8DE1" w:rsidR="008F0AD6" w:rsidRDefault="008F0AD6">
            <w:pPr>
              <w:spacing w:after="0"/>
            </w:pPr>
          </w:p>
        </w:tc>
      </w:tr>
    </w:tbl>
    <w:p w14:paraId="4B86B49A" w14:textId="77777777" w:rsidR="008F0AD6" w:rsidRDefault="008F0AD6">
      <w:pPr>
        <w:spacing w:after="20"/>
      </w:pPr>
    </w:p>
    <w:tbl>
      <w:tblPr>
        <w:tblW w:w="9360" w:type="dxa"/>
        <w:tblInd w:w="120" w:type="dxa"/>
        <w:tblLayout w:type="fixed"/>
        <w:tblLook w:val="04A0" w:firstRow="1" w:lastRow="0" w:firstColumn="1" w:lastColumn="0" w:noHBand="0" w:noVBand="1"/>
      </w:tblPr>
      <w:tblGrid>
        <w:gridCol w:w="3600"/>
        <w:gridCol w:w="2800"/>
        <w:gridCol w:w="2960"/>
      </w:tblGrid>
      <w:tr w:rsidR="008F0AD6" w14:paraId="3109C43B" w14:textId="77777777">
        <w:trPr>
          <w:tblHeader/>
        </w:trPr>
        <w:tc>
          <w:tcPr>
            <w:tcW w:w="360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09CB54A3" w14:textId="0512E04F" w:rsidR="008F0AD6" w:rsidRDefault="00000000">
            <w:r>
              <w:rPr>
                <w:b/>
                <w:color w:val="5A6570"/>
                <w:sz w:val="18"/>
              </w:rPr>
              <w:t>City</w:t>
            </w:r>
            <w:r>
              <w:rPr>
                <w:b/>
                <w:color w:val="5A6570"/>
                <w:sz w:val="18"/>
              </w:rPr>
              <w:br/>
            </w:r>
          </w:p>
        </w:tc>
        <w:tc>
          <w:tcPr>
            <w:tcW w:w="280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587A98C7" w14:textId="4033FC02" w:rsidR="008F0AD6" w:rsidRDefault="00000000">
            <w:r>
              <w:rPr>
                <w:b/>
                <w:color w:val="5A6570"/>
                <w:sz w:val="18"/>
              </w:rPr>
              <w:t>ZIP code</w:t>
            </w:r>
            <w:r>
              <w:rPr>
                <w:b/>
                <w:color w:val="5A6570"/>
                <w:sz w:val="18"/>
              </w:rPr>
              <w:br/>
            </w:r>
          </w:p>
        </w:tc>
        <w:tc>
          <w:tcPr>
            <w:tcW w:w="29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7243E088" w14:textId="2557B33E" w:rsidR="008F0AD6" w:rsidRDefault="00000000">
            <w:r>
              <w:rPr>
                <w:b/>
                <w:color w:val="5A6570"/>
                <w:sz w:val="18"/>
              </w:rPr>
              <w:t>Years in Trustee Area 1</w:t>
            </w:r>
            <w:r>
              <w:rPr>
                <w:b/>
                <w:color w:val="5A6570"/>
                <w:sz w:val="18"/>
              </w:rPr>
              <w:br/>
            </w:r>
          </w:p>
        </w:tc>
      </w:tr>
    </w:tbl>
    <w:p w14:paraId="5EB9EAD1" w14:textId="77777777" w:rsidR="008F0AD6" w:rsidRDefault="008F0AD6">
      <w:pPr>
        <w:spacing w:after="40"/>
      </w:pPr>
    </w:p>
    <w:p w14:paraId="1D723689" w14:textId="77777777" w:rsidR="008F0AD6" w:rsidRDefault="00000000">
      <w:pPr>
        <w:pStyle w:val="FieldLabel"/>
      </w:pPr>
      <w:r>
        <w:t>Primary phone</w:t>
      </w:r>
    </w:p>
    <w:tbl>
      <w:tblPr>
        <w:tblW w:w="9360" w:type="dxa"/>
        <w:tblInd w:w="120" w:type="dxa"/>
        <w:tblLayout w:type="fixed"/>
        <w:tblLook w:val="04A0" w:firstRow="1" w:lastRow="0" w:firstColumn="1" w:lastColumn="0" w:noHBand="0" w:noVBand="1"/>
      </w:tblPr>
      <w:tblGrid>
        <w:gridCol w:w="9360"/>
      </w:tblGrid>
      <w:tr w:rsidR="008F0AD6" w14:paraId="1FAE94F9"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41A2DABE" w14:textId="393B89B0" w:rsidR="008F0AD6" w:rsidRDefault="008F0AD6">
            <w:pPr>
              <w:spacing w:after="0"/>
            </w:pPr>
          </w:p>
        </w:tc>
      </w:tr>
    </w:tbl>
    <w:p w14:paraId="0795E828" w14:textId="77777777" w:rsidR="008F0AD6" w:rsidRDefault="008F0AD6">
      <w:pPr>
        <w:spacing w:after="20"/>
      </w:pPr>
    </w:p>
    <w:p w14:paraId="1CF7F5E3" w14:textId="77777777" w:rsidR="008F0AD6" w:rsidRDefault="00000000">
      <w:pPr>
        <w:pStyle w:val="FieldLabel"/>
      </w:pPr>
      <w:r>
        <w:t>Email address</w:t>
      </w:r>
    </w:p>
    <w:tbl>
      <w:tblPr>
        <w:tblW w:w="9360" w:type="dxa"/>
        <w:tblInd w:w="120" w:type="dxa"/>
        <w:tblLayout w:type="fixed"/>
        <w:tblLook w:val="04A0" w:firstRow="1" w:lastRow="0" w:firstColumn="1" w:lastColumn="0" w:noHBand="0" w:noVBand="1"/>
      </w:tblPr>
      <w:tblGrid>
        <w:gridCol w:w="9360"/>
      </w:tblGrid>
      <w:tr w:rsidR="008F0AD6" w14:paraId="08789276"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6FA0D782" w14:textId="3084152F" w:rsidR="008F0AD6" w:rsidRDefault="008F0AD6">
            <w:pPr>
              <w:spacing w:after="0"/>
            </w:pPr>
          </w:p>
        </w:tc>
      </w:tr>
    </w:tbl>
    <w:p w14:paraId="1497727D" w14:textId="77777777" w:rsidR="008F0AD6" w:rsidRDefault="008F0AD6">
      <w:pPr>
        <w:spacing w:after="20"/>
      </w:pPr>
    </w:p>
    <w:p w14:paraId="110FF30A" w14:textId="24734BD6" w:rsidR="008F0AD6" w:rsidRDefault="00000000">
      <w:pPr>
        <w:pStyle w:val="FieldLabel"/>
      </w:pPr>
      <w:r>
        <w:t>Occupation / title</w:t>
      </w:r>
      <w:r w:rsidR="00E8539A">
        <w:t>, if applicable</w:t>
      </w:r>
    </w:p>
    <w:tbl>
      <w:tblPr>
        <w:tblW w:w="9360" w:type="dxa"/>
        <w:tblInd w:w="120" w:type="dxa"/>
        <w:tblLayout w:type="fixed"/>
        <w:tblLook w:val="04A0" w:firstRow="1" w:lastRow="0" w:firstColumn="1" w:lastColumn="0" w:noHBand="0" w:noVBand="1"/>
      </w:tblPr>
      <w:tblGrid>
        <w:gridCol w:w="9360"/>
      </w:tblGrid>
      <w:tr w:rsidR="008F0AD6" w14:paraId="04C0C9F3"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2BEB8101" w14:textId="562D86BD" w:rsidR="008F0AD6" w:rsidRDefault="008F0AD6">
            <w:pPr>
              <w:spacing w:after="0"/>
            </w:pPr>
          </w:p>
        </w:tc>
      </w:tr>
    </w:tbl>
    <w:p w14:paraId="731026CC" w14:textId="77777777" w:rsidR="008F0AD6" w:rsidRDefault="008F0AD6">
      <w:pPr>
        <w:spacing w:after="20"/>
      </w:pPr>
    </w:p>
    <w:p w14:paraId="4DAD50CD" w14:textId="3C10AC50" w:rsidR="008F0AD6" w:rsidRDefault="00000000">
      <w:pPr>
        <w:pStyle w:val="FieldLabel"/>
      </w:pPr>
      <w:r>
        <w:t>Employer / organization</w:t>
      </w:r>
      <w:r w:rsidR="00E8539A">
        <w:t>, if applicable</w:t>
      </w:r>
    </w:p>
    <w:tbl>
      <w:tblPr>
        <w:tblW w:w="9360" w:type="dxa"/>
        <w:tblInd w:w="120" w:type="dxa"/>
        <w:tblLayout w:type="fixed"/>
        <w:tblLook w:val="04A0" w:firstRow="1" w:lastRow="0" w:firstColumn="1" w:lastColumn="0" w:noHBand="0" w:noVBand="1"/>
      </w:tblPr>
      <w:tblGrid>
        <w:gridCol w:w="9360"/>
      </w:tblGrid>
      <w:tr w:rsidR="008F0AD6" w14:paraId="13D09C52"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0D01A982" w14:textId="2B96D242" w:rsidR="008F0AD6" w:rsidRDefault="008F0AD6">
            <w:pPr>
              <w:spacing w:after="0"/>
            </w:pPr>
          </w:p>
        </w:tc>
      </w:tr>
    </w:tbl>
    <w:p w14:paraId="4509C331" w14:textId="77777777" w:rsidR="008F0AD6" w:rsidRDefault="008F0AD6">
      <w:pPr>
        <w:spacing w:after="20"/>
      </w:pPr>
    </w:p>
    <w:p w14:paraId="2291FAA1" w14:textId="77777777" w:rsidR="008F0AD6" w:rsidRDefault="00000000">
      <w:pPr>
        <w:pStyle w:val="FieldLabel"/>
      </w:pPr>
      <w:r>
        <w:t>Business address, if applicable</w:t>
      </w:r>
    </w:p>
    <w:tbl>
      <w:tblPr>
        <w:tblW w:w="9360" w:type="dxa"/>
        <w:tblInd w:w="120" w:type="dxa"/>
        <w:tblLayout w:type="fixed"/>
        <w:tblLook w:val="04A0" w:firstRow="1" w:lastRow="0" w:firstColumn="1" w:lastColumn="0" w:noHBand="0" w:noVBand="1"/>
      </w:tblPr>
      <w:tblGrid>
        <w:gridCol w:w="9360"/>
      </w:tblGrid>
      <w:tr w:rsidR="008F0AD6" w14:paraId="63CB1015"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5548C56F" w14:textId="540D0066" w:rsidR="008F0AD6" w:rsidRDefault="008F0AD6">
            <w:pPr>
              <w:spacing w:after="0"/>
            </w:pPr>
          </w:p>
        </w:tc>
      </w:tr>
    </w:tbl>
    <w:p w14:paraId="0034F0E4" w14:textId="77777777" w:rsidR="008F0AD6" w:rsidRDefault="008F0AD6">
      <w:pPr>
        <w:spacing w:after="20"/>
      </w:pPr>
    </w:p>
    <w:p w14:paraId="0A0A0697" w14:textId="77777777" w:rsidR="008F0AD6" w:rsidRDefault="00000000">
      <w:pPr>
        <w:pStyle w:val="FieldLabel"/>
      </w:pPr>
      <w:r>
        <w:t>Preferred method for official applicant communications</w:t>
      </w:r>
    </w:p>
    <w:tbl>
      <w:tblPr>
        <w:tblW w:w="9360" w:type="dxa"/>
        <w:tblInd w:w="120" w:type="dxa"/>
        <w:tblLayout w:type="fixed"/>
        <w:tblLook w:val="04A0" w:firstRow="1" w:lastRow="0" w:firstColumn="1" w:lastColumn="0" w:noHBand="0" w:noVBand="1"/>
      </w:tblPr>
      <w:tblGrid>
        <w:gridCol w:w="9360"/>
      </w:tblGrid>
      <w:tr w:rsidR="008F0AD6" w14:paraId="7826D1C0"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3DAB8555" w14:textId="11D51B67" w:rsidR="008F0AD6" w:rsidRDefault="008F0AD6">
            <w:pPr>
              <w:spacing w:after="0"/>
            </w:pPr>
          </w:p>
        </w:tc>
      </w:tr>
    </w:tbl>
    <w:p w14:paraId="0449B966" w14:textId="77777777" w:rsidR="008F0AD6" w:rsidRDefault="008F0AD6">
      <w:pPr>
        <w:spacing w:after="20"/>
      </w:pPr>
    </w:p>
    <w:p w14:paraId="1B5A4145" w14:textId="77777777" w:rsidR="008F0AD6" w:rsidRDefault="00000000">
      <w:r>
        <w:br w:type="page"/>
      </w:r>
    </w:p>
    <w:p w14:paraId="7086A4EB" w14:textId="77777777" w:rsidR="008F0AD6" w:rsidRDefault="00000000">
      <w:pPr>
        <w:pStyle w:val="Heading1"/>
        <w:keepNext w:val="0"/>
        <w:pBdr>
          <w:bottom w:val="single" w:sz="10" w:space="4" w:color="D15E14"/>
        </w:pBdr>
        <w:spacing w:before="0"/>
      </w:pPr>
      <w:r>
        <w:rPr>
          <w:rFonts w:ascii="Arial" w:eastAsia="Arial" w:hAnsi="Arial"/>
        </w:rPr>
        <w:lastRenderedPageBreak/>
        <w:t>Required Application Questions</w:t>
      </w:r>
    </w:p>
    <w:p w14:paraId="7871B5B1" w14:textId="555EF5C4" w:rsidR="008F0AD6" w:rsidRDefault="00000000">
      <w:r>
        <w:t>Answer every question in the space provided or attach responses clearly labeled 1–8</w:t>
      </w:r>
      <w:r w:rsidR="00E8539A">
        <w:t xml:space="preserve">. </w:t>
      </w:r>
    </w:p>
    <w:p w14:paraId="3D543DEA" w14:textId="77777777" w:rsidR="008F0AD6" w:rsidRDefault="00000000">
      <w:pPr>
        <w:pStyle w:val="Question"/>
      </w:pPr>
      <w:r>
        <w:t>1. Interest and Preparation</w:t>
      </w:r>
    </w:p>
    <w:p w14:paraId="63D80229" w14:textId="77777777" w:rsidR="008F0AD6" w:rsidRDefault="00000000">
      <w:pPr>
        <w:spacing w:after="80"/>
      </w:pPr>
      <w:r>
        <w:t>Why are you seeking appointment to the Peralta Community College District Board of Trustees, and what experiences, perspectives, and skills have prepared you to contribute effectively as a trustee?</w:t>
      </w:r>
    </w:p>
    <w:p w14:paraId="531338F3" w14:textId="77777777" w:rsidR="00C66BB1" w:rsidRDefault="00C66BB1">
      <w:pPr>
        <w:pStyle w:val="FieldLabel"/>
      </w:pPr>
    </w:p>
    <w:p w14:paraId="2420B90F" w14:textId="27BB2F53" w:rsidR="008F0AD6" w:rsidRDefault="00000000">
      <w:pPr>
        <w:pStyle w:val="FieldLabel"/>
      </w:pPr>
      <w:r>
        <w:t>Response</w:t>
      </w:r>
    </w:p>
    <w:tbl>
      <w:tblPr>
        <w:tblW w:w="9360" w:type="dxa"/>
        <w:tblInd w:w="120" w:type="dxa"/>
        <w:tblLayout w:type="fixed"/>
        <w:tblLook w:val="04A0" w:firstRow="1" w:lastRow="0" w:firstColumn="1" w:lastColumn="0" w:noHBand="0" w:noVBand="1"/>
      </w:tblPr>
      <w:tblGrid>
        <w:gridCol w:w="9360"/>
      </w:tblGrid>
      <w:tr w:rsidR="008F0AD6" w14:paraId="371526A6" w14:textId="77777777" w:rsidTr="00C66BB1">
        <w:trPr>
          <w:cantSplit/>
          <w:trHeight w:val="9987"/>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16683710" w14:textId="378909CC" w:rsidR="008F0AD6" w:rsidRDefault="008F0AD6">
            <w:pPr>
              <w:spacing w:after="0"/>
            </w:pPr>
          </w:p>
        </w:tc>
      </w:tr>
    </w:tbl>
    <w:p w14:paraId="41786CDF" w14:textId="77777777" w:rsidR="008F0AD6" w:rsidRDefault="008F0AD6">
      <w:pPr>
        <w:spacing w:after="20"/>
      </w:pPr>
    </w:p>
    <w:p w14:paraId="43F57430" w14:textId="77777777" w:rsidR="008F0AD6" w:rsidRDefault="00000000">
      <w:r>
        <w:br w:type="page"/>
      </w:r>
    </w:p>
    <w:p w14:paraId="3A7732B9" w14:textId="77777777" w:rsidR="008F0AD6" w:rsidRDefault="00000000">
      <w:pPr>
        <w:pStyle w:val="Question"/>
      </w:pPr>
      <w:r>
        <w:lastRenderedPageBreak/>
        <w:t>2. Understanding Peralta and Its Students</w:t>
      </w:r>
    </w:p>
    <w:p w14:paraId="09E1C285" w14:textId="77777777" w:rsidR="008F0AD6" w:rsidRDefault="00000000">
      <w:pPr>
        <w:spacing w:after="80"/>
      </w:pPr>
      <w:r>
        <w:t>Based on what you know about the Peralta Community College District, its colleges, students, and communities, what do you believe are the most important opportunities and challenges facing the District over the next three to five years? What should the Board’s role be in addressing them?</w:t>
      </w:r>
    </w:p>
    <w:p w14:paraId="00E520E6" w14:textId="77777777" w:rsidR="00C66BB1" w:rsidRDefault="00C66BB1">
      <w:pPr>
        <w:pStyle w:val="FieldLabel"/>
      </w:pPr>
    </w:p>
    <w:p w14:paraId="7AAC0950" w14:textId="237CAC27" w:rsidR="008F0AD6" w:rsidRDefault="00000000">
      <w:pPr>
        <w:pStyle w:val="FieldLabel"/>
      </w:pPr>
      <w:r>
        <w:t>Response</w:t>
      </w:r>
    </w:p>
    <w:tbl>
      <w:tblPr>
        <w:tblW w:w="9616" w:type="dxa"/>
        <w:tblInd w:w="120" w:type="dxa"/>
        <w:tblLayout w:type="fixed"/>
        <w:tblLook w:val="04A0" w:firstRow="1" w:lastRow="0" w:firstColumn="1" w:lastColumn="0" w:noHBand="0" w:noVBand="1"/>
      </w:tblPr>
      <w:tblGrid>
        <w:gridCol w:w="9616"/>
      </w:tblGrid>
      <w:tr w:rsidR="008F0AD6" w14:paraId="300CE382" w14:textId="77777777" w:rsidTr="00C66BB1">
        <w:trPr>
          <w:cantSplit/>
          <w:trHeight w:val="11402"/>
          <w:tblHeader/>
        </w:trPr>
        <w:tc>
          <w:tcPr>
            <w:tcW w:w="9616"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34EE2BA3" w14:textId="1F49A69C" w:rsidR="008F0AD6" w:rsidRDefault="008F0AD6">
            <w:pPr>
              <w:spacing w:after="0"/>
            </w:pPr>
          </w:p>
        </w:tc>
      </w:tr>
    </w:tbl>
    <w:p w14:paraId="7980BD27" w14:textId="77777777" w:rsidR="008F0AD6" w:rsidRDefault="008F0AD6">
      <w:pPr>
        <w:spacing w:after="20"/>
      </w:pPr>
    </w:p>
    <w:p w14:paraId="5AE57395" w14:textId="77777777" w:rsidR="008F0AD6" w:rsidRDefault="00000000">
      <w:r>
        <w:br w:type="page"/>
      </w:r>
    </w:p>
    <w:p w14:paraId="2F90030E" w14:textId="77777777" w:rsidR="008F0AD6" w:rsidRDefault="00000000">
      <w:pPr>
        <w:pStyle w:val="Question"/>
      </w:pPr>
      <w:r>
        <w:lastRenderedPageBreak/>
        <w:t>3. Area 1 and Districtwide Representation</w:t>
      </w:r>
    </w:p>
    <w:p w14:paraId="42D20774" w14:textId="4F6881B3" w:rsidR="008F0AD6" w:rsidRDefault="00000000">
      <w:pPr>
        <w:spacing w:after="80"/>
      </w:pPr>
      <w:r>
        <w:t xml:space="preserve">Trustee Area 1 includes the City of Alameda and a </w:t>
      </w:r>
      <w:r w:rsidR="008420B2">
        <w:t>section</w:t>
      </w:r>
      <w:r>
        <w:t xml:space="preserve"> of Oakland. What do you understand about the communities, students, and educational needs of Trustee Area 1, and what experiences or relationships have informed that understanding? How would you balance your responsibility to be responsive to the residents of Area 1 with your responsibility to govern in the best interests of all Peralta students and the District as a whole?</w:t>
      </w:r>
    </w:p>
    <w:p w14:paraId="0E74BF0A" w14:textId="712BCB07" w:rsidR="008F0AD6" w:rsidRDefault="008F0AD6">
      <w:pPr>
        <w:pStyle w:val="Note"/>
        <w:spacing w:after="100"/>
      </w:pPr>
    </w:p>
    <w:p w14:paraId="2FD1AA91" w14:textId="77777777" w:rsidR="008F0AD6" w:rsidRDefault="00000000">
      <w:pPr>
        <w:pStyle w:val="FieldLabel"/>
      </w:pPr>
      <w:r>
        <w:t>Response</w:t>
      </w:r>
    </w:p>
    <w:tbl>
      <w:tblPr>
        <w:tblW w:w="9815" w:type="dxa"/>
        <w:tblInd w:w="120" w:type="dxa"/>
        <w:tblLayout w:type="fixed"/>
        <w:tblLook w:val="04A0" w:firstRow="1" w:lastRow="0" w:firstColumn="1" w:lastColumn="0" w:noHBand="0" w:noVBand="1"/>
      </w:tblPr>
      <w:tblGrid>
        <w:gridCol w:w="9815"/>
      </w:tblGrid>
      <w:tr w:rsidR="008F0AD6" w14:paraId="41310102" w14:textId="77777777" w:rsidTr="00C66BB1">
        <w:trPr>
          <w:cantSplit/>
          <w:trHeight w:val="11472"/>
          <w:tblHeader/>
        </w:trPr>
        <w:tc>
          <w:tcPr>
            <w:tcW w:w="9815"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19893E8A" w14:textId="67897DCB" w:rsidR="008F0AD6" w:rsidRDefault="008F0AD6">
            <w:pPr>
              <w:spacing w:after="0"/>
            </w:pPr>
          </w:p>
        </w:tc>
      </w:tr>
    </w:tbl>
    <w:p w14:paraId="10009181" w14:textId="77777777" w:rsidR="008F0AD6" w:rsidRDefault="008F0AD6">
      <w:pPr>
        <w:spacing w:after="20"/>
      </w:pPr>
    </w:p>
    <w:p w14:paraId="64B5D662" w14:textId="77777777" w:rsidR="008F0AD6" w:rsidRDefault="00000000">
      <w:pPr>
        <w:pStyle w:val="Question"/>
      </w:pPr>
      <w:r>
        <w:lastRenderedPageBreak/>
        <w:t>4. Mission and Student Success</w:t>
      </w:r>
    </w:p>
    <w:p w14:paraId="2EEE5B26" w14:textId="2025938B" w:rsidR="008F0AD6" w:rsidRDefault="00000000">
      <w:pPr>
        <w:spacing w:after="80"/>
      </w:pPr>
      <w:r>
        <w:t xml:space="preserve">Peralta serves students with diverse educational goals, backgrounds, ages, life circumstances, and pathways into and through higher education. What do you believe a community college district must do particularly well to help its students succeed, and how should a governing board assess whether the District is </w:t>
      </w:r>
      <w:r w:rsidR="008420B2">
        <w:t>meeting</w:t>
      </w:r>
      <w:r>
        <w:t xml:space="preserve"> that responsibility?</w:t>
      </w:r>
    </w:p>
    <w:p w14:paraId="7BF91ED6" w14:textId="77777777" w:rsidR="00C66BB1" w:rsidRDefault="00C66BB1">
      <w:pPr>
        <w:pStyle w:val="FieldLabel"/>
      </w:pPr>
    </w:p>
    <w:p w14:paraId="6806A70D" w14:textId="2913E9B2" w:rsidR="008F0AD6" w:rsidRDefault="00000000">
      <w:pPr>
        <w:pStyle w:val="FieldLabel"/>
      </w:pPr>
      <w:r>
        <w:t>Response</w:t>
      </w:r>
    </w:p>
    <w:tbl>
      <w:tblPr>
        <w:tblW w:w="9633" w:type="dxa"/>
        <w:tblInd w:w="120" w:type="dxa"/>
        <w:tblLayout w:type="fixed"/>
        <w:tblLook w:val="04A0" w:firstRow="1" w:lastRow="0" w:firstColumn="1" w:lastColumn="0" w:noHBand="0" w:noVBand="1"/>
      </w:tblPr>
      <w:tblGrid>
        <w:gridCol w:w="9633"/>
      </w:tblGrid>
      <w:tr w:rsidR="008F0AD6" w14:paraId="56144A05" w14:textId="77777777" w:rsidTr="00C66BB1">
        <w:trPr>
          <w:cantSplit/>
          <w:trHeight w:val="11717"/>
          <w:tblHeader/>
        </w:trPr>
        <w:tc>
          <w:tcPr>
            <w:tcW w:w="9633"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62439768" w14:textId="20ABCDC2" w:rsidR="008F0AD6" w:rsidRDefault="008F0AD6">
            <w:pPr>
              <w:spacing w:after="0"/>
            </w:pPr>
          </w:p>
        </w:tc>
      </w:tr>
    </w:tbl>
    <w:p w14:paraId="3C483797" w14:textId="77777777" w:rsidR="008F0AD6" w:rsidRDefault="00000000">
      <w:r>
        <w:br w:type="page"/>
      </w:r>
    </w:p>
    <w:p w14:paraId="39896716" w14:textId="77777777" w:rsidR="008F0AD6" w:rsidRDefault="00000000">
      <w:pPr>
        <w:pStyle w:val="Question"/>
      </w:pPr>
      <w:r>
        <w:lastRenderedPageBreak/>
        <w:t>5. Governance and the Chancellor</w:t>
      </w:r>
    </w:p>
    <w:p w14:paraId="6744788D" w14:textId="77777777" w:rsidR="008F0AD6" w:rsidRDefault="00000000">
      <w:pPr>
        <w:spacing w:after="80"/>
      </w:pPr>
      <w:r>
        <w:t>What is your understanding of the respective roles of the Board of Trustees and the Chancellor? Please provide an example from your professional, civic, or community experience that demonstrates your ability to provide oversight, ask difficult questions, or hold leadership accountable without assuming responsibility for day-to-day operations.</w:t>
      </w:r>
    </w:p>
    <w:p w14:paraId="4F590AB6" w14:textId="77777777" w:rsidR="00C66BB1" w:rsidRDefault="00C66BB1">
      <w:pPr>
        <w:pStyle w:val="FieldLabel"/>
      </w:pPr>
    </w:p>
    <w:p w14:paraId="3064808A" w14:textId="1F20FB65" w:rsidR="008F0AD6" w:rsidRDefault="00000000">
      <w:pPr>
        <w:pStyle w:val="FieldLabel"/>
      </w:pPr>
      <w:r>
        <w:t>Response</w:t>
      </w:r>
    </w:p>
    <w:tbl>
      <w:tblPr>
        <w:tblW w:w="10026" w:type="dxa"/>
        <w:tblInd w:w="120" w:type="dxa"/>
        <w:tblLayout w:type="fixed"/>
        <w:tblLook w:val="04A0" w:firstRow="1" w:lastRow="0" w:firstColumn="1" w:lastColumn="0" w:noHBand="0" w:noVBand="1"/>
      </w:tblPr>
      <w:tblGrid>
        <w:gridCol w:w="10026"/>
      </w:tblGrid>
      <w:tr w:rsidR="008F0AD6" w14:paraId="1F23AC0A" w14:textId="77777777" w:rsidTr="00C66BB1">
        <w:trPr>
          <w:cantSplit/>
          <w:trHeight w:val="11469"/>
          <w:tblHeader/>
        </w:trPr>
        <w:tc>
          <w:tcPr>
            <w:tcW w:w="10026"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1AA3F611" w14:textId="7A014C5C" w:rsidR="008F0AD6" w:rsidRDefault="008F0AD6">
            <w:pPr>
              <w:spacing w:after="0"/>
            </w:pPr>
          </w:p>
        </w:tc>
      </w:tr>
    </w:tbl>
    <w:p w14:paraId="368BC883" w14:textId="77777777" w:rsidR="008F0AD6" w:rsidRDefault="008F0AD6">
      <w:pPr>
        <w:spacing w:after="20"/>
      </w:pPr>
    </w:p>
    <w:p w14:paraId="2B980B01" w14:textId="77777777" w:rsidR="008F0AD6" w:rsidRDefault="00000000">
      <w:r>
        <w:br w:type="page"/>
      </w:r>
    </w:p>
    <w:p w14:paraId="02EAEECC" w14:textId="77777777" w:rsidR="008F0AD6" w:rsidRDefault="00000000">
      <w:pPr>
        <w:pStyle w:val="Question"/>
      </w:pPr>
      <w:r>
        <w:lastRenderedPageBreak/>
        <w:t>6. Decision-Making and Disagreement</w:t>
      </w:r>
    </w:p>
    <w:p w14:paraId="09D7BBE3" w14:textId="77777777" w:rsidR="008F0AD6" w:rsidRDefault="00000000">
      <w:pPr>
        <w:spacing w:after="80"/>
      </w:pPr>
      <w:r>
        <w:t>Describe a situation in which you served on a board, committee, team, or other decision-making body and strongly disagreed with the direction ultimately chosen by the group. How did you approach the disagreement, and how did you conduct yourself after the decision was made?</w:t>
      </w:r>
    </w:p>
    <w:p w14:paraId="6DF9F68B" w14:textId="77777777" w:rsidR="00C66BB1" w:rsidRDefault="00C66BB1">
      <w:pPr>
        <w:pStyle w:val="FieldLabel"/>
      </w:pPr>
    </w:p>
    <w:p w14:paraId="71B85233" w14:textId="25FCCABA" w:rsidR="008F0AD6" w:rsidRDefault="00000000">
      <w:pPr>
        <w:pStyle w:val="FieldLabel"/>
      </w:pPr>
      <w:r>
        <w:t>Response</w:t>
      </w:r>
    </w:p>
    <w:tbl>
      <w:tblPr>
        <w:tblW w:w="9710" w:type="dxa"/>
        <w:tblInd w:w="120" w:type="dxa"/>
        <w:tblLayout w:type="fixed"/>
        <w:tblLook w:val="04A0" w:firstRow="1" w:lastRow="0" w:firstColumn="1" w:lastColumn="0" w:noHBand="0" w:noVBand="1"/>
      </w:tblPr>
      <w:tblGrid>
        <w:gridCol w:w="9710"/>
      </w:tblGrid>
      <w:tr w:rsidR="008F0AD6" w14:paraId="0ED9B6DB" w14:textId="77777777" w:rsidTr="00C66BB1">
        <w:trPr>
          <w:cantSplit/>
          <w:trHeight w:val="11696"/>
          <w:tblHeader/>
        </w:trPr>
        <w:tc>
          <w:tcPr>
            <w:tcW w:w="971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473672AA" w14:textId="1EDB712A" w:rsidR="008F0AD6" w:rsidRDefault="008F0AD6">
            <w:pPr>
              <w:spacing w:after="0"/>
            </w:pPr>
          </w:p>
        </w:tc>
      </w:tr>
    </w:tbl>
    <w:p w14:paraId="5148B3E4" w14:textId="77777777" w:rsidR="008F0AD6" w:rsidRDefault="008F0AD6">
      <w:pPr>
        <w:spacing w:after="20"/>
      </w:pPr>
    </w:p>
    <w:p w14:paraId="04D44558" w14:textId="77777777" w:rsidR="008F0AD6" w:rsidRDefault="00000000">
      <w:pPr>
        <w:pStyle w:val="Question"/>
      </w:pPr>
      <w:r>
        <w:lastRenderedPageBreak/>
        <w:t>7. Listening, Community Voice, and Independent Judgment</w:t>
      </w:r>
    </w:p>
    <w:p w14:paraId="5E74F066" w14:textId="77777777" w:rsidR="008F0AD6" w:rsidRDefault="00000000">
      <w:pPr>
        <w:spacing w:after="80"/>
      </w:pPr>
      <w:r>
        <w:t>Trustees hear from students, employees, labor organizations, community members, elected officials, business and nonprofit partners, and others who may hold competing perspectives. Describe how you gather information and weigh competing interests when making a consequential decision. Please provide an example.</w:t>
      </w:r>
    </w:p>
    <w:p w14:paraId="0E5AA8E5" w14:textId="77777777" w:rsidR="00C66BB1" w:rsidRDefault="00C66BB1">
      <w:pPr>
        <w:pStyle w:val="FieldLabel"/>
      </w:pPr>
    </w:p>
    <w:p w14:paraId="30544E4A" w14:textId="6674151B" w:rsidR="008F0AD6" w:rsidRDefault="00000000">
      <w:pPr>
        <w:pStyle w:val="FieldLabel"/>
      </w:pPr>
      <w:r>
        <w:t>Response</w:t>
      </w:r>
    </w:p>
    <w:tbl>
      <w:tblPr>
        <w:tblW w:w="9074" w:type="dxa"/>
        <w:tblInd w:w="120" w:type="dxa"/>
        <w:tblLayout w:type="fixed"/>
        <w:tblLook w:val="04A0" w:firstRow="1" w:lastRow="0" w:firstColumn="1" w:lastColumn="0" w:noHBand="0" w:noVBand="1"/>
      </w:tblPr>
      <w:tblGrid>
        <w:gridCol w:w="9074"/>
      </w:tblGrid>
      <w:tr w:rsidR="008F0AD6" w14:paraId="5D7C4FD7" w14:textId="77777777" w:rsidTr="00C66BB1">
        <w:trPr>
          <w:cantSplit/>
          <w:trHeight w:val="11578"/>
          <w:tblHeader/>
        </w:trPr>
        <w:tc>
          <w:tcPr>
            <w:tcW w:w="9074"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2D4C26E1" w14:textId="639128F4" w:rsidR="008F0AD6" w:rsidRDefault="008F0AD6">
            <w:pPr>
              <w:spacing w:after="0"/>
            </w:pPr>
          </w:p>
        </w:tc>
      </w:tr>
    </w:tbl>
    <w:p w14:paraId="050FDD9A" w14:textId="77777777" w:rsidR="008F0AD6" w:rsidRDefault="008F0AD6">
      <w:pPr>
        <w:spacing w:after="20"/>
      </w:pPr>
    </w:p>
    <w:p w14:paraId="56A8EEE9" w14:textId="77777777" w:rsidR="008F0AD6" w:rsidRDefault="00000000">
      <w:pPr>
        <w:pStyle w:val="Question"/>
      </w:pPr>
      <w:r>
        <w:lastRenderedPageBreak/>
        <w:t>8. Stewardship and Priorities</w:t>
      </w:r>
    </w:p>
    <w:p w14:paraId="29E2370A" w14:textId="77777777" w:rsidR="008F0AD6" w:rsidRDefault="00000000">
      <w:pPr>
        <w:spacing w:after="80"/>
      </w:pPr>
      <w:r>
        <w:t>Community college boards must make decisions about educational priorities, public resources, facilities, personnel, and long-term institutional sustainability, sometimes under significant fiscal constraints. What principles would guide you when the District cannot fund every worthwhile priority?</w:t>
      </w:r>
    </w:p>
    <w:p w14:paraId="7D30B981" w14:textId="77777777" w:rsidR="00C66BB1" w:rsidRDefault="00C66BB1">
      <w:pPr>
        <w:pStyle w:val="FieldLabel"/>
      </w:pPr>
    </w:p>
    <w:p w14:paraId="7B7EFD42" w14:textId="7FDDDB3D" w:rsidR="008F0AD6" w:rsidRDefault="00000000">
      <w:pPr>
        <w:pStyle w:val="FieldLabel"/>
      </w:pPr>
      <w:r>
        <w:t>Response</w:t>
      </w:r>
    </w:p>
    <w:tbl>
      <w:tblPr>
        <w:tblW w:w="9979" w:type="dxa"/>
        <w:tblInd w:w="120" w:type="dxa"/>
        <w:tblLayout w:type="fixed"/>
        <w:tblLook w:val="04A0" w:firstRow="1" w:lastRow="0" w:firstColumn="1" w:lastColumn="0" w:noHBand="0" w:noVBand="1"/>
      </w:tblPr>
      <w:tblGrid>
        <w:gridCol w:w="9979"/>
      </w:tblGrid>
      <w:tr w:rsidR="008F0AD6" w14:paraId="54273EF5" w14:textId="77777777" w:rsidTr="00C66BB1">
        <w:trPr>
          <w:cantSplit/>
          <w:trHeight w:val="11487"/>
          <w:tblHeader/>
        </w:trPr>
        <w:tc>
          <w:tcPr>
            <w:tcW w:w="9979"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51C6D6B2" w14:textId="52DD0A88" w:rsidR="008F0AD6" w:rsidRDefault="008F0AD6">
            <w:pPr>
              <w:spacing w:after="0"/>
            </w:pPr>
          </w:p>
        </w:tc>
      </w:tr>
    </w:tbl>
    <w:p w14:paraId="00A7241C" w14:textId="77777777" w:rsidR="008F0AD6" w:rsidRDefault="008F0AD6">
      <w:pPr>
        <w:spacing w:after="20"/>
      </w:pPr>
    </w:p>
    <w:p w14:paraId="2720F740" w14:textId="77777777" w:rsidR="008F0AD6" w:rsidRDefault="00000000">
      <w:r>
        <w:br w:type="page"/>
      </w:r>
    </w:p>
    <w:p w14:paraId="36BA2B1E" w14:textId="77777777" w:rsidR="008F0AD6" w:rsidRDefault="00000000">
      <w:pPr>
        <w:pStyle w:val="Heading1"/>
        <w:keepNext w:val="0"/>
        <w:pBdr>
          <w:bottom w:val="single" w:sz="10" w:space="4" w:color="D15E14"/>
        </w:pBdr>
        <w:spacing w:before="0"/>
      </w:pPr>
      <w:r>
        <w:rPr>
          <w:rFonts w:ascii="Arial" w:eastAsia="Arial" w:hAnsi="Arial"/>
        </w:rPr>
        <w:lastRenderedPageBreak/>
        <w:t>Conflicts and Relationship Disclosures</w:t>
      </w:r>
    </w:p>
    <w:p w14:paraId="1F14ED36" w14:textId="77777777" w:rsidR="003E7ADB" w:rsidRDefault="00000000">
      <w:r>
        <w:t xml:space="preserve">Answer each item completely. A “yes” response does not automatically disqualify an applicant. The District may request additional information to evaluate legal, ethical, or practical implications. </w:t>
      </w:r>
    </w:p>
    <w:p w14:paraId="6FF65037" w14:textId="77777777" w:rsidR="00E8539A" w:rsidRDefault="00E8539A"/>
    <w:p w14:paraId="00DD018B" w14:textId="77777777" w:rsidR="008F0AD6" w:rsidRDefault="00000000">
      <w:pPr>
        <w:pStyle w:val="Heading2"/>
        <w:keepNext w:val="0"/>
        <w:spacing w:before="0"/>
      </w:pPr>
      <w:r>
        <w:rPr>
          <w:rFonts w:ascii="Arial" w:eastAsia="Arial" w:hAnsi="Arial"/>
        </w:rPr>
        <w:t>1. District employment</w:t>
      </w:r>
    </w:p>
    <w:p w14:paraId="3990EB91" w14:textId="77777777" w:rsidR="008F0AD6" w:rsidRDefault="00000000">
      <w:pPr>
        <w:spacing w:after="40"/>
      </w:pPr>
      <w:r>
        <w:t>Are you currently employed by the Peralta Community College District, or do you expect to be employed by the District while serving as trustee?</w:t>
      </w:r>
    </w:p>
    <w:p w14:paraId="07A9EAC1" w14:textId="77777777" w:rsidR="008F0AD6" w:rsidRDefault="00000000">
      <w:pPr>
        <w:spacing w:after="60"/>
      </w:pPr>
      <w:r>
        <w:t>☐ No     ☐ Yes — explain below</w:t>
      </w:r>
    </w:p>
    <w:p w14:paraId="1C9F9B39" w14:textId="77777777" w:rsidR="008F0AD6" w:rsidRDefault="00000000">
      <w:pPr>
        <w:pStyle w:val="FieldLabel"/>
      </w:pPr>
      <w:r>
        <w:t>Explanation, if yes</w:t>
      </w:r>
    </w:p>
    <w:tbl>
      <w:tblPr>
        <w:tblW w:w="9360" w:type="dxa"/>
        <w:tblInd w:w="120" w:type="dxa"/>
        <w:tblLayout w:type="fixed"/>
        <w:tblLook w:val="04A0" w:firstRow="1" w:lastRow="0" w:firstColumn="1" w:lastColumn="0" w:noHBand="0" w:noVBand="1"/>
      </w:tblPr>
      <w:tblGrid>
        <w:gridCol w:w="9360"/>
      </w:tblGrid>
      <w:tr w:rsidR="008F0AD6" w14:paraId="46A7BA50"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32129A85" w14:textId="77777777" w:rsidR="008F0AD6" w:rsidRDefault="00000000">
            <w:pPr>
              <w:spacing w:after="0"/>
            </w:pPr>
            <w:r>
              <w:rPr>
                <w:i/>
                <w:color w:val="FFFFFF"/>
              </w:rPr>
              <w:t>Identify the person or entity, relationship, nature of the matter, and relevant dates.</w:t>
            </w:r>
          </w:p>
          <w:p w14:paraId="0EBEBEBB" w14:textId="77777777" w:rsidR="008F0AD6" w:rsidRDefault="00000000">
            <w:pPr>
              <w:spacing w:after="40" w:line="240" w:lineRule="auto"/>
            </w:pPr>
            <w:r>
              <w:rPr>
                <w:color w:val="FFFFFF"/>
              </w:rPr>
              <w:t> </w:t>
            </w:r>
          </w:p>
        </w:tc>
      </w:tr>
    </w:tbl>
    <w:p w14:paraId="2BA3799D" w14:textId="77777777" w:rsidR="008F0AD6" w:rsidRDefault="008F0AD6">
      <w:pPr>
        <w:spacing w:after="20"/>
      </w:pPr>
    </w:p>
    <w:p w14:paraId="397D3AC0" w14:textId="77777777" w:rsidR="008F0AD6" w:rsidRDefault="00000000">
      <w:pPr>
        <w:pStyle w:val="Heading2"/>
        <w:keepNext w:val="0"/>
        <w:spacing w:before="0"/>
      </w:pPr>
      <w:r>
        <w:rPr>
          <w:rFonts w:ascii="Arial" w:eastAsia="Arial" w:hAnsi="Arial"/>
        </w:rPr>
        <w:t>2. Family relationship</w:t>
      </w:r>
    </w:p>
    <w:p w14:paraId="1443B2DE" w14:textId="77777777" w:rsidR="008F0AD6" w:rsidRDefault="00000000">
      <w:pPr>
        <w:spacing w:after="40"/>
      </w:pPr>
      <w:r>
        <w:t>Are you related to a current District employee, trustee, officer, consultant, or contractor?</w:t>
      </w:r>
    </w:p>
    <w:p w14:paraId="04319D55" w14:textId="77777777" w:rsidR="008F0AD6" w:rsidRDefault="00000000">
      <w:pPr>
        <w:spacing w:after="60"/>
      </w:pPr>
      <w:r>
        <w:t>☐ No     ☐ Yes — explain below</w:t>
      </w:r>
    </w:p>
    <w:p w14:paraId="7E6D7F92" w14:textId="77777777" w:rsidR="008F0AD6" w:rsidRDefault="00000000">
      <w:pPr>
        <w:pStyle w:val="FieldLabel"/>
      </w:pPr>
      <w:r>
        <w:t>Explanation, if yes</w:t>
      </w:r>
    </w:p>
    <w:tbl>
      <w:tblPr>
        <w:tblW w:w="9360" w:type="dxa"/>
        <w:tblInd w:w="120" w:type="dxa"/>
        <w:tblLayout w:type="fixed"/>
        <w:tblLook w:val="04A0" w:firstRow="1" w:lastRow="0" w:firstColumn="1" w:lastColumn="0" w:noHBand="0" w:noVBand="1"/>
      </w:tblPr>
      <w:tblGrid>
        <w:gridCol w:w="9360"/>
      </w:tblGrid>
      <w:tr w:rsidR="008F0AD6" w14:paraId="30E19314"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49C3FEFF" w14:textId="77777777" w:rsidR="008F0AD6" w:rsidRDefault="00000000">
            <w:pPr>
              <w:spacing w:after="0"/>
            </w:pPr>
            <w:r>
              <w:rPr>
                <w:i/>
                <w:color w:val="FFFFFF"/>
              </w:rPr>
              <w:t>Identify the person or entity, relationship, nature of the matter, and relevant dates.</w:t>
            </w:r>
          </w:p>
          <w:p w14:paraId="7F1A5952" w14:textId="77777777" w:rsidR="008F0AD6" w:rsidRDefault="00000000">
            <w:pPr>
              <w:spacing w:after="40" w:line="240" w:lineRule="auto"/>
            </w:pPr>
            <w:r>
              <w:rPr>
                <w:color w:val="FFFFFF"/>
              </w:rPr>
              <w:t> </w:t>
            </w:r>
          </w:p>
        </w:tc>
      </w:tr>
    </w:tbl>
    <w:p w14:paraId="58D43C82" w14:textId="77777777" w:rsidR="008F0AD6" w:rsidRDefault="008F0AD6">
      <w:pPr>
        <w:spacing w:after="20"/>
      </w:pPr>
    </w:p>
    <w:p w14:paraId="612223B0" w14:textId="77777777" w:rsidR="008F0AD6" w:rsidRDefault="00000000">
      <w:pPr>
        <w:pStyle w:val="Heading2"/>
        <w:keepNext w:val="0"/>
        <w:spacing w:before="0"/>
      </w:pPr>
      <w:r>
        <w:rPr>
          <w:rFonts w:ascii="Arial" w:eastAsia="Arial" w:hAnsi="Arial"/>
        </w:rPr>
        <w:t>3. Business or contractual relationship</w:t>
      </w:r>
    </w:p>
    <w:p w14:paraId="75BFF651" w14:textId="77777777" w:rsidR="008F0AD6" w:rsidRDefault="00000000">
      <w:pPr>
        <w:spacing w:after="40"/>
      </w:pPr>
      <w:r>
        <w:t>Do you, your immediate family, your employer, or an organization in which you hold a leadership or financial interest contract with, do business with, or seek business from the District?</w:t>
      </w:r>
    </w:p>
    <w:p w14:paraId="60598A65" w14:textId="77777777" w:rsidR="008F0AD6" w:rsidRDefault="00000000">
      <w:pPr>
        <w:spacing w:after="60"/>
      </w:pPr>
      <w:r>
        <w:t>☐ No     ☐ Yes — explain below</w:t>
      </w:r>
    </w:p>
    <w:p w14:paraId="661F2007" w14:textId="77777777" w:rsidR="008F0AD6" w:rsidRDefault="00000000">
      <w:pPr>
        <w:pStyle w:val="FieldLabel"/>
      </w:pPr>
      <w:r>
        <w:t>Explanation, if yes</w:t>
      </w:r>
    </w:p>
    <w:tbl>
      <w:tblPr>
        <w:tblW w:w="9360" w:type="dxa"/>
        <w:tblInd w:w="120" w:type="dxa"/>
        <w:tblLayout w:type="fixed"/>
        <w:tblLook w:val="04A0" w:firstRow="1" w:lastRow="0" w:firstColumn="1" w:lastColumn="0" w:noHBand="0" w:noVBand="1"/>
      </w:tblPr>
      <w:tblGrid>
        <w:gridCol w:w="9360"/>
      </w:tblGrid>
      <w:tr w:rsidR="008F0AD6" w14:paraId="70B1584F"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531C967E" w14:textId="77777777" w:rsidR="008F0AD6" w:rsidRDefault="00000000">
            <w:pPr>
              <w:spacing w:after="0"/>
            </w:pPr>
            <w:r>
              <w:rPr>
                <w:i/>
                <w:color w:val="FFFFFF"/>
              </w:rPr>
              <w:t>Identify the person or entity, relationship, nature of the matter, and relevant dates.</w:t>
            </w:r>
          </w:p>
          <w:p w14:paraId="0AC63379" w14:textId="77777777" w:rsidR="008F0AD6" w:rsidRDefault="00000000">
            <w:pPr>
              <w:spacing w:after="40" w:line="240" w:lineRule="auto"/>
            </w:pPr>
            <w:r>
              <w:rPr>
                <w:color w:val="FFFFFF"/>
              </w:rPr>
              <w:t> </w:t>
            </w:r>
          </w:p>
        </w:tc>
      </w:tr>
    </w:tbl>
    <w:p w14:paraId="5E95C71C" w14:textId="77777777" w:rsidR="008F0AD6" w:rsidRDefault="008F0AD6">
      <w:pPr>
        <w:spacing w:after="20"/>
      </w:pPr>
    </w:p>
    <w:p w14:paraId="3304531E" w14:textId="77777777" w:rsidR="008F0AD6" w:rsidRDefault="00000000">
      <w:pPr>
        <w:pStyle w:val="Heading2"/>
        <w:keepNext w:val="0"/>
        <w:spacing w:before="0"/>
      </w:pPr>
      <w:r>
        <w:rPr>
          <w:rFonts w:ascii="Arial" w:eastAsia="Arial" w:hAnsi="Arial"/>
        </w:rPr>
        <w:t>4. Financial interest</w:t>
      </w:r>
    </w:p>
    <w:p w14:paraId="47F5667D" w14:textId="77777777" w:rsidR="008F0AD6" w:rsidRDefault="00000000">
      <w:pPr>
        <w:spacing w:after="40"/>
      </w:pPr>
      <w:r>
        <w:t>Do you have any financial interest that could foreseeably be affected by decisions of the Board?</w:t>
      </w:r>
    </w:p>
    <w:p w14:paraId="2C6992EB" w14:textId="77777777" w:rsidR="008F0AD6" w:rsidRDefault="00000000">
      <w:pPr>
        <w:spacing w:after="60"/>
      </w:pPr>
      <w:r>
        <w:t>☐ No     ☐ Yes — explain below</w:t>
      </w:r>
    </w:p>
    <w:p w14:paraId="6935FC1D" w14:textId="77777777" w:rsidR="008F0AD6" w:rsidRDefault="00000000">
      <w:pPr>
        <w:pStyle w:val="FieldLabel"/>
      </w:pPr>
      <w:r>
        <w:t>Explanation, if yes</w:t>
      </w:r>
    </w:p>
    <w:tbl>
      <w:tblPr>
        <w:tblW w:w="9360" w:type="dxa"/>
        <w:tblInd w:w="120" w:type="dxa"/>
        <w:tblLayout w:type="fixed"/>
        <w:tblLook w:val="04A0" w:firstRow="1" w:lastRow="0" w:firstColumn="1" w:lastColumn="0" w:noHBand="0" w:noVBand="1"/>
      </w:tblPr>
      <w:tblGrid>
        <w:gridCol w:w="9360"/>
      </w:tblGrid>
      <w:tr w:rsidR="008F0AD6" w14:paraId="4649EF82"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5715CDF5" w14:textId="77777777" w:rsidR="008F0AD6" w:rsidRDefault="00000000">
            <w:pPr>
              <w:spacing w:after="0"/>
            </w:pPr>
            <w:r>
              <w:rPr>
                <w:i/>
                <w:color w:val="FFFFFF"/>
              </w:rPr>
              <w:t>Identify the person or entity, relationship, nature of the matter, and relevant dates.</w:t>
            </w:r>
          </w:p>
          <w:p w14:paraId="7A8B1FA5" w14:textId="77777777" w:rsidR="008F0AD6" w:rsidRDefault="00000000">
            <w:pPr>
              <w:spacing w:after="40" w:line="240" w:lineRule="auto"/>
            </w:pPr>
            <w:r>
              <w:rPr>
                <w:color w:val="FFFFFF"/>
              </w:rPr>
              <w:t> </w:t>
            </w:r>
          </w:p>
        </w:tc>
      </w:tr>
    </w:tbl>
    <w:p w14:paraId="1D761DBA" w14:textId="77777777" w:rsidR="008F0AD6" w:rsidRDefault="008F0AD6">
      <w:pPr>
        <w:spacing w:after="20"/>
      </w:pPr>
    </w:p>
    <w:p w14:paraId="575F37B2" w14:textId="77777777" w:rsidR="008F0AD6" w:rsidRDefault="00000000">
      <w:pPr>
        <w:pStyle w:val="Heading2"/>
        <w:keepNext w:val="0"/>
        <w:spacing w:before="0"/>
      </w:pPr>
      <w:r>
        <w:rPr>
          <w:rFonts w:ascii="Arial" w:eastAsia="Arial" w:hAnsi="Arial"/>
        </w:rPr>
        <w:t>5. Organizational roles</w:t>
      </w:r>
    </w:p>
    <w:p w14:paraId="7AE87A4F" w14:textId="77777777" w:rsidR="008F0AD6" w:rsidRDefault="00000000">
      <w:pPr>
        <w:spacing w:after="40"/>
      </w:pPr>
      <w:r>
        <w:t>Do you hold an elected or appointed office, fiduciary position, board seat, employment, or advocacy role that could create an actual or perceived conflict with service as a Peralta trustee?</w:t>
      </w:r>
    </w:p>
    <w:p w14:paraId="43A90FF3" w14:textId="77777777" w:rsidR="008F0AD6" w:rsidRDefault="00000000">
      <w:pPr>
        <w:spacing w:after="60"/>
      </w:pPr>
      <w:r>
        <w:t>☐ No     ☐ Yes — explain below</w:t>
      </w:r>
    </w:p>
    <w:p w14:paraId="47D5C2A8" w14:textId="77777777" w:rsidR="008F0AD6" w:rsidRDefault="00000000">
      <w:pPr>
        <w:pStyle w:val="FieldLabel"/>
      </w:pPr>
      <w:r>
        <w:t>Explanation, if yes</w:t>
      </w:r>
    </w:p>
    <w:tbl>
      <w:tblPr>
        <w:tblW w:w="9360" w:type="dxa"/>
        <w:tblInd w:w="120" w:type="dxa"/>
        <w:tblLayout w:type="fixed"/>
        <w:tblLook w:val="04A0" w:firstRow="1" w:lastRow="0" w:firstColumn="1" w:lastColumn="0" w:noHBand="0" w:noVBand="1"/>
      </w:tblPr>
      <w:tblGrid>
        <w:gridCol w:w="9360"/>
      </w:tblGrid>
      <w:tr w:rsidR="008F0AD6" w14:paraId="060B7E7E"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6E9977A7" w14:textId="77777777" w:rsidR="008F0AD6" w:rsidRDefault="00000000">
            <w:pPr>
              <w:spacing w:after="0"/>
            </w:pPr>
            <w:r>
              <w:rPr>
                <w:i/>
                <w:color w:val="FFFFFF"/>
              </w:rPr>
              <w:t>Identify the person or entity, relationship, nature of the matter, and relevant dates.</w:t>
            </w:r>
          </w:p>
          <w:p w14:paraId="10902C98" w14:textId="77777777" w:rsidR="008F0AD6" w:rsidRDefault="00000000">
            <w:pPr>
              <w:spacing w:after="40" w:line="240" w:lineRule="auto"/>
            </w:pPr>
            <w:r>
              <w:rPr>
                <w:color w:val="FFFFFF"/>
              </w:rPr>
              <w:t> </w:t>
            </w:r>
          </w:p>
        </w:tc>
      </w:tr>
    </w:tbl>
    <w:p w14:paraId="02004EE4" w14:textId="77777777" w:rsidR="008F0AD6" w:rsidRDefault="008F0AD6">
      <w:pPr>
        <w:spacing w:after="20"/>
      </w:pPr>
    </w:p>
    <w:p w14:paraId="079A13AC" w14:textId="77777777" w:rsidR="00E8539A" w:rsidRDefault="00E8539A">
      <w:pPr>
        <w:pStyle w:val="Heading2"/>
        <w:keepNext w:val="0"/>
        <w:spacing w:before="0"/>
        <w:rPr>
          <w:rFonts w:ascii="Arial" w:eastAsia="Arial" w:hAnsi="Arial"/>
        </w:rPr>
      </w:pPr>
    </w:p>
    <w:p w14:paraId="15BF50E9" w14:textId="77777777" w:rsidR="00E8539A" w:rsidRDefault="00E8539A">
      <w:pPr>
        <w:pStyle w:val="Heading2"/>
        <w:keepNext w:val="0"/>
        <w:spacing w:before="0"/>
        <w:rPr>
          <w:rFonts w:ascii="Arial" w:eastAsia="Arial" w:hAnsi="Arial"/>
        </w:rPr>
      </w:pPr>
    </w:p>
    <w:p w14:paraId="60DF2D42" w14:textId="3CF1726B" w:rsidR="008F0AD6" w:rsidRDefault="00000000">
      <w:pPr>
        <w:pStyle w:val="Heading2"/>
        <w:keepNext w:val="0"/>
        <w:spacing w:before="0"/>
      </w:pPr>
      <w:r>
        <w:rPr>
          <w:rFonts w:ascii="Arial" w:eastAsia="Arial" w:hAnsi="Arial"/>
        </w:rPr>
        <w:lastRenderedPageBreak/>
        <w:t>6. Litigation or claims</w:t>
      </w:r>
    </w:p>
    <w:p w14:paraId="6CD8322A" w14:textId="51497DED" w:rsidR="008F0AD6" w:rsidRDefault="00000000">
      <w:pPr>
        <w:spacing w:after="40"/>
      </w:pPr>
      <w:r>
        <w:t xml:space="preserve">Are you, your immediate family, or your employer currently involved in a claim, administrative proceeding, or litigation involving the District? </w:t>
      </w:r>
    </w:p>
    <w:p w14:paraId="3D096966" w14:textId="77777777" w:rsidR="008F0AD6" w:rsidRDefault="00000000">
      <w:pPr>
        <w:spacing w:after="60"/>
      </w:pPr>
      <w:r>
        <w:t>☐ No     ☐ Yes — explain below</w:t>
      </w:r>
    </w:p>
    <w:p w14:paraId="2D1D365D" w14:textId="77777777" w:rsidR="008F0AD6" w:rsidRDefault="00000000">
      <w:pPr>
        <w:pStyle w:val="FieldLabel"/>
      </w:pPr>
      <w:r>
        <w:t>Explanation, if yes</w:t>
      </w:r>
    </w:p>
    <w:tbl>
      <w:tblPr>
        <w:tblW w:w="9360" w:type="dxa"/>
        <w:tblInd w:w="120" w:type="dxa"/>
        <w:tblLayout w:type="fixed"/>
        <w:tblLook w:val="04A0" w:firstRow="1" w:lastRow="0" w:firstColumn="1" w:lastColumn="0" w:noHBand="0" w:noVBand="1"/>
      </w:tblPr>
      <w:tblGrid>
        <w:gridCol w:w="9360"/>
      </w:tblGrid>
      <w:tr w:rsidR="008F0AD6" w14:paraId="11E83BA1"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54BB4C20" w14:textId="77777777" w:rsidR="008F0AD6" w:rsidRDefault="00000000">
            <w:pPr>
              <w:spacing w:after="0"/>
            </w:pPr>
            <w:r>
              <w:rPr>
                <w:i/>
                <w:color w:val="FFFFFF"/>
              </w:rPr>
              <w:t>Identify the person or entity, relationship, nature of the matter, and relevant dates.</w:t>
            </w:r>
          </w:p>
          <w:p w14:paraId="30644643" w14:textId="77777777" w:rsidR="008F0AD6" w:rsidRDefault="00000000">
            <w:pPr>
              <w:spacing w:after="40" w:line="240" w:lineRule="auto"/>
            </w:pPr>
            <w:r>
              <w:rPr>
                <w:color w:val="FFFFFF"/>
              </w:rPr>
              <w:t> </w:t>
            </w:r>
          </w:p>
        </w:tc>
      </w:tr>
    </w:tbl>
    <w:p w14:paraId="15444750" w14:textId="77777777" w:rsidR="008F0AD6" w:rsidRDefault="008F0AD6">
      <w:pPr>
        <w:spacing w:after="20"/>
      </w:pPr>
    </w:p>
    <w:p w14:paraId="777087E6" w14:textId="77777777" w:rsidR="008F0AD6" w:rsidRDefault="00000000">
      <w:pPr>
        <w:pStyle w:val="FieldLabel"/>
      </w:pPr>
      <w:r>
        <w:t>Additional information relevant to conflicts, recusal, or public trust</w:t>
      </w:r>
    </w:p>
    <w:tbl>
      <w:tblPr>
        <w:tblW w:w="9512" w:type="dxa"/>
        <w:tblInd w:w="120" w:type="dxa"/>
        <w:tblLayout w:type="fixed"/>
        <w:tblLook w:val="04A0" w:firstRow="1" w:lastRow="0" w:firstColumn="1" w:lastColumn="0" w:noHBand="0" w:noVBand="1"/>
      </w:tblPr>
      <w:tblGrid>
        <w:gridCol w:w="9512"/>
      </w:tblGrid>
      <w:tr w:rsidR="008F0AD6" w14:paraId="3F0EEA23" w14:textId="77777777" w:rsidTr="00E8539A">
        <w:trPr>
          <w:cantSplit/>
          <w:trHeight w:val="2144"/>
          <w:tblHeader/>
        </w:trPr>
        <w:tc>
          <w:tcPr>
            <w:tcW w:w="9512"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19B2AE43" w14:textId="77777777" w:rsidR="008F0AD6" w:rsidRDefault="00000000">
            <w:pPr>
              <w:spacing w:after="40" w:line="240" w:lineRule="auto"/>
            </w:pPr>
            <w:r>
              <w:rPr>
                <w:color w:val="5A6570"/>
              </w:rPr>
              <w:t> </w:t>
            </w:r>
          </w:p>
          <w:p w14:paraId="76D4069F" w14:textId="77777777" w:rsidR="008F0AD6" w:rsidRDefault="00000000">
            <w:pPr>
              <w:spacing w:after="40" w:line="240" w:lineRule="auto"/>
            </w:pPr>
            <w:r>
              <w:rPr>
                <w:color w:val="5A6570"/>
              </w:rPr>
              <w:t> </w:t>
            </w:r>
          </w:p>
        </w:tc>
      </w:tr>
    </w:tbl>
    <w:p w14:paraId="3A391B9B" w14:textId="77777777" w:rsidR="008F0AD6" w:rsidRDefault="008F0AD6">
      <w:pPr>
        <w:spacing w:after="20"/>
      </w:pPr>
    </w:p>
    <w:p w14:paraId="3BE4C973" w14:textId="77777777" w:rsidR="008F0AD6" w:rsidRDefault="00000000">
      <w:r>
        <w:br w:type="page"/>
      </w:r>
    </w:p>
    <w:p w14:paraId="531106D6" w14:textId="77777777" w:rsidR="008F0AD6" w:rsidRDefault="00000000">
      <w:pPr>
        <w:pStyle w:val="Heading1"/>
        <w:keepNext w:val="0"/>
        <w:pBdr>
          <w:bottom w:val="single" w:sz="10" w:space="4" w:color="D15E14"/>
        </w:pBdr>
        <w:spacing w:before="0"/>
      </w:pPr>
      <w:r>
        <w:rPr>
          <w:rFonts w:ascii="Arial" w:eastAsia="Arial" w:hAnsi="Arial"/>
        </w:rPr>
        <w:lastRenderedPageBreak/>
        <w:t>Eligibility Certification and Signature</w:t>
      </w:r>
    </w:p>
    <w:p w14:paraId="4F401336" w14:textId="77777777" w:rsidR="008F0AD6" w:rsidRDefault="00000000">
      <w:r>
        <w:t>By signing, I certify under penalty of perjury that the information in this application and accompanying materials is true, correct, and complete to the best of my knowledge. I authorize the District to verify my eligibility and residency through lawful means and to request additional information reasonably necessary for that purpose.</w:t>
      </w:r>
    </w:p>
    <w:p w14:paraId="682DE5CB" w14:textId="77777777" w:rsidR="008F0AD6" w:rsidRDefault="00000000">
      <w:r>
        <w:t>I further certify that, at the time required by law:</w:t>
      </w:r>
    </w:p>
    <w:p w14:paraId="43D57B28" w14:textId="77777777" w:rsidR="008F0AD6" w:rsidRDefault="00000000">
      <w:pPr>
        <w:spacing w:after="60"/>
      </w:pPr>
      <w:r>
        <w:t>☐  I am at least 18 years of age.</w:t>
      </w:r>
    </w:p>
    <w:p w14:paraId="6FE28246" w14:textId="77777777" w:rsidR="008F0AD6" w:rsidRDefault="00000000">
      <w:pPr>
        <w:spacing w:after="60"/>
      </w:pPr>
      <w:r>
        <w:t>☐  I reside within Trustee Area 1 of the Peralta Community College District.</w:t>
      </w:r>
    </w:p>
    <w:p w14:paraId="5FACA1FA" w14:textId="77777777" w:rsidR="008F0AD6" w:rsidRDefault="00000000">
      <w:pPr>
        <w:spacing w:after="60"/>
      </w:pPr>
      <w:r>
        <w:t>☐  I am a registered voter.</w:t>
      </w:r>
    </w:p>
    <w:p w14:paraId="7CCED8E5" w14:textId="77777777" w:rsidR="008F0AD6" w:rsidRDefault="00000000">
      <w:pPr>
        <w:spacing w:after="60"/>
      </w:pPr>
      <w:r>
        <w:t>☐  I am not disqualified from holding civil office under the Constitution or laws of the State of California.</w:t>
      </w:r>
    </w:p>
    <w:p w14:paraId="2663CAAB" w14:textId="77777777" w:rsidR="008F0AD6" w:rsidRDefault="00000000">
      <w:pPr>
        <w:spacing w:after="60"/>
      </w:pPr>
      <w:r>
        <w:t>☐  I will not be employed by the Peralta Community College District while serving as a trustee.</w:t>
      </w:r>
    </w:p>
    <w:p w14:paraId="5D62D72A" w14:textId="77777777" w:rsidR="003E7ADB" w:rsidRDefault="003E7ADB"/>
    <w:p w14:paraId="33E54651" w14:textId="77777777" w:rsidR="008F0AD6" w:rsidRDefault="00000000">
      <w:r>
        <w:t>I understand that appointment, if made, is provisional and subject to applicable law; that service carries the full powers, duties, ethics, disclosure, training, and public-accountability obligations of a governing board member; and that material omissions or misrepresentations may be grounds for removal from consideration or other action allowed by law.</w:t>
      </w:r>
    </w:p>
    <w:p w14:paraId="7DC76604" w14:textId="77777777" w:rsidR="008F0AD6" w:rsidRDefault="00000000">
      <w:pPr>
        <w:pStyle w:val="FieldLabel"/>
      </w:pPr>
      <w:r>
        <w:t>Applicant signature</w:t>
      </w:r>
    </w:p>
    <w:tbl>
      <w:tblPr>
        <w:tblW w:w="9360" w:type="dxa"/>
        <w:tblInd w:w="120" w:type="dxa"/>
        <w:tblLayout w:type="fixed"/>
        <w:tblLook w:val="04A0" w:firstRow="1" w:lastRow="0" w:firstColumn="1" w:lastColumn="0" w:noHBand="0" w:noVBand="1"/>
      </w:tblPr>
      <w:tblGrid>
        <w:gridCol w:w="9360"/>
      </w:tblGrid>
      <w:tr w:rsidR="008F0AD6" w14:paraId="061404EC"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65A1AA6D" w14:textId="2A3B0421" w:rsidR="008F0AD6" w:rsidRDefault="008F0AD6">
            <w:pPr>
              <w:spacing w:after="0"/>
            </w:pPr>
          </w:p>
        </w:tc>
      </w:tr>
    </w:tbl>
    <w:p w14:paraId="490D85BC" w14:textId="77777777" w:rsidR="008F0AD6" w:rsidRDefault="008F0AD6">
      <w:pPr>
        <w:spacing w:after="20"/>
      </w:pPr>
    </w:p>
    <w:p w14:paraId="480EE401" w14:textId="135167A3" w:rsidR="00C66BB1" w:rsidRDefault="00C66BB1" w:rsidP="00C66BB1">
      <w:pPr>
        <w:pStyle w:val="FieldLabel"/>
      </w:pPr>
      <w:r>
        <w:t>Printed Name</w:t>
      </w:r>
      <w:r>
        <w:tab/>
      </w:r>
      <w:r>
        <w:tab/>
      </w:r>
      <w:r>
        <w:tab/>
      </w:r>
      <w:r>
        <w:tab/>
      </w:r>
      <w:r>
        <w:tab/>
        <w:t xml:space="preserve">           Date</w:t>
      </w:r>
    </w:p>
    <w:tbl>
      <w:tblPr>
        <w:tblW w:w="9360" w:type="dxa"/>
        <w:tblInd w:w="120" w:type="dxa"/>
        <w:tblLayout w:type="fixed"/>
        <w:tblLook w:val="04A0" w:firstRow="1" w:lastRow="0" w:firstColumn="1" w:lastColumn="0" w:noHBand="0" w:noVBand="1"/>
      </w:tblPr>
      <w:tblGrid>
        <w:gridCol w:w="4680"/>
        <w:gridCol w:w="4680"/>
      </w:tblGrid>
      <w:tr w:rsidR="008F0AD6" w14:paraId="3E1B3713" w14:textId="77777777">
        <w:trPr>
          <w:tblHeader/>
        </w:trPr>
        <w:tc>
          <w:tcPr>
            <w:tcW w:w="468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26D05963" w14:textId="351A35F0" w:rsidR="008F0AD6" w:rsidRDefault="008F0AD6"/>
        </w:tc>
        <w:tc>
          <w:tcPr>
            <w:tcW w:w="468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2201E782" w14:textId="49940AC2" w:rsidR="008F0AD6" w:rsidRDefault="008F0AD6"/>
        </w:tc>
      </w:tr>
    </w:tbl>
    <w:p w14:paraId="351CAD5E" w14:textId="77777777" w:rsidR="00A22C9F" w:rsidRDefault="00A22C9F">
      <w:pPr>
        <w:pStyle w:val="Heading2"/>
        <w:keepNext w:val="0"/>
        <w:spacing w:before="0"/>
      </w:pPr>
    </w:p>
    <w:p w14:paraId="2833C458" w14:textId="77777777" w:rsidR="008F0AD6" w:rsidRDefault="00000000">
      <w:pPr>
        <w:pStyle w:val="Heading2"/>
        <w:keepNext w:val="0"/>
        <w:spacing w:before="0"/>
      </w:pPr>
      <w:r>
        <w:rPr>
          <w:rFonts w:ascii="Arial" w:eastAsia="Arial" w:hAnsi="Arial"/>
        </w:rPr>
        <w:t>Submission checklist</w:t>
      </w:r>
    </w:p>
    <w:p w14:paraId="65002B99" w14:textId="77777777" w:rsidR="008F0AD6" w:rsidRDefault="00000000">
      <w:pPr>
        <w:spacing w:after="60"/>
      </w:pPr>
      <w:r>
        <w:t>☐ Completed applicant information</w:t>
      </w:r>
    </w:p>
    <w:p w14:paraId="52957F4C" w14:textId="77777777" w:rsidR="008F0AD6" w:rsidRDefault="00000000">
      <w:pPr>
        <w:spacing w:after="60"/>
      </w:pPr>
      <w:r>
        <w:t>☐ Responses to all eight questions</w:t>
      </w:r>
    </w:p>
    <w:p w14:paraId="4C4163F8" w14:textId="77777777" w:rsidR="008F0AD6" w:rsidRDefault="00000000">
      <w:pPr>
        <w:spacing w:after="60"/>
      </w:pPr>
      <w:r>
        <w:t>☐ Completed disclosures</w:t>
      </w:r>
    </w:p>
    <w:p w14:paraId="03A50760" w14:textId="77777777" w:rsidR="008F0AD6" w:rsidRDefault="00000000">
      <w:pPr>
        <w:spacing w:after="60"/>
      </w:pPr>
      <w:r>
        <w:t>☐ Signed eligibility certification</w:t>
      </w:r>
    </w:p>
    <w:p w14:paraId="6D189F07" w14:textId="77777777" w:rsidR="008F0AD6" w:rsidRDefault="00000000">
      <w:pPr>
        <w:spacing w:after="60"/>
      </w:pPr>
      <w:r>
        <w:t>☐ Resume (maximum 3 pages)</w:t>
      </w:r>
    </w:p>
    <w:p w14:paraId="6499AF60" w14:textId="77777777" w:rsidR="008F0AD6" w:rsidRDefault="00000000">
      <w:pPr>
        <w:spacing w:after="60"/>
      </w:pPr>
      <w:r>
        <w:t>☐ Letter of interest (maximum 2 pages)</w:t>
      </w:r>
    </w:p>
    <w:p w14:paraId="76E9DC00" w14:textId="77777777" w:rsidR="008F0AD6" w:rsidRDefault="00000000">
      <w:r>
        <w:br w:type="page"/>
      </w:r>
    </w:p>
    <w:p w14:paraId="2F408215" w14:textId="35018C4A" w:rsidR="008F0AD6" w:rsidRDefault="00000000" w:rsidP="00C66BB1">
      <w:pPr>
        <w:pStyle w:val="Heading1"/>
        <w:keepNext w:val="0"/>
        <w:pBdr>
          <w:bottom w:val="single" w:sz="10" w:space="4" w:color="D15E14"/>
        </w:pBdr>
        <w:spacing w:before="0"/>
      </w:pPr>
      <w:r>
        <w:rPr>
          <w:rFonts w:ascii="Arial" w:eastAsia="Arial" w:hAnsi="Arial"/>
        </w:rPr>
        <w:lastRenderedPageBreak/>
        <w:t>Public Records and Public Process Notice</w:t>
      </w:r>
    </w:p>
    <w:p w14:paraId="58CB1A73" w14:textId="176FD5F1" w:rsidR="008F0AD6" w:rsidRDefault="00000000">
      <w:r>
        <w:t>The appointment process will be conducted publicly. Application materials submitted to the District may be public records subject to disclosure under the California Public Records Act and other applicable law. Materials considered by the Board may be included in publicly available meeting records or otherwise disclosed, except to the extent an exemption or other legal protection applies.</w:t>
      </w:r>
    </w:p>
    <w:p w14:paraId="02C28350" w14:textId="386F36F9" w:rsidR="008F0AD6" w:rsidRDefault="00000000">
      <w:r>
        <w:t>Candidate interviews, Board discussion, deliberation, voting, and the appointment are expected to occur at properly noticed public Board meetings. Candidate names, qualifications, statements, and interview responses may therefore become public. How each trustee votes is a matter of public record.</w:t>
      </w:r>
    </w:p>
    <w:p w14:paraId="7B34418A" w14:textId="77777777" w:rsidR="008F0AD6" w:rsidRDefault="00000000">
      <w:r>
        <w:t>The District cannot guarantee confidentiality. Applicants should avoid including sensitive personal information that is not requested. The District will handle records in accordance with applicable law and District retention and privacy practices.</w:t>
      </w:r>
    </w:p>
    <w:p w14:paraId="1EC35528" w14:textId="77777777" w:rsidR="008F0AD6" w:rsidRDefault="00000000">
      <w:r>
        <w:t>By submitting an application, the applicant acknowledges having read this notice and understands the public nature of the process. This acknowledgment is not intended to waive any legal right or protection.</w:t>
      </w:r>
    </w:p>
    <w:p w14:paraId="46A699E6" w14:textId="77777777" w:rsidR="003E7ADB" w:rsidRDefault="003E7ADB">
      <w:pPr>
        <w:pStyle w:val="FieldLabel"/>
      </w:pPr>
    </w:p>
    <w:p w14:paraId="006AF981" w14:textId="77777777" w:rsidR="008F0AD6" w:rsidRDefault="00000000">
      <w:pPr>
        <w:pStyle w:val="FieldLabel"/>
      </w:pPr>
      <w:r>
        <w:t>Applicant initials acknowledging receipt of this notice</w:t>
      </w:r>
    </w:p>
    <w:tbl>
      <w:tblPr>
        <w:tblW w:w="9360" w:type="dxa"/>
        <w:tblInd w:w="120" w:type="dxa"/>
        <w:tblLayout w:type="fixed"/>
        <w:tblLook w:val="04A0" w:firstRow="1" w:lastRow="0" w:firstColumn="1" w:lastColumn="0" w:noHBand="0" w:noVBand="1"/>
      </w:tblPr>
      <w:tblGrid>
        <w:gridCol w:w="9360"/>
      </w:tblGrid>
      <w:tr w:rsidR="008F0AD6" w14:paraId="4C5A7D4B" w14:textId="77777777">
        <w:trPr>
          <w:cantSplit/>
          <w:tblHeader/>
        </w:trPr>
        <w:tc>
          <w:tcPr>
            <w:tcW w:w="9360" w:type="dxa"/>
            <w:tcBorders>
              <w:top w:val="single" w:sz="6" w:space="0" w:color="C7D7E5"/>
              <w:left w:val="single" w:sz="6" w:space="0" w:color="C7D7E5"/>
              <w:bottom w:val="single" w:sz="6" w:space="0" w:color="C7D7E5"/>
              <w:right w:val="single" w:sz="6" w:space="0" w:color="C7D7E5"/>
            </w:tcBorders>
            <w:shd w:val="clear" w:color="auto" w:fill="EAF4FC"/>
            <w:tcMar>
              <w:top w:w="80" w:type="dxa"/>
              <w:left w:w="100" w:type="dxa"/>
              <w:bottom w:w="80" w:type="dxa"/>
              <w:right w:w="100" w:type="dxa"/>
            </w:tcMar>
            <w:vAlign w:val="center"/>
          </w:tcPr>
          <w:p w14:paraId="22F28163" w14:textId="68700F6D" w:rsidR="008F0AD6" w:rsidRDefault="008F0AD6">
            <w:pPr>
              <w:spacing w:after="0"/>
            </w:pPr>
          </w:p>
        </w:tc>
      </w:tr>
    </w:tbl>
    <w:p w14:paraId="468592C8" w14:textId="77777777" w:rsidR="008F0AD6" w:rsidRDefault="008F0AD6">
      <w:pPr>
        <w:spacing w:after="20"/>
      </w:pPr>
    </w:p>
    <w:p w14:paraId="0D5CCD70" w14:textId="77777777" w:rsidR="008F0AD6" w:rsidRDefault="00000000">
      <w:r>
        <w:br w:type="page"/>
      </w:r>
    </w:p>
    <w:p w14:paraId="3C41FFCE" w14:textId="77777777" w:rsidR="008F0AD6" w:rsidRDefault="00000000">
      <w:pPr>
        <w:pStyle w:val="Heading1"/>
        <w:keepNext w:val="0"/>
        <w:pBdr>
          <w:bottom w:val="single" w:sz="10" w:space="4" w:color="D15E14"/>
        </w:pBdr>
        <w:spacing w:before="0"/>
      </w:pPr>
      <w:r>
        <w:rPr>
          <w:rFonts w:ascii="Arial" w:eastAsia="Arial" w:hAnsi="Arial"/>
        </w:rPr>
        <w:lastRenderedPageBreak/>
        <w:t>What to Expect</w:t>
      </w:r>
    </w:p>
    <w:p w14:paraId="4AFF4B91" w14:textId="77777777" w:rsidR="008F0AD6" w:rsidRDefault="00000000">
      <w:pPr>
        <w:pStyle w:val="Heading2"/>
        <w:keepNext w:val="0"/>
        <w:spacing w:before="0"/>
      </w:pPr>
      <w:r>
        <w:rPr>
          <w:rFonts w:ascii="Arial" w:eastAsia="Arial" w:hAnsi="Arial"/>
        </w:rPr>
        <w:t>1. Completeness and eligibility review</w:t>
      </w:r>
    </w:p>
    <w:p w14:paraId="623080E9" w14:textId="79CE471A" w:rsidR="00C66BB1" w:rsidRDefault="00000000">
      <w:r>
        <w:t>Staff will confirm that required materials were received on time and verify eligibility, including Area 1 residency and voter status. Eligible applications will advance to the Board.</w:t>
      </w:r>
    </w:p>
    <w:p w14:paraId="597C587B" w14:textId="77777777" w:rsidR="00C66BB1" w:rsidRDefault="00C66BB1" w:rsidP="00C66BB1">
      <w:pPr>
        <w:spacing w:after="0"/>
      </w:pPr>
    </w:p>
    <w:p w14:paraId="68F25236" w14:textId="77777777" w:rsidR="008F0AD6" w:rsidRDefault="00000000">
      <w:pPr>
        <w:pStyle w:val="Heading2"/>
        <w:keepNext w:val="0"/>
        <w:spacing w:before="0"/>
      </w:pPr>
      <w:r>
        <w:rPr>
          <w:rFonts w:ascii="Arial" w:eastAsia="Arial" w:hAnsi="Arial"/>
        </w:rPr>
        <w:t>2. Public Board review</w:t>
      </w:r>
    </w:p>
    <w:p w14:paraId="530ED79C" w14:textId="7B724B9E" w:rsidR="00C66BB1" w:rsidRDefault="00000000">
      <w:r>
        <w:t>The Board expects to review eligible applications and adopt procedures at its October 13 regular meeting. If the Board changes the process, notice will be provided through the public meeting process and applicant communications.</w:t>
      </w:r>
    </w:p>
    <w:p w14:paraId="2B29CE2A" w14:textId="77777777" w:rsidR="00C66BB1" w:rsidRDefault="00C66BB1" w:rsidP="00C66BB1">
      <w:pPr>
        <w:spacing w:after="0"/>
      </w:pPr>
    </w:p>
    <w:p w14:paraId="0BBBE19B" w14:textId="77777777" w:rsidR="008F0AD6" w:rsidRDefault="00000000">
      <w:pPr>
        <w:pStyle w:val="Heading2"/>
        <w:keepNext w:val="0"/>
        <w:spacing w:before="0"/>
      </w:pPr>
      <w:r>
        <w:rPr>
          <w:rFonts w:ascii="Arial" w:eastAsia="Arial" w:hAnsi="Arial"/>
        </w:rPr>
        <w:t>3. Consistent public interviews</w:t>
      </w:r>
    </w:p>
    <w:p w14:paraId="41CAAF48" w14:textId="5DF62E2C" w:rsidR="008F0AD6" w:rsidRDefault="00000000">
      <w:r>
        <w:t>Interviews are expected on October 2</w:t>
      </w:r>
      <w:r w:rsidR="00C66BB1">
        <w:t>7</w:t>
      </w:r>
      <w:r>
        <w:t xml:space="preserve"> at a public meeting</w:t>
      </w:r>
      <w:r w:rsidR="00C66BB1">
        <w:t xml:space="preserve"> scheduled to be held at The College of Alameda</w:t>
      </w:r>
      <w:r>
        <w:t>. Candidates will receive the same core questions and comparable time. Interview order and logistics will be communicated after Board action.</w:t>
      </w:r>
    </w:p>
    <w:p w14:paraId="3807A6D0" w14:textId="77777777" w:rsidR="00C66BB1" w:rsidRDefault="00C66BB1" w:rsidP="00C66BB1">
      <w:pPr>
        <w:spacing w:after="0"/>
      </w:pPr>
    </w:p>
    <w:p w14:paraId="17B32AEF" w14:textId="77777777" w:rsidR="008F0AD6" w:rsidRDefault="00000000">
      <w:pPr>
        <w:pStyle w:val="Heading2"/>
        <w:keepNext w:val="0"/>
        <w:spacing w:before="0"/>
      </w:pPr>
      <w:r>
        <w:rPr>
          <w:rFonts w:ascii="Arial" w:eastAsia="Arial" w:hAnsi="Arial"/>
        </w:rPr>
        <w:t>4. Public deliberation and vote</w:t>
      </w:r>
    </w:p>
    <w:p w14:paraId="4F82DB21" w14:textId="66EE42C8" w:rsidR="008F0AD6" w:rsidRDefault="00000000">
      <w:r>
        <w:t xml:space="preserve">The Board </w:t>
      </w:r>
      <w:r w:rsidR="00E8539A">
        <w:t>will</w:t>
      </w:r>
      <w:r>
        <w:t xml:space="preserve"> deliberate and vote in public. A</w:t>
      </w:r>
      <w:r w:rsidR="00C66BB1">
        <w:t xml:space="preserve">n </w:t>
      </w:r>
      <w:r>
        <w:t xml:space="preserve">appointment requires a majority public vote of the Board. </w:t>
      </w:r>
    </w:p>
    <w:p w14:paraId="7D200DD9" w14:textId="77777777" w:rsidR="00C66BB1" w:rsidRDefault="00C66BB1" w:rsidP="00C66BB1">
      <w:pPr>
        <w:spacing w:after="0"/>
      </w:pPr>
    </w:p>
    <w:p w14:paraId="6A1D65B1" w14:textId="77777777" w:rsidR="008F0AD6" w:rsidRDefault="00000000">
      <w:pPr>
        <w:pStyle w:val="Heading2"/>
        <w:keepNext w:val="0"/>
        <w:spacing w:before="0"/>
      </w:pPr>
      <w:r>
        <w:rPr>
          <w:rFonts w:ascii="Arial" w:eastAsia="Arial" w:hAnsi="Arial"/>
        </w:rPr>
        <w:t>5. Notice and onboarding</w:t>
      </w:r>
    </w:p>
    <w:p w14:paraId="04D315F0" w14:textId="77777777" w:rsidR="008F0AD6" w:rsidRDefault="00000000">
      <w:r>
        <w:t>The selected appointee will receive appointment and onboarding information, including required training, policies, meeting materials, college and District orientation, and introductions to governance and constituent leaders.</w:t>
      </w:r>
    </w:p>
    <w:p w14:paraId="5923D97A" w14:textId="77777777" w:rsidR="00C66BB1" w:rsidRDefault="00C66BB1" w:rsidP="00C66BB1">
      <w:pPr>
        <w:spacing w:after="0"/>
      </w:pPr>
    </w:p>
    <w:p w14:paraId="30FD5B79" w14:textId="77777777" w:rsidR="008F0AD6" w:rsidRDefault="00000000">
      <w:pPr>
        <w:pStyle w:val="Heading2"/>
        <w:keepNext w:val="0"/>
        <w:spacing w:before="0"/>
      </w:pPr>
      <w:r>
        <w:rPr>
          <w:rFonts w:ascii="Arial" w:eastAsia="Arial" w:hAnsi="Arial"/>
        </w:rPr>
        <w:t>6. Full governing responsibility</w:t>
      </w:r>
    </w:p>
    <w:p w14:paraId="02AB0F25" w14:textId="77777777" w:rsidR="008F0AD6" w:rsidRDefault="00000000">
      <w:r>
        <w:t>Upon appointment, the trustee assumes the powers and duties of the office under applicable law and Board policy, serving Area 1 while governing for the District as a whole.</w:t>
      </w:r>
    </w:p>
    <w:p w14:paraId="2F28EAFD" w14:textId="77777777" w:rsidR="00C66BB1" w:rsidRDefault="00C66BB1"/>
    <w:tbl>
      <w:tblPr>
        <w:tblW w:w="9360" w:type="dxa"/>
        <w:jc w:val="center"/>
        <w:tblLayout w:type="fixed"/>
        <w:tblLook w:val="04A0" w:firstRow="1" w:lastRow="0" w:firstColumn="1" w:lastColumn="0" w:noHBand="0" w:noVBand="1"/>
      </w:tblPr>
      <w:tblGrid>
        <w:gridCol w:w="9360"/>
      </w:tblGrid>
      <w:tr w:rsidR="008F0AD6" w14:paraId="39621459" w14:textId="77777777">
        <w:trPr>
          <w:tblHeader/>
          <w:jc w:val="center"/>
        </w:trPr>
        <w:tc>
          <w:tcPr>
            <w:tcW w:w="9360" w:type="dxa"/>
            <w:tcBorders>
              <w:top w:val="single" w:sz="6" w:space="0" w:color="C7D7E5"/>
              <w:left w:val="single" w:sz="6" w:space="0" w:color="C7D7E5"/>
              <w:bottom w:val="single" w:sz="6" w:space="0" w:color="C7D7E5"/>
              <w:right w:val="single" w:sz="6" w:space="0" w:color="C7D7E5"/>
            </w:tcBorders>
            <w:shd w:val="clear" w:color="auto" w:fill="004A88"/>
            <w:tcMar>
              <w:top w:w="80" w:type="dxa"/>
              <w:left w:w="100" w:type="dxa"/>
              <w:bottom w:w="80" w:type="dxa"/>
              <w:right w:w="100" w:type="dxa"/>
            </w:tcMar>
            <w:vAlign w:val="center"/>
          </w:tcPr>
          <w:p w14:paraId="7770BE47" w14:textId="77777777" w:rsidR="008F0AD6" w:rsidRDefault="00000000">
            <w:pPr>
              <w:spacing w:after="60"/>
            </w:pPr>
            <w:r>
              <w:rPr>
                <w:b/>
                <w:color w:val="FFFFFF"/>
                <w:sz w:val="18"/>
              </w:rPr>
              <w:t>PREPARE FOR A PUBLIC PROCESS</w:t>
            </w:r>
          </w:p>
          <w:p w14:paraId="3B40A0B5" w14:textId="77777777" w:rsidR="008F0AD6" w:rsidRDefault="00000000">
            <w:pPr>
              <w:spacing w:after="0"/>
            </w:pPr>
            <w:r>
              <w:rPr>
                <w:color w:val="FFFFFF"/>
                <w:sz w:val="20"/>
              </w:rPr>
              <w:t xml:space="preserve">Applicants should be available on the stated dates, monitor the email address provided in the application, and promptly notify </w:t>
            </w:r>
            <w:r w:rsidR="003E7ADB">
              <w:rPr>
                <w:color w:val="FFFFFF"/>
                <w:sz w:val="20"/>
              </w:rPr>
              <w:t>Sasha Amiri-Nair</w:t>
            </w:r>
            <w:r>
              <w:rPr>
                <w:color w:val="FFFFFF"/>
                <w:sz w:val="20"/>
              </w:rPr>
              <w:t xml:space="preserve"> of any change in contact information or availability.</w:t>
            </w:r>
          </w:p>
        </w:tc>
      </w:tr>
    </w:tbl>
    <w:p w14:paraId="02B376F3" w14:textId="77777777" w:rsidR="008F0AD6" w:rsidRDefault="008F0AD6">
      <w:pPr>
        <w:spacing w:after="40"/>
      </w:pPr>
    </w:p>
    <w:p w14:paraId="39E6E8DF" w14:textId="77777777" w:rsidR="00F8479E" w:rsidRDefault="00F8479E"/>
    <w:sectPr w:rsidR="00F8479E" w:rsidSect="00034616">
      <w:headerReference w:type="even" r:id="rId21"/>
      <w:headerReference w:type="default" r:id="rId22"/>
      <w:footerReference w:type="default" r:id="rId23"/>
      <w:pgSz w:w="12240" w:h="15840"/>
      <w:pgMar w:top="979" w:right="1037" w:bottom="893" w:left="1037"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042C28" w14:textId="77777777" w:rsidR="0009489F" w:rsidRDefault="0009489F">
      <w:pPr>
        <w:spacing w:after="0" w:line="240" w:lineRule="auto"/>
      </w:pPr>
      <w:r>
        <w:separator/>
      </w:r>
    </w:p>
  </w:endnote>
  <w:endnote w:type="continuationSeparator" w:id="0">
    <w:p w14:paraId="4483471E" w14:textId="77777777" w:rsidR="0009489F" w:rsidRDefault="00094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D2DD58" w14:textId="77777777" w:rsidR="0080577D" w:rsidRDefault="00000000">
    <w:pPr>
      <w:jc w:val="center"/>
    </w:pPr>
    <w:r>
      <w:rPr>
        <w:b/>
        <w:color w:val="004A88"/>
        <w:sz w:val="13"/>
      </w:rPr>
      <w:t>BERKELEY CITY COLLEGE  •  COLLEGE OF ALAMEDA  •  LANEY COLLEGE  •  MERRITT COLLEGE</w:t>
    </w:r>
  </w:p>
  <w:p w14:paraId="1982506A" w14:textId="1E663B41" w:rsidR="0080577D" w:rsidRDefault="00000000">
    <w:pPr>
      <w:jc w:val="center"/>
    </w:pPr>
    <w:r>
      <w:rPr>
        <w:color w:val="5A6570"/>
        <w:sz w:val="15"/>
      </w:rPr>
      <w:t xml:space="preserve">Trustee Area 1 Appointment Application   •   </w:t>
    </w:r>
    <w:r>
      <w:rPr>
        <w:color w:val="5A6570"/>
        <w:sz w:val="16"/>
      </w:rPr>
      <w:fldChar w:fldCharType="begin"/>
    </w:r>
    <w:r>
      <w:rPr>
        <w:color w:val="5A6570"/>
        <w:sz w:val="16"/>
      </w:rPr>
      <w:instrText xml:space="preserve"> PAGE </w:instrText>
    </w:r>
    <w:r>
      <w:rPr>
        <w:color w:val="5A6570"/>
        <w:sz w:val="16"/>
      </w:rPr>
      <w:fldChar w:fldCharType="separate"/>
    </w:r>
    <w:r>
      <w:rPr>
        <w:color w:val="5A6570"/>
        <w:sz w:val="16"/>
      </w:rPr>
      <w:t>1</w:t>
    </w:r>
    <w:r>
      <w:rPr>
        <w:color w:val="5A657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48AEF8" w14:textId="77777777" w:rsidR="0009489F" w:rsidRDefault="0009489F">
      <w:pPr>
        <w:spacing w:after="0" w:line="240" w:lineRule="auto"/>
      </w:pPr>
      <w:r>
        <w:separator/>
      </w:r>
    </w:p>
  </w:footnote>
  <w:footnote w:type="continuationSeparator" w:id="0">
    <w:p w14:paraId="6F44617B" w14:textId="77777777" w:rsidR="0009489F" w:rsidRDefault="00094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471348" w14:textId="5E9E85BF" w:rsidR="00B41F6E" w:rsidRDefault="0009489F">
    <w:pPr>
      <w:pStyle w:val="Header"/>
    </w:pPr>
    <w:r>
      <w:rPr>
        <w:noProof/>
      </w:rPr>
      <w:pict w14:anchorId="753BC7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530.8pt;height:185.7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041311" w14:textId="3979538B" w:rsidR="0080577D" w:rsidRDefault="00865B56">
    <w:pPr>
      <w:pBdr>
        <w:bottom w:val="single" w:sz="10" w:space="3" w:color="D15E14"/>
      </w:pBdr>
      <w:jc w:val="right"/>
    </w:pPr>
    <w:r>
      <w:rPr>
        <w:b/>
        <w:color w:val="103459"/>
        <w:sz w:val="15"/>
      </w:rPr>
      <w:t>PERALTA COMMUNITY COLLEGE DISTRICT   |   BOARD OF TRUSTEES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237C6A"/>
    <w:multiLevelType w:val="hybridMultilevel"/>
    <w:tmpl w:val="A0240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409027">
    <w:abstractNumId w:val="8"/>
  </w:num>
  <w:num w:numId="2" w16cid:durableId="647324624">
    <w:abstractNumId w:val="6"/>
  </w:num>
  <w:num w:numId="3" w16cid:durableId="955673902">
    <w:abstractNumId w:val="5"/>
  </w:num>
  <w:num w:numId="4" w16cid:durableId="673067738">
    <w:abstractNumId w:val="4"/>
  </w:num>
  <w:num w:numId="5" w16cid:durableId="1499612527">
    <w:abstractNumId w:val="7"/>
  </w:num>
  <w:num w:numId="6" w16cid:durableId="1576160966">
    <w:abstractNumId w:val="3"/>
  </w:num>
  <w:num w:numId="7" w16cid:durableId="1939822734">
    <w:abstractNumId w:val="2"/>
  </w:num>
  <w:num w:numId="8" w16cid:durableId="615722516">
    <w:abstractNumId w:val="1"/>
  </w:num>
  <w:num w:numId="9" w16cid:durableId="1931425904">
    <w:abstractNumId w:val="0"/>
  </w:num>
  <w:num w:numId="10" w16cid:durableId="117606750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489F"/>
    <w:rsid w:val="000E5CF8"/>
    <w:rsid w:val="000F599B"/>
    <w:rsid w:val="0015074B"/>
    <w:rsid w:val="00197C21"/>
    <w:rsid w:val="001B101D"/>
    <w:rsid w:val="00237CE9"/>
    <w:rsid w:val="0029639D"/>
    <w:rsid w:val="002D61F6"/>
    <w:rsid w:val="00326F90"/>
    <w:rsid w:val="00344D27"/>
    <w:rsid w:val="003E7ADB"/>
    <w:rsid w:val="00470329"/>
    <w:rsid w:val="004870EB"/>
    <w:rsid w:val="0048779D"/>
    <w:rsid w:val="00641D01"/>
    <w:rsid w:val="007A5649"/>
    <w:rsid w:val="0080367F"/>
    <w:rsid w:val="0080577D"/>
    <w:rsid w:val="008420B2"/>
    <w:rsid w:val="00865B56"/>
    <w:rsid w:val="008F0AD6"/>
    <w:rsid w:val="00977EFB"/>
    <w:rsid w:val="0098081E"/>
    <w:rsid w:val="009A4420"/>
    <w:rsid w:val="009B0555"/>
    <w:rsid w:val="00A17C4F"/>
    <w:rsid w:val="00A22C9F"/>
    <w:rsid w:val="00AA1D8D"/>
    <w:rsid w:val="00B41F6E"/>
    <w:rsid w:val="00B47730"/>
    <w:rsid w:val="00B57574"/>
    <w:rsid w:val="00C60186"/>
    <w:rsid w:val="00C66BB1"/>
    <w:rsid w:val="00CB0664"/>
    <w:rsid w:val="00CC242B"/>
    <w:rsid w:val="00D30D5D"/>
    <w:rsid w:val="00DD4244"/>
    <w:rsid w:val="00E8539A"/>
    <w:rsid w:val="00ED4792"/>
    <w:rsid w:val="00F8479E"/>
    <w:rsid w:val="00F926AC"/>
    <w:rsid w:val="00FC3838"/>
    <w:rsid w:val="00FC693F"/>
    <w:rsid w:val="00FF58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5046E3"/>
  <w14:defaultImageDpi w14:val="300"/>
  <w15:docId w15:val="{0F8BB872-5528-F844-B767-6E2ECCE17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eastAsia="Arial" w:hAnsi="Arial"/>
      <w:color w:val="101820"/>
      <w:sz w:val="19"/>
    </w:rPr>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b/>
      <w:bCs/>
      <w:color w:val="103459"/>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4A88"/>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153B5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53B5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80"/>
    </w:pPr>
    <w:rPr>
      <w:rFonts w:ascii="Arial" w:eastAsia="Arial" w:hAnsi="Arial"/>
      <w:b/>
      <w:color w:val="0C7776"/>
      <w:sz w:val="18"/>
    </w:rPr>
  </w:style>
  <w:style w:type="paragraph" w:customStyle="1" w:styleId="FieldLabel">
    <w:name w:val="Field Label"/>
    <w:pPr>
      <w:spacing w:after="40"/>
    </w:pPr>
    <w:rPr>
      <w:rFonts w:ascii="Arial" w:eastAsia="Arial" w:hAnsi="Arial"/>
      <w:b/>
      <w:color w:val="103459"/>
      <w:sz w:val="17"/>
    </w:rPr>
  </w:style>
  <w:style w:type="paragraph" w:customStyle="1" w:styleId="Question">
    <w:name w:val="Question"/>
    <w:pPr>
      <w:keepNext/>
      <w:spacing w:before="160" w:after="60"/>
    </w:pPr>
    <w:rPr>
      <w:rFonts w:ascii="Arial" w:eastAsia="Arial" w:hAnsi="Arial"/>
      <w:b/>
      <w:color w:val="103459"/>
      <w:sz w:val="23"/>
    </w:rPr>
  </w:style>
  <w:style w:type="paragraph" w:customStyle="1" w:styleId="Note">
    <w:name w:val="Note"/>
    <w:pPr>
      <w:spacing w:after="80"/>
    </w:pPr>
    <w:rPr>
      <w:rFonts w:ascii="Georgia" w:eastAsia="Georgia" w:hAnsi="Georgia"/>
      <w:i/>
      <w:color w:val="5A6570"/>
      <w:sz w:val="17"/>
    </w:rPr>
  </w:style>
  <w:style w:type="paragraph" w:customStyle="1" w:styleId="Internal">
    <w:name w:val="Internal"/>
    <w:pPr>
      <w:spacing w:after="80"/>
    </w:pPr>
    <w:rPr>
      <w:rFonts w:ascii="Aptos" w:hAnsi="Aptos"/>
      <w:color w:val="8A2432"/>
      <w:sz w:val="18"/>
    </w:rPr>
  </w:style>
  <w:style w:type="character" w:styleId="Hyperlink">
    <w:name w:val="Hyperlink"/>
    <w:basedOn w:val="DefaultParagraphFont"/>
    <w:uiPriority w:val="99"/>
    <w:unhideWhenUsed/>
    <w:rsid w:val="004870EB"/>
    <w:rPr>
      <w:color w:val="0000FF" w:themeColor="hyperlink"/>
      <w:u w:val="single"/>
    </w:rPr>
  </w:style>
  <w:style w:type="character" w:styleId="UnresolvedMention">
    <w:name w:val="Unresolved Mention"/>
    <w:basedOn w:val="DefaultParagraphFont"/>
    <w:uiPriority w:val="99"/>
    <w:semiHidden/>
    <w:unhideWhenUsed/>
    <w:rsid w:val="004870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eralta.edu/hubfs/BP-2725-Board-Member-Compensation.pdf" TargetMode="External"/><Relationship Id="rId18" Type="http://schemas.openxmlformats.org/officeDocument/2006/relationships/hyperlink" Target="https://www.peralta.edu/hubfs/AP%202710%20Conflict%20of%20Interest%20Chancellor%20Approved.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peralta.edu/hubfs/Board%20Stmt%20of%20Cooperation%20Sept%2010%202024.pdf" TargetMode="External"/><Relationship Id="rId17" Type="http://schemas.openxmlformats.org/officeDocument/2006/relationships/hyperlink" Target="https://go.boarddocs.com/ca/peralta/Board.nsf/Publi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eralta.edu/boardoftrustees/meetingpdf" TargetMode="External"/><Relationship Id="rId20" Type="http://schemas.openxmlformats.org/officeDocument/2006/relationships/hyperlink" Target="mailto:samiri@peralta.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user/peraltatv"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mailto:samiri@peralta.ed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eralta.edu/hubfs/AP-7400-Travel-Authorization.pdf"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3197</Words>
  <Characters>18965</Characters>
  <Application>Microsoft Office Word</Application>
  <DocSecurity>0</DocSecurity>
  <Lines>486</Lines>
  <Paragraphs>325</Paragraphs>
  <ScaleCrop>false</ScaleCrop>
  <HeadingPairs>
    <vt:vector size="2" baseType="variant">
      <vt:variant>
        <vt:lpstr>Title</vt:lpstr>
      </vt:variant>
      <vt:variant>
        <vt:i4>1</vt:i4>
      </vt:variant>
    </vt:vector>
  </HeadingPairs>
  <TitlesOfParts>
    <vt:vector size="1" baseType="lpstr">
      <vt:lpstr>Trustee Area 1 Provisional Appointment Application</vt:lpstr>
    </vt:vector>
  </TitlesOfParts>
  <Manager/>
  <Company/>
  <LinksUpToDate>false</LinksUpToDate>
  <CharactersWithSpaces>21837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Area 1 Provisional Appointment Application</dc:title>
  <dc:subject>Peralta Community College District Board of Trustees</dc:subject>
  <dc:creator>Peralta Community College District</dc:creator>
  <cp:keywords>Peralta, Board of Trustees, Trustee Area 1, appointment, application</cp:keywords>
  <dc:description/>
  <cp:lastModifiedBy>Tammeil Gilkerson</cp:lastModifiedBy>
  <cp:revision>3</cp:revision>
  <cp:lastPrinted>2026-09-10T21:22:00Z</cp:lastPrinted>
  <dcterms:created xsi:type="dcterms:W3CDTF">2026-09-10T21:22:00Z</dcterms:created>
  <dcterms:modified xsi:type="dcterms:W3CDTF">2026-09-10T21:32:00Z</dcterms:modified>
  <cp:category/>
</cp:coreProperties>
</file>