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1B694" w14:textId="77777777" w:rsidR="008B39C7" w:rsidRPr="008B39C7" w:rsidRDefault="008B39C7" w:rsidP="008B39C7">
      <w:pPr>
        <w:pStyle w:val="Title"/>
        <w:pBdr>
          <w:top w:val="single" w:sz="4" w:space="1" w:color="auto"/>
          <w:left w:val="single" w:sz="4" w:space="4" w:color="auto"/>
          <w:bottom w:val="single" w:sz="4" w:space="1" w:color="auto"/>
          <w:right w:val="single" w:sz="4" w:space="4" w:color="auto"/>
        </w:pBdr>
        <w:rPr>
          <w:szCs w:val="24"/>
        </w:rPr>
      </w:pPr>
      <w:r w:rsidRPr="008B39C7">
        <w:rPr>
          <w:szCs w:val="24"/>
        </w:rPr>
        <w:t>PERALTA COMMUNITY COLLEGE DISTRICT</w:t>
      </w:r>
    </w:p>
    <w:p w14:paraId="4F7626A7" w14:textId="77777777" w:rsidR="002E5EEF" w:rsidRDefault="002E5EEF" w:rsidP="008B39C7">
      <w:pPr>
        <w:pBdr>
          <w:top w:val="single" w:sz="4" w:space="1" w:color="auto"/>
          <w:left w:val="single" w:sz="4" w:space="4" w:color="auto"/>
          <w:bottom w:val="single" w:sz="4" w:space="1" w:color="auto"/>
          <w:right w:val="single" w:sz="4" w:space="4" w:color="auto"/>
        </w:pBdr>
        <w:jc w:val="center"/>
        <w:rPr>
          <w:b/>
          <w:sz w:val="24"/>
          <w:szCs w:val="24"/>
        </w:rPr>
      </w:pPr>
    </w:p>
    <w:p w14:paraId="02B5BB2D" w14:textId="77777777" w:rsidR="002E5EEF" w:rsidRDefault="002E5EEF" w:rsidP="008B39C7">
      <w:pPr>
        <w:pBdr>
          <w:top w:val="single" w:sz="4" w:space="1" w:color="auto"/>
          <w:left w:val="single" w:sz="4" w:space="4" w:color="auto"/>
          <w:bottom w:val="single" w:sz="4" w:space="1" w:color="auto"/>
          <w:right w:val="single" w:sz="4" w:space="4" w:color="auto"/>
        </w:pBdr>
        <w:jc w:val="center"/>
        <w:rPr>
          <w:b/>
          <w:sz w:val="24"/>
          <w:szCs w:val="24"/>
        </w:rPr>
      </w:pPr>
      <w:r>
        <w:rPr>
          <w:rFonts w:ascii="Arial" w:hAnsi="Arial" w:cs="Arial"/>
          <w:noProof/>
          <w:color w:val="225588"/>
          <w:sz w:val="17"/>
          <w:szCs w:val="17"/>
        </w:rPr>
        <w:drawing>
          <wp:inline distT="0" distB="0" distL="0" distR="0" wp14:anchorId="684A26B1" wp14:editId="7FBB436A">
            <wp:extent cx="579120" cy="579120"/>
            <wp:effectExtent l="0" t="0" r="0" b="0"/>
            <wp:docPr id="1" name="Picture 1" descr="http://web.peralta.edu/wp-content/themes/peralta_home/images/PCCD-Logo-150x15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peralta.edu/wp-content/themes/peralta_home/images/PCCD-Logo-150x150.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inline>
        </w:drawing>
      </w:r>
    </w:p>
    <w:p w14:paraId="10DA4D0C" w14:textId="77777777" w:rsidR="00C30323" w:rsidRDefault="00C30323" w:rsidP="008B39C7">
      <w:pPr>
        <w:pBdr>
          <w:top w:val="single" w:sz="4" w:space="1" w:color="auto"/>
          <w:left w:val="single" w:sz="4" w:space="4" w:color="auto"/>
          <w:bottom w:val="single" w:sz="4" w:space="1" w:color="auto"/>
          <w:right w:val="single" w:sz="4" w:space="4" w:color="auto"/>
        </w:pBdr>
        <w:jc w:val="center"/>
        <w:rPr>
          <w:b/>
          <w:sz w:val="24"/>
          <w:szCs w:val="24"/>
        </w:rPr>
      </w:pPr>
    </w:p>
    <w:p w14:paraId="21CA7279" w14:textId="77777777" w:rsidR="008B39C7" w:rsidRDefault="008B39C7" w:rsidP="008B39C7">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 xml:space="preserve">COUNCIL ON INSTRUCTION, PLANNING, AND DEVELOPMENT (CIPD)  </w:t>
      </w:r>
      <w:r w:rsidRPr="008B39C7">
        <w:rPr>
          <w:rFonts w:ascii="Arial" w:hAnsi="Arial" w:cs="Arial"/>
          <w:color w:val="565656"/>
          <w:sz w:val="17"/>
          <w:szCs w:val="17"/>
        </w:rPr>
        <w:t xml:space="preserve"> </w:t>
      </w:r>
    </w:p>
    <w:p w14:paraId="6E963D68" w14:textId="77777777" w:rsidR="008B39C7" w:rsidRDefault="008B39C7" w:rsidP="00F4104D">
      <w:pPr>
        <w:spacing w:after="200"/>
        <w:rPr>
          <w:rFonts w:ascii="Garamond" w:hAnsi="Garamond"/>
          <w:b/>
          <w:bCs/>
          <w:color w:val="000000"/>
          <w:sz w:val="28"/>
          <w:szCs w:val="28"/>
          <w:u w:val="single"/>
        </w:rPr>
      </w:pPr>
    </w:p>
    <w:p w14:paraId="14BEBA7E" w14:textId="3D9887AA" w:rsidR="00F4104D" w:rsidRDefault="00772B65" w:rsidP="000A3960">
      <w:pPr>
        <w:spacing w:after="200"/>
        <w:rPr>
          <w:rFonts w:ascii="Arial" w:hAnsi="Arial" w:cs="Arial"/>
          <w:b/>
          <w:bCs/>
          <w:color w:val="000000"/>
          <w:sz w:val="24"/>
          <w:szCs w:val="24"/>
          <w:u w:val="single"/>
        </w:rPr>
      </w:pPr>
      <w:r>
        <w:rPr>
          <w:rFonts w:ascii="Arial" w:hAnsi="Arial" w:cs="Arial"/>
          <w:b/>
          <w:bCs/>
          <w:color w:val="000000"/>
          <w:sz w:val="24"/>
          <w:szCs w:val="24"/>
          <w:u w:val="single"/>
        </w:rPr>
        <w:t xml:space="preserve">CIPD Agenda, Monday, </w:t>
      </w:r>
      <w:r w:rsidR="009159F9">
        <w:rPr>
          <w:rFonts w:ascii="Arial" w:hAnsi="Arial" w:cs="Arial"/>
          <w:b/>
          <w:bCs/>
          <w:color w:val="000000"/>
          <w:sz w:val="24"/>
          <w:szCs w:val="24"/>
          <w:u w:val="single"/>
        </w:rPr>
        <w:t>Dec</w:t>
      </w:r>
      <w:r w:rsidR="00E477D3">
        <w:rPr>
          <w:rFonts w:ascii="Arial" w:hAnsi="Arial" w:cs="Arial"/>
          <w:b/>
          <w:bCs/>
          <w:color w:val="000000"/>
          <w:sz w:val="24"/>
          <w:szCs w:val="24"/>
          <w:u w:val="single"/>
        </w:rPr>
        <w:t xml:space="preserve"> </w:t>
      </w:r>
      <w:r w:rsidR="009159F9">
        <w:rPr>
          <w:rFonts w:ascii="Arial" w:hAnsi="Arial" w:cs="Arial"/>
          <w:b/>
          <w:bCs/>
          <w:color w:val="000000"/>
          <w:sz w:val="24"/>
          <w:szCs w:val="24"/>
          <w:u w:val="single"/>
        </w:rPr>
        <w:t>13</w:t>
      </w:r>
      <w:r w:rsidR="003B770D">
        <w:rPr>
          <w:rFonts w:ascii="Arial" w:hAnsi="Arial" w:cs="Arial"/>
          <w:b/>
          <w:bCs/>
          <w:color w:val="000000"/>
          <w:sz w:val="24"/>
          <w:szCs w:val="24"/>
          <w:u w:val="single"/>
        </w:rPr>
        <w:t>,</w:t>
      </w:r>
      <w:r w:rsidR="00846EB0">
        <w:rPr>
          <w:rFonts w:ascii="Arial" w:hAnsi="Arial" w:cs="Arial"/>
          <w:b/>
          <w:bCs/>
          <w:color w:val="000000"/>
          <w:sz w:val="24"/>
          <w:szCs w:val="24"/>
          <w:u w:val="single"/>
        </w:rPr>
        <w:t xml:space="preserve"> 2021</w:t>
      </w:r>
      <w:r w:rsidR="003048E6">
        <w:rPr>
          <w:rFonts w:ascii="Arial" w:hAnsi="Arial" w:cs="Arial"/>
          <w:b/>
          <w:bCs/>
          <w:color w:val="000000"/>
          <w:sz w:val="24"/>
          <w:szCs w:val="24"/>
          <w:u w:val="single"/>
        </w:rPr>
        <w:t>, 1:00pm-3:0</w:t>
      </w:r>
      <w:r w:rsidR="00F4104D" w:rsidRPr="008B39C7">
        <w:rPr>
          <w:rFonts w:ascii="Arial" w:hAnsi="Arial" w:cs="Arial"/>
          <w:b/>
          <w:bCs/>
          <w:color w:val="000000"/>
          <w:sz w:val="24"/>
          <w:szCs w:val="24"/>
          <w:u w:val="single"/>
        </w:rPr>
        <w:t xml:space="preserve">0pm, </w:t>
      </w:r>
      <w:r w:rsidR="000A3960">
        <w:rPr>
          <w:rFonts w:ascii="Arial" w:hAnsi="Arial" w:cs="Arial"/>
          <w:b/>
          <w:bCs/>
          <w:color w:val="000000"/>
          <w:sz w:val="24"/>
          <w:szCs w:val="24"/>
          <w:u w:val="single"/>
        </w:rPr>
        <w:t>via zoom</w:t>
      </w:r>
      <w:r w:rsidR="00F4104D" w:rsidRPr="008B39C7">
        <w:rPr>
          <w:rFonts w:ascii="Arial" w:hAnsi="Arial" w:cs="Arial"/>
          <w:b/>
          <w:bCs/>
          <w:color w:val="000000"/>
          <w:sz w:val="24"/>
          <w:szCs w:val="24"/>
          <w:u w:val="single"/>
        </w:rPr>
        <w:t xml:space="preserve"> </w:t>
      </w:r>
    </w:p>
    <w:p w14:paraId="2ED33683" w14:textId="7D8D4AD8" w:rsidR="002D0333" w:rsidRDefault="003114EE" w:rsidP="00F4104D">
      <w:pPr>
        <w:spacing w:after="200"/>
        <w:rPr>
          <w:rFonts w:ascii="Garamond" w:hAnsi="Garamond"/>
          <w:bCs/>
          <w:color w:val="000000"/>
          <w:sz w:val="24"/>
          <w:szCs w:val="24"/>
        </w:rPr>
      </w:pPr>
      <w:hyperlink r:id="rId10" w:history="1">
        <w:r w:rsidR="009159F9">
          <w:rPr>
            <w:rStyle w:val="Hyperlink"/>
          </w:rPr>
          <w:t>https://cccconfer.zoom.us/j/93855343825</w:t>
        </w:r>
      </w:hyperlink>
    </w:p>
    <w:p w14:paraId="7405230D" w14:textId="6257D407" w:rsidR="00DA4893" w:rsidRDefault="002E5EEF" w:rsidP="00F4104D">
      <w:pPr>
        <w:spacing w:after="200"/>
        <w:rPr>
          <w:rFonts w:ascii="Garamond" w:hAnsi="Garamond"/>
          <w:bCs/>
          <w:color w:val="000000"/>
          <w:sz w:val="24"/>
          <w:szCs w:val="24"/>
        </w:rPr>
      </w:pPr>
      <w:r>
        <w:rPr>
          <w:rFonts w:ascii="Garamond" w:hAnsi="Garamond"/>
          <w:bCs/>
          <w:color w:val="000000"/>
          <w:sz w:val="24"/>
          <w:szCs w:val="24"/>
        </w:rPr>
        <w:t>Co-</w:t>
      </w:r>
      <w:r w:rsidR="00DA4893">
        <w:rPr>
          <w:rFonts w:ascii="Garamond" w:hAnsi="Garamond"/>
          <w:bCs/>
          <w:color w:val="000000"/>
          <w:sz w:val="24"/>
          <w:szCs w:val="24"/>
        </w:rPr>
        <w:t>Chair: Siri Brown, VC of Academic Affairs</w:t>
      </w:r>
      <w:r w:rsidR="002D0333" w:rsidRPr="002D0333">
        <w:rPr>
          <w:rFonts w:ascii="Calibri" w:eastAsia="Times New Roman" w:hAnsi="Calibri" w:cs="Calibri"/>
          <w:color w:val="000000"/>
        </w:rPr>
        <w:t xml:space="preserve"> </w:t>
      </w:r>
      <w:r w:rsidR="002D0333">
        <w:rPr>
          <w:rFonts w:ascii="Calibri" w:eastAsia="Times New Roman" w:hAnsi="Calibri" w:cs="Calibri"/>
          <w:color w:val="000000"/>
        </w:rPr>
        <w:t>&amp; Student Success</w:t>
      </w:r>
    </w:p>
    <w:p w14:paraId="041E9B2B" w14:textId="7291708E" w:rsidR="00F4104D" w:rsidRDefault="002E5EEF" w:rsidP="00F4104D">
      <w:pPr>
        <w:spacing w:after="200"/>
        <w:rPr>
          <w:rFonts w:ascii="Garamond" w:hAnsi="Garamond"/>
          <w:bCs/>
          <w:color w:val="000000"/>
          <w:sz w:val="24"/>
          <w:szCs w:val="24"/>
        </w:rPr>
      </w:pPr>
      <w:r>
        <w:rPr>
          <w:rFonts w:ascii="Garamond" w:hAnsi="Garamond"/>
          <w:bCs/>
          <w:color w:val="000000"/>
          <w:sz w:val="24"/>
          <w:szCs w:val="24"/>
        </w:rPr>
        <w:t>Co-C</w:t>
      </w:r>
      <w:r w:rsidR="00932072">
        <w:rPr>
          <w:rFonts w:ascii="Garamond" w:hAnsi="Garamond"/>
          <w:bCs/>
          <w:color w:val="000000"/>
          <w:sz w:val="24"/>
          <w:szCs w:val="24"/>
        </w:rPr>
        <w:t xml:space="preserve">hair: </w:t>
      </w:r>
      <w:r w:rsidR="00DA4893">
        <w:rPr>
          <w:rFonts w:ascii="Garamond" w:hAnsi="Garamond"/>
          <w:bCs/>
          <w:color w:val="000000"/>
          <w:sz w:val="24"/>
          <w:szCs w:val="24"/>
        </w:rPr>
        <w:t xml:space="preserve">Heather Sisneros, Laney Curriculum </w:t>
      </w:r>
      <w:r w:rsidR="003F7A08">
        <w:rPr>
          <w:rFonts w:ascii="Garamond" w:hAnsi="Garamond"/>
          <w:bCs/>
          <w:color w:val="000000"/>
          <w:sz w:val="24"/>
          <w:szCs w:val="24"/>
        </w:rPr>
        <w:t>Co-</w:t>
      </w:r>
      <w:r w:rsidR="00663D1C">
        <w:rPr>
          <w:rFonts w:ascii="Garamond" w:hAnsi="Garamond"/>
          <w:bCs/>
          <w:color w:val="000000"/>
          <w:sz w:val="24"/>
          <w:szCs w:val="24"/>
        </w:rPr>
        <w:t>c</w:t>
      </w:r>
      <w:r w:rsidR="00DA4893">
        <w:rPr>
          <w:rFonts w:ascii="Garamond" w:hAnsi="Garamond"/>
          <w:bCs/>
          <w:color w:val="000000"/>
          <w:sz w:val="24"/>
          <w:szCs w:val="24"/>
        </w:rPr>
        <w:t>hair</w:t>
      </w:r>
    </w:p>
    <w:p w14:paraId="25337466" w14:textId="775FCA65" w:rsidR="00DA4893" w:rsidRDefault="002E5EEF" w:rsidP="009159F9">
      <w:pPr>
        <w:spacing w:after="200"/>
        <w:rPr>
          <w:rFonts w:ascii="Garamond" w:hAnsi="Garamond"/>
          <w:bCs/>
          <w:color w:val="000000"/>
          <w:sz w:val="24"/>
          <w:szCs w:val="24"/>
        </w:rPr>
      </w:pPr>
      <w:r>
        <w:rPr>
          <w:rFonts w:ascii="Garamond" w:hAnsi="Garamond"/>
          <w:bCs/>
          <w:color w:val="000000"/>
          <w:sz w:val="24"/>
          <w:szCs w:val="24"/>
        </w:rPr>
        <w:t>Note T</w:t>
      </w:r>
      <w:r w:rsidR="00F4104D">
        <w:rPr>
          <w:rFonts w:ascii="Garamond" w:hAnsi="Garamond"/>
          <w:bCs/>
          <w:color w:val="000000"/>
          <w:sz w:val="24"/>
          <w:szCs w:val="24"/>
        </w:rPr>
        <w:t xml:space="preserve">aker: </w:t>
      </w:r>
      <w:r w:rsidR="009159F9" w:rsidRPr="009159F9">
        <w:rPr>
          <w:rFonts w:ascii="Garamond" w:hAnsi="Garamond"/>
          <w:bCs/>
          <w:color w:val="000000"/>
          <w:sz w:val="24"/>
          <w:szCs w:val="24"/>
        </w:rPr>
        <w:t>Iolani Sodhy-Gereben</w:t>
      </w:r>
    </w:p>
    <w:p w14:paraId="1641EA1C" w14:textId="6863F0E8" w:rsidR="00846EB0" w:rsidRDefault="008B0139" w:rsidP="00846EB0">
      <w:pPr>
        <w:shd w:val="clear" w:color="auto" w:fill="FFFFFF"/>
        <w:rPr>
          <w:rFonts w:ascii="Arial Black" w:hAnsi="Arial Black"/>
          <w:b/>
          <w:bCs/>
          <w:color w:val="000000"/>
        </w:rPr>
      </w:pPr>
      <w:r>
        <w:rPr>
          <w:rFonts w:ascii="Arial Black" w:hAnsi="Arial Black"/>
          <w:b/>
          <w:bCs/>
          <w:color w:val="000000"/>
        </w:rPr>
        <w:t xml:space="preserve">Act 1: Review </w:t>
      </w:r>
      <w:r w:rsidR="009159F9">
        <w:rPr>
          <w:rFonts w:ascii="Arial Black" w:hAnsi="Arial Black"/>
          <w:b/>
          <w:bCs/>
          <w:color w:val="000000"/>
        </w:rPr>
        <w:t>Nov</w:t>
      </w:r>
      <w:r w:rsidR="003048E6">
        <w:rPr>
          <w:rFonts w:ascii="Arial Black" w:hAnsi="Arial Black"/>
          <w:b/>
          <w:bCs/>
          <w:color w:val="000000"/>
        </w:rPr>
        <w:t xml:space="preserve"> 2021</w:t>
      </w:r>
      <w:r>
        <w:rPr>
          <w:rFonts w:ascii="Arial Black" w:hAnsi="Arial Black"/>
          <w:b/>
          <w:bCs/>
          <w:color w:val="000000"/>
        </w:rPr>
        <w:t xml:space="preserve"> CIPD meeting minutes (1:00-1:05 </w:t>
      </w:r>
      <w:r w:rsidR="003048E6">
        <w:rPr>
          <w:rFonts w:ascii="Arial Black" w:hAnsi="Arial Black"/>
          <w:b/>
          <w:bCs/>
          <w:color w:val="000000"/>
        </w:rPr>
        <w:t>pm)</w:t>
      </w:r>
    </w:p>
    <w:p w14:paraId="2CAE48E7" w14:textId="43F61C06" w:rsidR="000C39B0" w:rsidRPr="000C39B0" w:rsidRDefault="00784E4D" w:rsidP="000C39B0">
      <w:pPr>
        <w:shd w:val="clear" w:color="auto" w:fill="FFFFFF"/>
        <w:rPr>
          <w:rFonts w:ascii="Arial Black" w:hAnsi="Arial Black"/>
          <w:b/>
          <w:bCs/>
          <w:color w:val="000000"/>
          <w:sz w:val="24"/>
          <w:szCs w:val="24"/>
        </w:rPr>
      </w:pPr>
      <w:r>
        <w:rPr>
          <w:rFonts w:ascii="Arial Black" w:hAnsi="Arial Black"/>
          <w:b/>
          <w:bCs/>
          <w:color w:val="000000"/>
        </w:rPr>
        <w:t>ACT 2</w:t>
      </w:r>
      <w:r w:rsidR="0090581E" w:rsidRPr="00EE4EFB">
        <w:rPr>
          <w:rFonts w:ascii="Arial Black" w:hAnsi="Arial Black"/>
          <w:b/>
          <w:bCs/>
          <w:color w:val="000000"/>
        </w:rPr>
        <w:t>: Curriculum prop</w:t>
      </w:r>
      <w:r w:rsidR="00645618">
        <w:rPr>
          <w:rFonts w:ascii="Arial Black" w:hAnsi="Arial Black"/>
          <w:b/>
          <w:bCs/>
          <w:color w:val="000000"/>
        </w:rPr>
        <w:t>osals for review and approval (1</w:t>
      </w:r>
      <w:r w:rsidR="008B0139">
        <w:rPr>
          <w:rFonts w:ascii="Arial Black" w:hAnsi="Arial Black"/>
          <w:b/>
          <w:bCs/>
          <w:color w:val="000000"/>
        </w:rPr>
        <w:t xml:space="preserve">:05 </w:t>
      </w:r>
      <w:r w:rsidR="00E02449">
        <w:rPr>
          <w:rFonts w:ascii="Arial Black" w:hAnsi="Arial Black"/>
          <w:b/>
          <w:bCs/>
          <w:color w:val="000000"/>
        </w:rPr>
        <w:t>pm</w:t>
      </w:r>
      <w:r w:rsidR="002E7AC8">
        <w:rPr>
          <w:rFonts w:ascii="Arial Black" w:hAnsi="Arial Black"/>
          <w:b/>
          <w:bCs/>
          <w:color w:val="000000"/>
        </w:rPr>
        <w:t>-1:3</w:t>
      </w:r>
      <w:r w:rsidR="003048E6">
        <w:rPr>
          <w:rFonts w:ascii="Arial Black" w:hAnsi="Arial Black"/>
          <w:b/>
          <w:bCs/>
          <w:color w:val="000000"/>
        </w:rPr>
        <w:t>0</w:t>
      </w:r>
      <w:r w:rsidR="0090581E" w:rsidRPr="00EE4EFB">
        <w:rPr>
          <w:rFonts w:ascii="Arial Black" w:hAnsi="Arial Black"/>
          <w:b/>
          <w:bCs/>
          <w:color w:val="000000"/>
        </w:rPr>
        <w:t>pm)</w:t>
      </w:r>
    </w:p>
    <w:p w14:paraId="26C51BD4" w14:textId="77777777" w:rsidR="009159F9" w:rsidRPr="003B770D" w:rsidRDefault="009159F9" w:rsidP="009159F9">
      <w:pPr>
        <w:pStyle w:val="ListParagraph"/>
        <w:numPr>
          <w:ilvl w:val="0"/>
          <w:numId w:val="20"/>
        </w:numPr>
        <w:shd w:val="clear" w:color="auto" w:fill="FFFFFF"/>
        <w:rPr>
          <w:rFonts w:ascii="Arial" w:hAnsi="Arial" w:cs="Arial"/>
          <w:color w:val="000000"/>
        </w:rPr>
      </w:pPr>
      <w:r w:rsidRPr="00925D18">
        <w:t>Berkeley City College</w:t>
      </w:r>
      <w:r w:rsidRPr="000C39B0">
        <w:t xml:space="preserve"> </w:t>
      </w:r>
    </w:p>
    <w:p w14:paraId="6B2BB994" w14:textId="77777777" w:rsidR="008B0139" w:rsidRDefault="008B0139" w:rsidP="008B0139">
      <w:pPr>
        <w:pStyle w:val="ListParagraph"/>
        <w:numPr>
          <w:ilvl w:val="0"/>
          <w:numId w:val="20"/>
        </w:numPr>
        <w:shd w:val="clear" w:color="auto" w:fill="FFFFFF"/>
      </w:pPr>
      <w:r w:rsidRPr="00114A71">
        <w:t>College of Alameda</w:t>
      </w:r>
    </w:p>
    <w:p w14:paraId="710D9F8B" w14:textId="77777777" w:rsidR="003048E6" w:rsidRDefault="003048E6" w:rsidP="003048E6">
      <w:pPr>
        <w:pStyle w:val="ListParagraph"/>
        <w:numPr>
          <w:ilvl w:val="0"/>
          <w:numId w:val="20"/>
        </w:numPr>
        <w:shd w:val="clear" w:color="auto" w:fill="FFFFFF"/>
      </w:pPr>
      <w:r w:rsidRPr="000C39B0">
        <w:t>Laney College</w:t>
      </w:r>
    </w:p>
    <w:p w14:paraId="24C2C3EA" w14:textId="77777777" w:rsidR="00E02449" w:rsidRDefault="00E02449" w:rsidP="00E02449">
      <w:pPr>
        <w:pStyle w:val="ListParagraph"/>
        <w:numPr>
          <w:ilvl w:val="0"/>
          <w:numId w:val="20"/>
        </w:numPr>
        <w:shd w:val="clear" w:color="auto" w:fill="FFFFFF"/>
      </w:pPr>
      <w:r w:rsidRPr="00925D18">
        <w:t>Merritt College</w:t>
      </w:r>
    </w:p>
    <w:p w14:paraId="77DF0400" w14:textId="77777777" w:rsidR="008B0139" w:rsidRDefault="008B0139" w:rsidP="008B0139">
      <w:pPr>
        <w:pStyle w:val="ListParagraph"/>
        <w:shd w:val="clear" w:color="auto" w:fill="FFFFFF"/>
        <w:ind w:left="720"/>
      </w:pPr>
    </w:p>
    <w:p w14:paraId="72B5A976" w14:textId="44976C31" w:rsidR="00E02449" w:rsidRPr="00BE2E84" w:rsidRDefault="00846EB0" w:rsidP="00846EB0">
      <w:pPr>
        <w:rPr>
          <w:rFonts w:ascii="Arial Black" w:hAnsi="Arial Black"/>
          <w:b/>
          <w:bCs/>
          <w:color w:val="000000"/>
        </w:rPr>
      </w:pPr>
      <w:r w:rsidRPr="00846EB0">
        <w:rPr>
          <w:rFonts w:ascii="Arial Black" w:hAnsi="Arial Black"/>
          <w:b/>
          <w:bCs/>
          <w:color w:val="000000"/>
        </w:rPr>
        <w:t>ACT 3: Pressing Curriculum Topics</w:t>
      </w:r>
      <w:r w:rsidR="00E02449">
        <w:t xml:space="preserve"> </w:t>
      </w:r>
      <w:r w:rsidR="002E7AC8">
        <w:rPr>
          <w:rFonts w:ascii="Arial Black" w:hAnsi="Arial Black"/>
          <w:b/>
          <w:bCs/>
          <w:color w:val="000000"/>
        </w:rPr>
        <w:t>(1:3</w:t>
      </w:r>
      <w:r w:rsidR="00BE2E84" w:rsidRPr="00BE2E84">
        <w:rPr>
          <w:rFonts w:ascii="Arial Black" w:hAnsi="Arial Black"/>
          <w:b/>
          <w:bCs/>
          <w:color w:val="000000"/>
        </w:rPr>
        <w:t>0pm-3:00pm)</w:t>
      </w:r>
    </w:p>
    <w:p w14:paraId="18DA6FCC" w14:textId="226942FA" w:rsidR="00E7411C" w:rsidRPr="00E7411C" w:rsidRDefault="00E7411C" w:rsidP="00E7411C">
      <w:pPr>
        <w:pStyle w:val="ListParagraph"/>
        <w:numPr>
          <w:ilvl w:val="0"/>
          <w:numId w:val="32"/>
        </w:numPr>
        <w:rPr>
          <w:rFonts w:eastAsia="Times New Roman"/>
        </w:rPr>
      </w:pPr>
      <w:r>
        <w:t xml:space="preserve">Laney new discipline: Digital Fabrication Technology: </w:t>
      </w:r>
      <w:r w:rsidRPr="00E7411C">
        <w:rPr>
          <w:rFonts w:eastAsia="Times New Roman"/>
        </w:rPr>
        <w:t>The disciplines list changes were recently presented at the September CCC Board of Governor's Meeting, where the board approved to move forward with the changes. After approval, the Chancellor's Office will need to update the Minimum Qualifications handbook to include the new discipline of Digital Fabrication Technician.</w:t>
      </w:r>
      <w:r w:rsidR="00E90764">
        <w:rPr>
          <w:rFonts w:eastAsia="Times New Roman"/>
        </w:rPr>
        <w:t xml:space="preserve"> Approved Minimum qualifications: </w:t>
      </w:r>
      <w:r w:rsidR="00E90764">
        <w:t xml:space="preserve"> </w:t>
      </w:r>
      <w:r w:rsidR="00E90764">
        <w:rPr>
          <w:sz w:val="23"/>
          <w:szCs w:val="23"/>
        </w:rPr>
        <w:t xml:space="preserve">2 years professional experience AND Any bachelor’s degree or higher OR 6 years of professional experience AND Any associate’s degree, </w:t>
      </w:r>
      <w:r w:rsidR="00E90764">
        <w:rPr>
          <w:rFonts w:eastAsia="Times New Roman"/>
        </w:rPr>
        <w:t>See attached proposal.</w:t>
      </w:r>
    </w:p>
    <w:p w14:paraId="13FBBA9F" w14:textId="63C50840" w:rsidR="008F276E" w:rsidRDefault="008F276E" w:rsidP="008F276E">
      <w:pPr>
        <w:pStyle w:val="ListParagraph"/>
        <w:numPr>
          <w:ilvl w:val="0"/>
          <w:numId w:val="31"/>
        </w:numPr>
        <w:shd w:val="clear" w:color="auto" w:fill="FFFFFF"/>
        <w:spacing w:before="100" w:beforeAutospacing="1" w:after="100" w:afterAutospacing="1"/>
      </w:pPr>
      <w:r>
        <w:t>Laney Dance course and program updates: CTE &amp; Repeatability</w:t>
      </w:r>
    </w:p>
    <w:p w14:paraId="32A75B7F" w14:textId="2FAC9B14" w:rsidR="008F276E" w:rsidRDefault="008F276E" w:rsidP="008F276E">
      <w:pPr>
        <w:pStyle w:val="ListParagraph"/>
        <w:numPr>
          <w:ilvl w:val="0"/>
          <w:numId w:val="31"/>
        </w:numPr>
        <w:shd w:val="clear" w:color="auto" w:fill="FFFFFF"/>
        <w:spacing w:before="100" w:beforeAutospacing="1" w:after="100" w:afterAutospacing="1"/>
      </w:pPr>
      <w:r>
        <w:t>Update on PCCD consultation form/process.</w:t>
      </w:r>
    </w:p>
    <w:p w14:paraId="64BFE192" w14:textId="2D831A69" w:rsidR="008F276E" w:rsidRDefault="00E27354" w:rsidP="008F276E">
      <w:pPr>
        <w:pStyle w:val="ListParagraph"/>
        <w:numPr>
          <w:ilvl w:val="0"/>
          <w:numId w:val="31"/>
        </w:numPr>
        <w:shd w:val="clear" w:color="auto" w:fill="FFFFFF"/>
        <w:spacing w:before="100" w:beforeAutospacing="1" w:after="100" w:afterAutospacing="1"/>
      </w:pPr>
      <w:r>
        <w:t>Update on PCCD CIPD</w:t>
      </w:r>
      <w:r w:rsidR="001A472A">
        <w:t xml:space="preserve"> co-chair</w:t>
      </w:r>
      <w:r>
        <w:t xml:space="preserve"> bylaw</w:t>
      </w:r>
      <w:r w:rsidR="008F276E">
        <w:t>.</w:t>
      </w:r>
    </w:p>
    <w:p w14:paraId="41A5C868" w14:textId="18498A8E" w:rsidR="008F276E" w:rsidRDefault="008F276E" w:rsidP="008F276E">
      <w:pPr>
        <w:pStyle w:val="ListParagraph"/>
        <w:numPr>
          <w:ilvl w:val="0"/>
          <w:numId w:val="31"/>
        </w:numPr>
        <w:shd w:val="clear" w:color="auto" w:fill="FFFFFF"/>
        <w:spacing w:before="100" w:beforeAutospacing="1" w:after="100" w:afterAutospacing="1"/>
      </w:pPr>
      <w:r>
        <w:t>CIPD and Enrollment management.</w:t>
      </w:r>
    </w:p>
    <w:p w14:paraId="585536D6" w14:textId="024268D0" w:rsidR="008F276E" w:rsidRDefault="008F276E" w:rsidP="008F276E">
      <w:pPr>
        <w:pStyle w:val="ListParagraph"/>
        <w:numPr>
          <w:ilvl w:val="0"/>
          <w:numId w:val="31"/>
        </w:numPr>
        <w:shd w:val="clear" w:color="auto" w:fill="FFFFFF"/>
        <w:spacing w:before="100" w:beforeAutospacing="1" w:after="100" w:afterAutospacing="1"/>
      </w:pPr>
      <w:r>
        <w:t>Update on CPL ( Credit for Prior learning)</w:t>
      </w:r>
    </w:p>
    <w:p w14:paraId="533BFC84" w14:textId="16A8F7B0" w:rsidR="00AF72D3" w:rsidRPr="00990466" w:rsidRDefault="008B0139" w:rsidP="008F276E">
      <w:pPr>
        <w:pStyle w:val="ListParagraph"/>
        <w:numPr>
          <w:ilvl w:val="0"/>
          <w:numId w:val="31"/>
        </w:numPr>
        <w:shd w:val="clear" w:color="auto" w:fill="FFFFFF"/>
        <w:spacing w:before="100" w:beforeAutospacing="1" w:after="100" w:afterAutospacing="1"/>
      </w:pPr>
      <w:r>
        <w:t>CIPD Eva</w:t>
      </w:r>
      <w:r w:rsidR="008F276E">
        <w:t>luation Survey Results 2020-2021</w:t>
      </w:r>
    </w:p>
    <w:p w14:paraId="7023178C" w14:textId="49E2ADF8" w:rsidR="00990466" w:rsidRPr="00B567FD" w:rsidRDefault="00C23A86" w:rsidP="008F276E">
      <w:pPr>
        <w:pStyle w:val="ListParagraph"/>
        <w:numPr>
          <w:ilvl w:val="0"/>
          <w:numId w:val="31"/>
        </w:numPr>
        <w:shd w:val="clear" w:color="auto" w:fill="FFFFFF"/>
        <w:spacing w:before="100" w:beforeAutospacing="1" w:after="100" w:afterAutospacing="1"/>
        <w:rPr>
          <w:u w:val="single"/>
        </w:rPr>
      </w:pPr>
      <w:r w:rsidRPr="008F276E">
        <w:t>Pending District Wide proposals</w:t>
      </w:r>
      <w:r w:rsidR="006D7E6D" w:rsidRPr="008F276E">
        <w:t>, Dec 2021 CIPD is the deadline of the new college</w:t>
      </w:r>
      <w:r w:rsidR="006D7E6D">
        <w:rPr>
          <w:u w:val="single"/>
        </w:rPr>
        <w:t xml:space="preserve"> catalog 2021-2022</w:t>
      </w:r>
    </w:p>
    <w:p w14:paraId="70290148" w14:textId="3FC3DD78" w:rsidR="00990466" w:rsidRDefault="003114EE" w:rsidP="00B567FD">
      <w:pPr>
        <w:pStyle w:val="ListParagraph"/>
        <w:numPr>
          <w:ilvl w:val="0"/>
          <w:numId w:val="30"/>
        </w:numPr>
        <w:shd w:val="clear" w:color="auto" w:fill="FFFFFF"/>
      </w:pPr>
      <w:r>
        <w:t>ESOL: D</w:t>
      </w:r>
      <w:r w:rsidR="00990466">
        <w:t>istrict wide courses update</w:t>
      </w:r>
      <w:r w:rsidR="009159F9">
        <w:t>, PEAC to provide an update on Feb 22 CIPD</w:t>
      </w:r>
    </w:p>
    <w:p w14:paraId="766B80C4" w14:textId="537FA0A2" w:rsidR="00990466" w:rsidRDefault="00990466" w:rsidP="00B567FD">
      <w:pPr>
        <w:pStyle w:val="ListParagraph"/>
        <w:numPr>
          <w:ilvl w:val="0"/>
          <w:numId w:val="30"/>
        </w:numPr>
        <w:shd w:val="clear" w:color="auto" w:fill="FFFFFF"/>
      </w:pPr>
      <w:r w:rsidRPr="00990466">
        <w:t>ANTHR 1 and ANTHR 1L title changes</w:t>
      </w:r>
    </w:p>
    <w:p w14:paraId="06B7FFB4" w14:textId="69E8816D" w:rsidR="00990466" w:rsidRPr="00990466" w:rsidRDefault="00990466" w:rsidP="00B567FD">
      <w:pPr>
        <w:pStyle w:val="ListParagraph"/>
        <w:numPr>
          <w:ilvl w:val="0"/>
          <w:numId w:val="30"/>
        </w:numPr>
        <w:shd w:val="clear" w:color="auto" w:fill="FFFFFF"/>
      </w:pPr>
      <w:r w:rsidRPr="00990466">
        <w:lastRenderedPageBreak/>
        <w:t xml:space="preserve">ESOL </w:t>
      </w:r>
      <w:r w:rsidR="00C601B7">
        <w:t>261A and 512:</w:t>
      </w:r>
      <w:r w:rsidRPr="00990466">
        <w:t xml:space="preserve"> Laney is ready, but CoA</w:t>
      </w:r>
      <w:r w:rsidR="00C601B7">
        <w:t xml:space="preserve"> will bring to Feb 22</w:t>
      </w:r>
    </w:p>
    <w:p w14:paraId="4BFA1B67" w14:textId="31969D84" w:rsidR="00990466" w:rsidRDefault="00990466" w:rsidP="009159F9">
      <w:pPr>
        <w:pStyle w:val="ListParagraph"/>
        <w:numPr>
          <w:ilvl w:val="0"/>
          <w:numId w:val="30"/>
        </w:numPr>
        <w:shd w:val="clear" w:color="auto" w:fill="FFFFFF"/>
      </w:pPr>
      <w:r w:rsidRPr="00990466">
        <w:t xml:space="preserve">HIST </w:t>
      </w:r>
      <w:r w:rsidR="00C601B7">
        <w:t>Program: CoA will bring to Feb 22</w:t>
      </w:r>
    </w:p>
    <w:p w14:paraId="74774AC5" w14:textId="09CEFCF1" w:rsidR="00C23A86" w:rsidRDefault="003114EE" w:rsidP="00B567FD">
      <w:pPr>
        <w:pStyle w:val="ListParagraph"/>
        <w:numPr>
          <w:ilvl w:val="0"/>
          <w:numId w:val="30"/>
        </w:numPr>
        <w:shd w:val="clear" w:color="auto" w:fill="FFFFFF"/>
      </w:pPr>
      <w:r>
        <w:t>SOC 1: U</w:t>
      </w:r>
      <w:bookmarkStart w:id="0" w:name="_GoBack"/>
      <w:bookmarkEnd w:id="0"/>
      <w:r w:rsidR="00990466" w:rsidRPr="00990466">
        <w:t>pdate recommended prep</w:t>
      </w:r>
    </w:p>
    <w:p w14:paraId="3A9964CF" w14:textId="324D02B4" w:rsidR="00C601B7" w:rsidRPr="00C601B7" w:rsidRDefault="00C601B7" w:rsidP="00C601B7">
      <w:pPr>
        <w:pStyle w:val="ListParagraph"/>
        <w:numPr>
          <w:ilvl w:val="0"/>
          <w:numId w:val="30"/>
        </w:numPr>
      </w:pPr>
      <w:r w:rsidRPr="00C601B7">
        <w:t>ESOL 541B-D, MC is ready, others not</w:t>
      </w:r>
      <w:r w:rsidRPr="00C601B7">
        <w:rPr>
          <w:rFonts w:ascii="Calibri" w:hAnsi="Calibri" w:cs="Calibri"/>
          <w:color w:val="002060"/>
        </w:rPr>
        <w:t xml:space="preserve">, </w:t>
      </w:r>
      <w:r w:rsidRPr="00C601B7">
        <w:t>MC agreed to remove them, pending PEAC plan of action</w:t>
      </w:r>
    </w:p>
    <w:p w14:paraId="10193650" w14:textId="77777777" w:rsidR="00C601B7" w:rsidRDefault="00C601B7" w:rsidP="00C601B7">
      <w:pPr>
        <w:pStyle w:val="ListParagraph"/>
        <w:shd w:val="clear" w:color="auto" w:fill="FFFFFF"/>
        <w:ind w:left="1440"/>
      </w:pPr>
    </w:p>
    <w:p w14:paraId="4E212B07" w14:textId="3B71C75B" w:rsidR="00C23A86" w:rsidRDefault="00C23A86" w:rsidP="00990466">
      <w:pPr>
        <w:pStyle w:val="ListParagraph"/>
        <w:shd w:val="clear" w:color="auto" w:fill="FFFFFF"/>
        <w:ind w:left="720"/>
      </w:pPr>
    </w:p>
    <w:p w14:paraId="39F82F70" w14:textId="77777777" w:rsidR="00846EB0" w:rsidRPr="003B770D" w:rsidRDefault="00846EB0" w:rsidP="00846EB0">
      <w:pPr>
        <w:pStyle w:val="ListParagraph"/>
        <w:shd w:val="clear" w:color="auto" w:fill="FFFFFF"/>
        <w:ind w:left="720"/>
      </w:pPr>
    </w:p>
    <w:sectPr w:rsidR="00846EB0" w:rsidRPr="003B7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29E"/>
    <w:multiLevelType w:val="hybridMultilevel"/>
    <w:tmpl w:val="48985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EB3A7C"/>
    <w:multiLevelType w:val="hybridMultilevel"/>
    <w:tmpl w:val="CCB2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B773B"/>
    <w:multiLevelType w:val="hybridMultilevel"/>
    <w:tmpl w:val="94AE46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0322CC"/>
    <w:multiLevelType w:val="hybridMultilevel"/>
    <w:tmpl w:val="CFEE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62D3F"/>
    <w:multiLevelType w:val="hybridMultilevel"/>
    <w:tmpl w:val="F702C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75561"/>
    <w:multiLevelType w:val="hybridMultilevel"/>
    <w:tmpl w:val="792E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55757"/>
    <w:multiLevelType w:val="multilevel"/>
    <w:tmpl w:val="C38C5BF2"/>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7" w15:restartNumberingAfterBreak="0">
    <w:nsid w:val="2A287C57"/>
    <w:multiLevelType w:val="hybridMultilevel"/>
    <w:tmpl w:val="C0EEE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2B7975B3"/>
    <w:multiLevelType w:val="hybridMultilevel"/>
    <w:tmpl w:val="48321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0C77FE"/>
    <w:multiLevelType w:val="multilevel"/>
    <w:tmpl w:val="56E61A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3503262"/>
    <w:multiLevelType w:val="hybridMultilevel"/>
    <w:tmpl w:val="13F4B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AD7652"/>
    <w:multiLevelType w:val="hybridMultilevel"/>
    <w:tmpl w:val="CD36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54F69"/>
    <w:multiLevelType w:val="hybridMultilevel"/>
    <w:tmpl w:val="56B4A740"/>
    <w:lvl w:ilvl="0" w:tplc="5358E51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60F72FC"/>
    <w:multiLevelType w:val="multilevel"/>
    <w:tmpl w:val="E4AAE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E400A"/>
    <w:multiLevelType w:val="hybridMultilevel"/>
    <w:tmpl w:val="7C740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F8631E"/>
    <w:multiLevelType w:val="hybridMultilevel"/>
    <w:tmpl w:val="8056D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C745C8"/>
    <w:multiLevelType w:val="hybridMultilevel"/>
    <w:tmpl w:val="B1DC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B62B89"/>
    <w:multiLevelType w:val="hybridMultilevel"/>
    <w:tmpl w:val="E8187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E0A5DD6"/>
    <w:multiLevelType w:val="hybridMultilevel"/>
    <w:tmpl w:val="51E6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187E68"/>
    <w:multiLevelType w:val="hybridMultilevel"/>
    <w:tmpl w:val="D73468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E3F69FA"/>
    <w:multiLevelType w:val="hybridMultilevel"/>
    <w:tmpl w:val="286E73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EF0590B"/>
    <w:multiLevelType w:val="multilevel"/>
    <w:tmpl w:val="A8C4E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7C3AF1"/>
    <w:multiLevelType w:val="hybridMultilevel"/>
    <w:tmpl w:val="F6EA13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C510AC"/>
    <w:multiLevelType w:val="hybridMultilevel"/>
    <w:tmpl w:val="FDC06C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697B67D8"/>
    <w:multiLevelType w:val="hybridMultilevel"/>
    <w:tmpl w:val="45DC95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E6C0667"/>
    <w:multiLevelType w:val="hybridMultilevel"/>
    <w:tmpl w:val="C10A4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03855DA"/>
    <w:multiLevelType w:val="multilevel"/>
    <w:tmpl w:val="CC206D5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0BB0492"/>
    <w:multiLevelType w:val="hybridMultilevel"/>
    <w:tmpl w:val="7A3E3530"/>
    <w:lvl w:ilvl="0" w:tplc="64A6AB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294671C"/>
    <w:multiLevelType w:val="hybridMultilevel"/>
    <w:tmpl w:val="E016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B54CA9"/>
    <w:multiLevelType w:val="hybridMultilevel"/>
    <w:tmpl w:val="6EE00A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8BC1479"/>
    <w:multiLevelType w:val="hybridMultilevel"/>
    <w:tmpl w:val="1AFE0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B287267"/>
    <w:multiLevelType w:val="hybridMultilevel"/>
    <w:tmpl w:val="63F05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30"/>
  </w:num>
  <w:num w:numId="3">
    <w:abstractNumId w:val="29"/>
  </w:num>
  <w:num w:numId="4">
    <w:abstractNumId w:val="12"/>
  </w:num>
  <w:num w:numId="5">
    <w:abstractNumId w:val="7"/>
  </w:num>
  <w:num w:numId="6">
    <w:abstractNumId w:val="25"/>
  </w:num>
  <w:num w:numId="7">
    <w:abstractNumId w:val="20"/>
  </w:num>
  <w:num w:numId="8">
    <w:abstractNumId w:val="19"/>
  </w:num>
  <w:num w:numId="9">
    <w:abstractNumId w:val="17"/>
  </w:num>
  <w:num w:numId="10">
    <w:abstractNumId w:val="14"/>
  </w:num>
  <w:num w:numId="11">
    <w:abstractNumId w:val="21"/>
  </w:num>
  <w:num w:numId="12">
    <w:abstractNumId w:val="13"/>
  </w:num>
  <w:num w:numId="13">
    <w:abstractNumId w:val="31"/>
  </w:num>
  <w:num w:numId="14">
    <w:abstractNumId w:val="11"/>
  </w:num>
  <w:num w:numId="15">
    <w:abstractNumId w:val="22"/>
  </w:num>
  <w:num w:numId="16">
    <w:abstractNumId w:val="1"/>
  </w:num>
  <w:num w:numId="17">
    <w:abstractNumId w:val="15"/>
  </w:num>
  <w:num w:numId="18">
    <w:abstractNumId w:val="0"/>
  </w:num>
  <w:num w:numId="19">
    <w:abstractNumId w:val="4"/>
  </w:num>
  <w:num w:numId="20">
    <w:abstractNumId w:val="16"/>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8"/>
  </w:num>
  <w:num w:numId="26">
    <w:abstractNumId w:val="3"/>
  </w:num>
  <w:num w:numId="27">
    <w:abstractNumId w:val="24"/>
  </w:num>
  <w:num w:numId="28">
    <w:abstractNumId w:val="10"/>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4D"/>
    <w:rsid w:val="00003E62"/>
    <w:rsid w:val="000221DE"/>
    <w:rsid w:val="00024290"/>
    <w:rsid w:val="00024D92"/>
    <w:rsid w:val="000266E8"/>
    <w:rsid w:val="00052AAD"/>
    <w:rsid w:val="000561ED"/>
    <w:rsid w:val="0006452C"/>
    <w:rsid w:val="00073D98"/>
    <w:rsid w:val="00074DD9"/>
    <w:rsid w:val="000820D1"/>
    <w:rsid w:val="000963AD"/>
    <w:rsid w:val="000A3960"/>
    <w:rsid w:val="000C39B0"/>
    <w:rsid w:val="000D2CBB"/>
    <w:rsid w:val="000F708F"/>
    <w:rsid w:val="00101C8E"/>
    <w:rsid w:val="00104807"/>
    <w:rsid w:val="00114A71"/>
    <w:rsid w:val="0011658C"/>
    <w:rsid w:val="0012238C"/>
    <w:rsid w:val="00134A16"/>
    <w:rsid w:val="00135699"/>
    <w:rsid w:val="0014094D"/>
    <w:rsid w:val="001746E6"/>
    <w:rsid w:val="00184DFB"/>
    <w:rsid w:val="00190F29"/>
    <w:rsid w:val="001A39AD"/>
    <w:rsid w:val="001A472A"/>
    <w:rsid w:val="001B0F72"/>
    <w:rsid w:val="001B1C48"/>
    <w:rsid w:val="001B49A8"/>
    <w:rsid w:val="001D2C59"/>
    <w:rsid w:val="001D37F6"/>
    <w:rsid w:val="001F5C8D"/>
    <w:rsid w:val="00202440"/>
    <w:rsid w:val="002242FC"/>
    <w:rsid w:val="00252775"/>
    <w:rsid w:val="0026413A"/>
    <w:rsid w:val="00266CD0"/>
    <w:rsid w:val="002672B5"/>
    <w:rsid w:val="00271143"/>
    <w:rsid w:val="002D0333"/>
    <w:rsid w:val="002E5EEF"/>
    <w:rsid w:val="002E7586"/>
    <w:rsid w:val="002E7AC8"/>
    <w:rsid w:val="002F06B1"/>
    <w:rsid w:val="002F1DEB"/>
    <w:rsid w:val="002F5B05"/>
    <w:rsid w:val="003048E6"/>
    <w:rsid w:val="003114EE"/>
    <w:rsid w:val="00325EDF"/>
    <w:rsid w:val="00332121"/>
    <w:rsid w:val="00333ED9"/>
    <w:rsid w:val="00352290"/>
    <w:rsid w:val="00354433"/>
    <w:rsid w:val="00355C7C"/>
    <w:rsid w:val="0038440D"/>
    <w:rsid w:val="003B7294"/>
    <w:rsid w:val="003B770D"/>
    <w:rsid w:val="003C33BB"/>
    <w:rsid w:val="003F0FFF"/>
    <w:rsid w:val="003F13FF"/>
    <w:rsid w:val="003F3D3F"/>
    <w:rsid w:val="003F4232"/>
    <w:rsid w:val="003F7A08"/>
    <w:rsid w:val="00401147"/>
    <w:rsid w:val="00404E93"/>
    <w:rsid w:val="00421F7F"/>
    <w:rsid w:val="004353D3"/>
    <w:rsid w:val="00441FF3"/>
    <w:rsid w:val="004514A6"/>
    <w:rsid w:val="00462616"/>
    <w:rsid w:val="00466763"/>
    <w:rsid w:val="0047699C"/>
    <w:rsid w:val="004829A6"/>
    <w:rsid w:val="00484EB1"/>
    <w:rsid w:val="00486121"/>
    <w:rsid w:val="00486C79"/>
    <w:rsid w:val="00490819"/>
    <w:rsid w:val="00493511"/>
    <w:rsid w:val="004A50EE"/>
    <w:rsid w:val="004A68B4"/>
    <w:rsid w:val="004C7104"/>
    <w:rsid w:val="004C7915"/>
    <w:rsid w:val="004D4C44"/>
    <w:rsid w:val="004F298F"/>
    <w:rsid w:val="004F6533"/>
    <w:rsid w:val="00540FD1"/>
    <w:rsid w:val="00541F0B"/>
    <w:rsid w:val="005610E3"/>
    <w:rsid w:val="005663C7"/>
    <w:rsid w:val="005733BC"/>
    <w:rsid w:val="00575CCD"/>
    <w:rsid w:val="005D0111"/>
    <w:rsid w:val="005D1367"/>
    <w:rsid w:val="005E57AD"/>
    <w:rsid w:val="005F3D22"/>
    <w:rsid w:val="005F5BD1"/>
    <w:rsid w:val="006160ED"/>
    <w:rsid w:val="00645618"/>
    <w:rsid w:val="00655DFB"/>
    <w:rsid w:val="00663D1C"/>
    <w:rsid w:val="006B369D"/>
    <w:rsid w:val="006B70BE"/>
    <w:rsid w:val="006D7E6D"/>
    <w:rsid w:val="006E32A3"/>
    <w:rsid w:val="006E52F8"/>
    <w:rsid w:val="006F150E"/>
    <w:rsid w:val="006F5E4C"/>
    <w:rsid w:val="00706D6B"/>
    <w:rsid w:val="00710F25"/>
    <w:rsid w:val="00722041"/>
    <w:rsid w:val="00726E9C"/>
    <w:rsid w:val="00744501"/>
    <w:rsid w:val="00745475"/>
    <w:rsid w:val="00745C35"/>
    <w:rsid w:val="0075021A"/>
    <w:rsid w:val="00764EE2"/>
    <w:rsid w:val="00772B65"/>
    <w:rsid w:val="00784E4D"/>
    <w:rsid w:val="00790857"/>
    <w:rsid w:val="00791923"/>
    <w:rsid w:val="00793805"/>
    <w:rsid w:val="007B6928"/>
    <w:rsid w:val="007C25A9"/>
    <w:rsid w:val="007D1706"/>
    <w:rsid w:val="007D1797"/>
    <w:rsid w:val="007E2FAE"/>
    <w:rsid w:val="007F240A"/>
    <w:rsid w:val="007F2D8F"/>
    <w:rsid w:val="007F337B"/>
    <w:rsid w:val="007F4B2E"/>
    <w:rsid w:val="007F4D55"/>
    <w:rsid w:val="007F7F1B"/>
    <w:rsid w:val="00807D70"/>
    <w:rsid w:val="00846880"/>
    <w:rsid w:val="00846EB0"/>
    <w:rsid w:val="008560B0"/>
    <w:rsid w:val="00861700"/>
    <w:rsid w:val="00867F7B"/>
    <w:rsid w:val="00873115"/>
    <w:rsid w:val="008A4E59"/>
    <w:rsid w:val="008B0139"/>
    <w:rsid w:val="008B39C7"/>
    <w:rsid w:val="008B3C4F"/>
    <w:rsid w:val="008C7F16"/>
    <w:rsid w:val="008E4960"/>
    <w:rsid w:val="008F276E"/>
    <w:rsid w:val="0090581E"/>
    <w:rsid w:val="009159F9"/>
    <w:rsid w:val="00925D18"/>
    <w:rsid w:val="00932072"/>
    <w:rsid w:val="00936C8F"/>
    <w:rsid w:val="0095112C"/>
    <w:rsid w:val="009633E3"/>
    <w:rsid w:val="00965940"/>
    <w:rsid w:val="009818D2"/>
    <w:rsid w:val="00990466"/>
    <w:rsid w:val="00993A48"/>
    <w:rsid w:val="009A315C"/>
    <w:rsid w:val="009C67BD"/>
    <w:rsid w:val="00A06349"/>
    <w:rsid w:val="00A32384"/>
    <w:rsid w:val="00A510FF"/>
    <w:rsid w:val="00A62AB0"/>
    <w:rsid w:val="00A63940"/>
    <w:rsid w:val="00A93244"/>
    <w:rsid w:val="00AA6AA9"/>
    <w:rsid w:val="00AB0EF1"/>
    <w:rsid w:val="00AC7E50"/>
    <w:rsid w:val="00AD1D07"/>
    <w:rsid w:val="00AE68E8"/>
    <w:rsid w:val="00AF34E4"/>
    <w:rsid w:val="00AF72D3"/>
    <w:rsid w:val="00B01844"/>
    <w:rsid w:val="00B21660"/>
    <w:rsid w:val="00B27D5E"/>
    <w:rsid w:val="00B40647"/>
    <w:rsid w:val="00B47E1E"/>
    <w:rsid w:val="00B567FD"/>
    <w:rsid w:val="00B71028"/>
    <w:rsid w:val="00B756B5"/>
    <w:rsid w:val="00B8328F"/>
    <w:rsid w:val="00B9430F"/>
    <w:rsid w:val="00BB47CB"/>
    <w:rsid w:val="00BC296E"/>
    <w:rsid w:val="00BD5066"/>
    <w:rsid w:val="00BD5C13"/>
    <w:rsid w:val="00BE12A1"/>
    <w:rsid w:val="00BE2E84"/>
    <w:rsid w:val="00BF527C"/>
    <w:rsid w:val="00C15928"/>
    <w:rsid w:val="00C16BBD"/>
    <w:rsid w:val="00C17725"/>
    <w:rsid w:val="00C214E2"/>
    <w:rsid w:val="00C23A86"/>
    <w:rsid w:val="00C30323"/>
    <w:rsid w:val="00C32001"/>
    <w:rsid w:val="00C5517B"/>
    <w:rsid w:val="00C5641B"/>
    <w:rsid w:val="00C601B7"/>
    <w:rsid w:val="00C870E3"/>
    <w:rsid w:val="00C923BE"/>
    <w:rsid w:val="00CA1DA5"/>
    <w:rsid w:val="00CA4165"/>
    <w:rsid w:val="00CB1655"/>
    <w:rsid w:val="00CD7773"/>
    <w:rsid w:val="00CF406D"/>
    <w:rsid w:val="00CF7379"/>
    <w:rsid w:val="00D11F4D"/>
    <w:rsid w:val="00D26836"/>
    <w:rsid w:val="00D30925"/>
    <w:rsid w:val="00D47905"/>
    <w:rsid w:val="00D66F78"/>
    <w:rsid w:val="00D716D3"/>
    <w:rsid w:val="00D72F2A"/>
    <w:rsid w:val="00D80E99"/>
    <w:rsid w:val="00D843BF"/>
    <w:rsid w:val="00D96F71"/>
    <w:rsid w:val="00DA4893"/>
    <w:rsid w:val="00DA6626"/>
    <w:rsid w:val="00DB7228"/>
    <w:rsid w:val="00DC57FC"/>
    <w:rsid w:val="00DF2AB6"/>
    <w:rsid w:val="00E02449"/>
    <w:rsid w:val="00E22218"/>
    <w:rsid w:val="00E27354"/>
    <w:rsid w:val="00E357E2"/>
    <w:rsid w:val="00E47769"/>
    <w:rsid w:val="00E477D3"/>
    <w:rsid w:val="00E654F3"/>
    <w:rsid w:val="00E71F06"/>
    <w:rsid w:val="00E7411C"/>
    <w:rsid w:val="00E90764"/>
    <w:rsid w:val="00EB25AF"/>
    <w:rsid w:val="00EB5D99"/>
    <w:rsid w:val="00EC4F4A"/>
    <w:rsid w:val="00EC761A"/>
    <w:rsid w:val="00EE01B3"/>
    <w:rsid w:val="00EE14B1"/>
    <w:rsid w:val="00F208D1"/>
    <w:rsid w:val="00F4104D"/>
    <w:rsid w:val="00F440E1"/>
    <w:rsid w:val="00F507FE"/>
    <w:rsid w:val="00F70F41"/>
    <w:rsid w:val="00F82894"/>
    <w:rsid w:val="00FF5E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5D43D"/>
  <w15:docId w15:val="{D3A79B57-840B-4EC3-A81B-28C667FC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04D"/>
    <w:pPr>
      <w:spacing w:after="0" w:line="240" w:lineRule="auto"/>
    </w:pPr>
  </w:style>
  <w:style w:type="paragraph" w:styleId="Heading1">
    <w:name w:val="heading 1"/>
    <w:basedOn w:val="Normal"/>
    <w:next w:val="Normal"/>
    <w:link w:val="Heading1Char"/>
    <w:qFormat/>
    <w:rsid w:val="00E477D3"/>
    <w:pPr>
      <w:keepNext/>
      <w:jc w:val="center"/>
      <w:outlineLvl w:val="0"/>
    </w:pPr>
    <w:rPr>
      <w:rFonts w:ascii="Times New Roman" w:eastAsia="Times New Roman" w:hAnsi="Times New Roman" w:cs="Times New Roman"/>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04D"/>
    <w:rPr>
      <w:color w:val="0000FF" w:themeColor="hyperlink"/>
      <w:u w:val="single"/>
    </w:rPr>
  </w:style>
  <w:style w:type="paragraph" w:styleId="ListParagraph">
    <w:name w:val="List Paragraph"/>
    <w:basedOn w:val="Normal"/>
    <w:uiPriority w:val="34"/>
    <w:qFormat/>
    <w:rsid w:val="00F4104D"/>
    <w:rPr>
      <w:rFonts w:ascii="Times New Roman" w:hAnsi="Times New Roman" w:cs="Times New Roman"/>
      <w:sz w:val="24"/>
      <w:szCs w:val="24"/>
    </w:rPr>
  </w:style>
  <w:style w:type="paragraph" w:styleId="Title">
    <w:name w:val="Title"/>
    <w:basedOn w:val="Normal"/>
    <w:link w:val="TitleChar"/>
    <w:uiPriority w:val="10"/>
    <w:qFormat/>
    <w:rsid w:val="008B39C7"/>
    <w:pPr>
      <w:jc w:val="center"/>
    </w:pPr>
    <w:rPr>
      <w:rFonts w:ascii="Arial" w:eastAsia="Times New Roman" w:hAnsi="Arial" w:cs="Times New Roman"/>
      <w:b/>
      <w:sz w:val="24"/>
      <w:szCs w:val="20"/>
    </w:rPr>
  </w:style>
  <w:style w:type="character" w:customStyle="1" w:styleId="TitleChar">
    <w:name w:val="Title Char"/>
    <w:basedOn w:val="DefaultParagraphFont"/>
    <w:link w:val="Title"/>
    <w:uiPriority w:val="10"/>
    <w:rsid w:val="008B39C7"/>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8B39C7"/>
    <w:rPr>
      <w:rFonts w:ascii="Tahoma" w:hAnsi="Tahoma" w:cs="Tahoma"/>
      <w:sz w:val="16"/>
      <w:szCs w:val="16"/>
    </w:rPr>
  </w:style>
  <w:style w:type="character" w:customStyle="1" w:styleId="BalloonTextChar">
    <w:name w:val="Balloon Text Char"/>
    <w:basedOn w:val="DefaultParagraphFont"/>
    <w:link w:val="BalloonText"/>
    <w:uiPriority w:val="99"/>
    <w:semiHidden/>
    <w:rsid w:val="008B39C7"/>
    <w:rPr>
      <w:rFonts w:ascii="Tahoma" w:hAnsi="Tahoma" w:cs="Tahoma"/>
      <w:sz w:val="16"/>
      <w:szCs w:val="16"/>
    </w:rPr>
  </w:style>
  <w:style w:type="character" w:customStyle="1" w:styleId="Heading1Char">
    <w:name w:val="Heading 1 Char"/>
    <w:basedOn w:val="DefaultParagraphFont"/>
    <w:link w:val="Heading1"/>
    <w:rsid w:val="00E477D3"/>
    <w:rPr>
      <w:rFonts w:ascii="Times New Roman" w:eastAsia="Times New Roman" w:hAnsi="Times New Roman" w:cs="Times New Roman"/>
      <w:b/>
      <w:color w:val="000000"/>
      <w:sz w:val="28"/>
      <w:szCs w:val="20"/>
    </w:rPr>
  </w:style>
  <w:style w:type="paragraph" w:styleId="PlainText">
    <w:name w:val="Plain Text"/>
    <w:basedOn w:val="Normal"/>
    <w:link w:val="PlainTextChar"/>
    <w:uiPriority w:val="99"/>
    <w:unhideWhenUsed/>
    <w:rsid w:val="00C214E2"/>
    <w:rPr>
      <w:rFonts w:ascii="Calibri" w:hAnsi="Calibri"/>
      <w:szCs w:val="21"/>
    </w:rPr>
  </w:style>
  <w:style w:type="character" w:customStyle="1" w:styleId="PlainTextChar">
    <w:name w:val="Plain Text Char"/>
    <w:basedOn w:val="DefaultParagraphFont"/>
    <w:link w:val="PlainText"/>
    <w:uiPriority w:val="99"/>
    <w:rsid w:val="00C214E2"/>
    <w:rPr>
      <w:rFonts w:ascii="Calibri" w:hAnsi="Calibri"/>
      <w:szCs w:val="21"/>
    </w:rPr>
  </w:style>
  <w:style w:type="character" w:styleId="FollowedHyperlink">
    <w:name w:val="FollowedHyperlink"/>
    <w:basedOn w:val="DefaultParagraphFont"/>
    <w:uiPriority w:val="99"/>
    <w:semiHidden/>
    <w:unhideWhenUsed/>
    <w:rsid w:val="007F337B"/>
    <w:rPr>
      <w:color w:val="800080" w:themeColor="followedHyperlink"/>
      <w:u w:val="single"/>
    </w:rPr>
  </w:style>
  <w:style w:type="paragraph" w:styleId="NormalWeb">
    <w:name w:val="Normal (Web)"/>
    <w:basedOn w:val="Normal"/>
    <w:uiPriority w:val="99"/>
    <w:semiHidden/>
    <w:unhideWhenUsed/>
    <w:rsid w:val="00D72F2A"/>
    <w:rPr>
      <w:rFonts w:ascii="Times New Roman" w:hAnsi="Times New Roman" w:cs="Times New Roman"/>
      <w:sz w:val="24"/>
      <w:szCs w:val="24"/>
    </w:rPr>
  </w:style>
  <w:style w:type="paragraph" w:customStyle="1" w:styleId="Header-Right">
    <w:name w:val="Header-Right"/>
    <w:basedOn w:val="Normal"/>
    <w:rsid w:val="00202440"/>
    <w:pPr>
      <w:spacing w:before="1000"/>
      <w:ind w:right="43"/>
      <w:jc w:val="right"/>
    </w:pPr>
    <w:rPr>
      <w:rFonts w:ascii="Calibri" w:hAnsi="Calibri" w:cs="Times New Roman"/>
      <w:color w:val="A6A6A6"/>
      <w:sz w:val="68"/>
      <w:szCs w:val="68"/>
    </w:rPr>
  </w:style>
  <w:style w:type="paragraph" w:customStyle="1" w:styleId="xmsonormal">
    <w:name w:val="x_msonormal"/>
    <w:basedOn w:val="Normal"/>
    <w:rsid w:val="00EE01B3"/>
    <w:rPr>
      <w:rFonts w:ascii="Times New Roman" w:hAnsi="Times New Roman" w:cs="Times New Roman"/>
      <w:sz w:val="24"/>
      <w:szCs w:val="24"/>
    </w:rPr>
  </w:style>
  <w:style w:type="paragraph" w:customStyle="1" w:styleId="Pa7">
    <w:name w:val="Pa7"/>
    <w:basedOn w:val="Normal"/>
    <w:next w:val="Normal"/>
    <w:uiPriority w:val="99"/>
    <w:rsid w:val="003048E6"/>
    <w:pPr>
      <w:autoSpaceDE w:val="0"/>
      <w:autoSpaceDN w:val="0"/>
      <w:adjustRightInd w:val="0"/>
      <w:spacing w:line="240" w:lineRule="atLeast"/>
    </w:pPr>
    <w:rPr>
      <w:rFonts w:ascii="Source Sans Pro" w:hAnsi="Source Sans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00284">
      <w:bodyDiv w:val="1"/>
      <w:marLeft w:val="0"/>
      <w:marRight w:val="0"/>
      <w:marTop w:val="0"/>
      <w:marBottom w:val="0"/>
      <w:divBdr>
        <w:top w:val="none" w:sz="0" w:space="0" w:color="auto"/>
        <w:left w:val="none" w:sz="0" w:space="0" w:color="auto"/>
        <w:bottom w:val="none" w:sz="0" w:space="0" w:color="auto"/>
        <w:right w:val="none" w:sz="0" w:space="0" w:color="auto"/>
      </w:divBdr>
    </w:div>
    <w:div w:id="444081057">
      <w:bodyDiv w:val="1"/>
      <w:marLeft w:val="0"/>
      <w:marRight w:val="0"/>
      <w:marTop w:val="0"/>
      <w:marBottom w:val="0"/>
      <w:divBdr>
        <w:top w:val="none" w:sz="0" w:space="0" w:color="auto"/>
        <w:left w:val="none" w:sz="0" w:space="0" w:color="auto"/>
        <w:bottom w:val="none" w:sz="0" w:space="0" w:color="auto"/>
        <w:right w:val="none" w:sz="0" w:space="0" w:color="auto"/>
      </w:divBdr>
    </w:div>
    <w:div w:id="507868433">
      <w:bodyDiv w:val="1"/>
      <w:marLeft w:val="0"/>
      <w:marRight w:val="0"/>
      <w:marTop w:val="0"/>
      <w:marBottom w:val="0"/>
      <w:divBdr>
        <w:top w:val="none" w:sz="0" w:space="0" w:color="auto"/>
        <w:left w:val="none" w:sz="0" w:space="0" w:color="auto"/>
        <w:bottom w:val="none" w:sz="0" w:space="0" w:color="auto"/>
        <w:right w:val="none" w:sz="0" w:space="0" w:color="auto"/>
      </w:divBdr>
    </w:div>
    <w:div w:id="534276161">
      <w:bodyDiv w:val="1"/>
      <w:marLeft w:val="0"/>
      <w:marRight w:val="0"/>
      <w:marTop w:val="0"/>
      <w:marBottom w:val="0"/>
      <w:divBdr>
        <w:top w:val="none" w:sz="0" w:space="0" w:color="auto"/>
        <w:left w:val="none" w:sz="0" w:space="0" w:color="auto"/>
        <w:bottom w:val="none" w:sz="0" w:space="0" w:color="auto"/>
        <w:right w:val="none" w:sz="0" w:space="0" w:color="auto"/>
      </w:divBdr>
    </w:div>
    <w:div w:id="553929163">
      <w:bodyDiv w:val="1"/>
      <w:marLeft w:val="0"/>
      <w:marRight w:val="0"/>
      <w:marTop w:val="0"/>
      <w:marBottom w:val="0"/>
      <w:divBdr>
        <w:top w:val="none" w:sz="0" w:space="0" w:color="auto"/>
        <w:left w:val="none" w:sz="0" w:space="0" w:color="auto"/>
        <w:bottom w:val="none" w:sz="0" w:space="0" w:color="auto"/>
        <w:right w:val="none" w:sz="0" w:space="0" w:color="auto"/>
      </w:divBdr>
    </w:div>
    <w:div w:id="657152879">
      <w:bodyDiv w:val="1"/>
      <w:marLeft w:val="0"/>
      <w:marRight w:val="0"/>
      <w:marTop w:val="0"/>
      <w:marBottom w:val="0"/>
      <w:divBdr>
        <w:top w:val="none" w:sz="0" w:space="0" w:color="auto"/>
        <w:left w:val="none" w:sz="0" w:space="0" w:color="auto"/>
        <w:bottom w:val="none" w:sz="0" w:space="0" w:color="auto"/>
        <w:right w:val="none" w:sz="0" w:space="0" w:color="auto"/>
      </w:divBdr>
    </w:div>
    <w:div w:id="670990067">
      <w:bodyDiv w:val="1"/>
      <w:marLeft w:val="0"/>
      <w:marRight w:val="0"/>
      <w:marTop w:val="0"/>
      <w:marBottom w:val="0"/>
      <w:divBdr>
        <w:top w:val="none" w:sz="0" w:space="0" w:color="auto"/>
        <w:left w:val="none" w:sz="0" w:space="0" w:color="auto"/>
        <w:bottom w:val="none" w:sz="0" w:space="0" w:color="auto"/>
        <w:right w:val="none" w:sz="0" w:space="0" w:color="auto"/>
      </w:divBdr>
    </w:div>
    <w:div w:id="789933634">
      <w:bodyDiv w:val="1"/>
      <w:marLeft w:val="0"/>
      <w:marRight w:val="0"/>
      <w:marTop w:val="0"/>
      <w:marBottom w:val="0"/>
      <w:divBdr>
        <w:top w:val="none" w:sz="0" w:space="0" w:color="auto"/>
        <w:left w:val="none" w:sz="0" w:space="0" w:color="auto"/>
        <w:bottom w:val="none" w:sz="0" w:space="0" w:color="auto"/>
        <w:right w:val="none" w:sz="0" w:space="0" w:color="auto"/>
      </w:divBdr>
    </w:div>
    <w:div w:id="803691448">
      <w:bodyDiv w:val="1"/>
      <w:marLeft w:val="0"/>
      <w:marRight w:val="0"/>
      <w:marTop w:val="0"/>
      <w:marBottom w:val="0"/>
      <w:divBdr>
        <w:top w:val="none" w:sz="0" w:space="0" w:color="auto"/>
        <w:left w:val="none" w:sz="0" w:space="0" w:color="auto"/>
        <w:bottom w:val="none" w:sz="0" w:space="0" w:color="auto"/>
        <w:right w:val="none" w:sz="0" w:space="0" w:color="auto"/>
      </w:divBdr>
    </w:div>
    <w:div w:id="804197681">
      <w:bodyDiv w:val="1"/>
      <w:marLeft w:val="0"/>
      <w:marRight w:val="0"/>
      <w:marTop w:val="0"/>
      <w:marBottom w:val="0"/>
      <w:divBdr>
        <w:top w:val="none" w:sz="0" w:space="0" w:color="auto"/>
        <w:left w:val="none" w:sz="0" w:space="0" w:color="auto"/>
        <w:bottom w:val="none" w:sz="0" w:space="0" w:color="auto"/>
        <w:right w:val="none" w:sz="0" w:space="0" w:color="auto"/>
      </w:divBdr>
    </w:div>
    <w:div w:id="872230313">
      <w:bodyDiv w:val="1"/>
      <w:marLeft w:val="0"/>
      <w:marRight w:val="0"/>
      <w:marTop w:val="0"/>
      <w:marBottom w:val="0"/>
      <w:divBdr>
        <w:top w:val="none" w:sz="0" w:space="0" w:color="auto"/>
        <w:left w:val="none" w:sz="0" w:space="0" w:color="auto"/>
        <w:bottom w:val="none" w:sz="0" w:space="0" w:color="auto"/>
        <w:right w:val="none" w:sz="0" w:space="0" w:color="auto"/>
      </w:divBdr>
    </w:div>
    <w:div w:id="935333047">
      <w:bodyDiv w:val="1"/>
      <w:marLeft w:val="0"/>
      <w:marRight w:val="0"/>
      <w:marTop w:val="0"/>
      <w:marBottom w:val="0"/>
      <w:divBdr>
        <w:top w:val="none" w:sz="0" w:space="0" w:color="auto"/>
        <w:left w:val="none" w:sz="0" w:space="0" w:color="auto"/>
        <w:bottom w:val="none" w:sz="0" w:space="0" w:color="auto"/>
        <w:right w:val="none" w:sz="0" w:space="0" w:color="auto"/>
      </w:divBdr>
    </w:div>
    <w:div w:id="1047027542">
      <w:bodyDiv w:val="1"/>
      <w:marLeft w:val="0"/>
      <w:marRight w:val="0"/>
      <w:marTop w:val="0"/>
      <w:marBottom w:val="0"/>
      <w:divBdr>
        <w:top w:val="none" w:sz="0" w:space="0" w:color="auto"/>
        <w:left w:val="none" w:sz="0" w:space="0" w:color="auto"/>
        <w:bottom w:val="none" w:sz="0" w:space="0" w:color="auto"/>
        <w:right w:val="none" w:sz="0" w:space="0" w:color="auto"/>
      </w:divBdr>
    </w:div>
    <w:div w:id="1232423808">
      <w:bodyDiv w:val="1"/>
      <w:marLeft w:val="0"/>
      <w:marRight w:val="0"/>
      <w:marTop w:val="0"/>
      <w:marBottom w:val="0"/>
      <w:divBdr>
        <w:top w:val="none" w:sz="0" w:space="0" w:color="auto"/>
        <w:left w:val="none" w:sz="0" w:space="0" w:color="auto"/>
        <w:bottom w:val="none" w:sz="0" w:space="0" w:color="auto"/>
        <w:right w:val="none" w:sz="0" w:space="0" w:color="auto"/>
      </w:divBdr>
    </w:div>
    <w:div w:id="1294940453">
      <w:bodyDiv w:val="1"/>
      <w:marLeft w:val="0"/>
      <w:marRight w:val="0"/>
      <w:marTop w:val="0"/>
      <w:marBottom w:val="0"/>
      <w:divBdr>
        <w:top w:val="none" w:sz="0" w:space="0" w:color="auto"/>
        <w:left w:val="none" w:sz="0" w:space="0" w:color="auto"/>
        <w:bottom w:val="none" w:sz="0" w:space="0" w:color="auto"/>
        <w:right w:val="none" w:sz="0" w:space="0" w:color="auto"/>
      </w:divBdr>
    </w:div>
    <w:div w:id="1368868506">
      <w:bodyDiv w:val="1"/>
      <w:marLeft w:val="0"/>
      <w:marRight w:val="0"/>
      <w:marTop w:val="0"/>
      <w:marBottom w:val="0"/>
      <w:divBdr>
        <w:top w:val="none" w:sz="0" w:space="0" w:color="auto"/>
        <w:left w:val="none" w:sz="0" w:space="0" w:color="auto"/>
        <w:bottom w:val="none" w:sz="0" w:space="0" w:color="auto"/>
        <w:right w:val="none" w:sz="0" w:space="0" w:color="auto"/>
      </w:divBdr>
    </w:div>
    <w:div w:id="1377122989">
      <w:bodyDiv w:val="1"/>
      <w:marLeft w:val="0"/>
      <w:marRight w:val="0"/>
      <w:marTop w:val="0"/>
      <w:marBottom w:val="0"/>
      <w:divBdr>
        <w:top w:val="none" w:sz="0" w:space="0" w:color="auto"/>
        <w:left w:val="none" w:sz="0" w:space="0" w:color="auto"/>
        <w:bottom w:val="none" w:sz="0" w:space="0" w:color="auto"/>
        <w:right w:val="none" w:sz="0" w:space="0" w:color="auto"/>
      </w:divBdr>
    </w:div>
    <w:div w:id="1384939000">
      <w:bodyDiv w:val="1"/>
      <w:marLeft w:val="0"/>
      <w:marRight w:val="0"/>
      <w:marTop w:val="0"/>
      <w:marBottom w:val="0"/>
      <w:divBdr>
        <w:top w:val="none" w:sz="0" w:space="0" w:color="auto"/>
        <w:left w:val="none" w:sz="0" w:space="0" w:color="auto"/>
        <w:bottom w:val="none" w:sz="0" w:space="0" w:color="auto"/>
        <w:right w:val="none" w:sz="0" w:space="0" w:color="auto"/>
      </w:divBdr>
    </w:div>
    <w:div w:id="1447192501">
      <w:bodyDiv w:val="1"/>
      <w:marLeft w:val="0"/>
      <w:marRight w:val="0"/>
      <w:marTop w:val="0"/>
      <w:marBottom w:val="0"/>
      <w:divBdr>
        <w:top w:val="none" w:sz="0" w:space="0" w:color="auto"/>
        <w:left w:val="none" w:sz="0" w:space="0" w:color="auto"/>
        <w:bottom w:val="none" w:sz="0" w:space="0" w:color="auto"/>
        <w:right w:val="none" w:sz="0" w:space="0" w:color="auto"/>
      </w:divBdr>
    </w:div>
    <w:div w:id="1479767328">
      <w:bodyDiv w:val="1"/>
      <w:marLeft w:val="0"/>
      <w:marRight w:val="0"/>
      <w:marTop w:val="0"/>
      <w:marBottom w:val="0"/>
      <w:divBdr>
        <w:top w:val="none" w:sz="0" w:space="0" w:color="auto"/>
        <w:left w:val="none" w:sz="0" w:space="0" w:color="auto"/>
        <w:bottom w:val="none" w:sz="0" w:space="0" w:color="auto"/>
        <w:right w:val="none" w:sz="0" w:space="0" w:color="auto"/>
      </w:divBdr>
    </w:div>
    <w:div w:id="1508474178">
      <w:bodyDiv w:val="1"/>
      <w:marLeft w:val="0"/>
      <w:marRight w:val="0"/>
      <w:marTop w:val="0"/>
      <w:marBottom w:val="0"/>
      <w:divBdr>
        <w:top w:val="none" w:sz="0" w:space="0" w:color="auto"/>
        <w:left w:val="none" w:sz="0" w:space="0" w:color="auto"/>
        <w:bottom w:val="none" w:sz="0" w:space="0" w:color="auto"/>
        <w:right w:val="none" w:sz="0" w:space="0" w:color="auto"/>
      </w:divBdr>
    </w:div>
    <w:div w:id="1625767616">
      <w:bodyDiv w:val="1"/>
      <w:marLeft w:val="0"/>
      <w:marRight w:val="0"/>
      <w:marTop w:val="0"/>
      <w:marBottom w:val="0"/>
      <w:divBdr>
        <w:top w:val="none" w:sz="0" w:space="0" w:color="auto"/>
        <w:left w:val="none" w:sz="0" w:space="0" w:color="auto"/>
        <w:bottom w:val="none" w:sz="0" w:space="0" w:color="auto"/>
        <w:right w:val="none" w:sz="0" w:space="0" w:color="auto"/>
      </w:divBdr>
    </w:div>
    <w:div w:id="1740250687">
      <w:bodyDiv w:val="1"/>
      <w:marLeft w:val="0"/>
      <w:marRight w:val="0"/>
      <w:marTop w:val="0"/>
      <w:marBottom w:val="0"/>
      <w:divBdr>
        <w:top w:val="none" w:sz="0" w:space="0" w:color="auto"/>
        <w:left w:val="none" w:sz="0" w:space="0" w:color="auto"/>
        <w:bottom w:val="none" w:sz="0" w:space="0" w:color="auto"/>
        <w:right w:val="none" w:sz="0" w:space="0" w:color="auto"/>
      </w:divBdr>
    </w:div>
    <w:div w:id="1777821765">
      <w:bodyDiv w:val="1"/>
      <w:marLeft w:val="0"/>
      <w:marRight w:val="0"/>
      <w:marTop w:val="0"/>
      <w:marBottom w:val="0"/>
      <w:divBdr>
        <w:top w:val="none" w:sz="0" w:space="0" w:color="auto"/>
        <w:left w:val="none" w:sz="0" w:space="0" w:color="auto"/>
        <w:bottom w:val="none" w:sz="0" w:space="0" w:color="auto"/>
        <w:right w:val="none" w:sz="0" w:space="0" w:color="auto"/>
      </w:divBdr>
    </w:div>
    <w:div w:id="1877044390">
      <w:bodyDiv w:val="1"/>
      <w:marLeft w:val="0"/>
      <w:marRight w:val="0"/>
      <w:marTop w:val="0"/>
      <w:marBottom w:val="0"/>
      <w:divBdr>
        <w:top w:val="none" w:sz="0" w:space="0" w:color="auto"/>
        <w:left w:val="none" w:sz="0" w:space="0" w:color="auto"/>
        <w:bottom w:val="none" w:sz="0" w:space="0" w:color="auto"/>
        <w:right w:val="none" w:sz="0" w:space="0" w:color="auto"/>
      </w:divBdr>
    </w:div>
    <w:div w:id="188606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peralta.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ccconfer.zoom.us/j/93855343825"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E88788571A2C40BE9047093912E8B7" ma:contentTypeVersion="14" ma:contentTypeDescription="Create a new document." ma:contentTypeScope="" ma:versionID="0165aa053e7395aab9554b881bd7bc64">
  <xsd:schema xmlns:xsd="http://www.w3.org/2001/XMLSchema" xmlns:xs="http://www.w3.org/2001/XMLSchema" xmlns:p="http://schemas.microsoft.com/office/2006/metadata/properties" xmlns:ns3="57cec34f-fb07-488c-8ebe-9f0709f2c3ad" xmlns:ns4="f0f35129-3f6e-42e8-a575-abe11447131f" targetNamespace="http://schemas.microsoft.com/office/2006/metadata/properties" ma:root="true" ma:fieldsID="7e5c77a03656446b84f5c46109396284" ns3:_="" ns4:_="">
    <xsd:import namespace="57cec34f-fb07-488c-8ebe-9f0709f2c3ad"/>
    <xsd:import namespace="f0f35129-3f6e-42e8-a575-abe11447131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ec34f-fb07-488c-8ebe-9f0709f2c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f35129-3f6e-42e8-a575-abe1144713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A94DBA-A97B-4684-B7B7-F8679D916B4F}">
  <ds:schemaRefs>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 ds:uri="57cec34f-fb07-488c-8ebe-9f0709f2c3ad"/>
    <ds:schemaRef ds:uri="f0f35129-3f6e-42e8-a575-abe11447131f"/>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FC81C2B-716D-4D69-BBE0-F2E5C34DB733}">
  <ds:schemaRefs>
    <ds:schemaRef ds:uri="http://schemas.microsoft.com/sharepoint/v3/contenttype/forms"/>
  </ds:schemaRefs>
</ds:datastoreItem>
</file>

<file path=customXml/itemProps3.xml><?xml version="1.0" encoding="utf-8"?>
<ds:datastoreItem xmlns:ds="http://schemas.openxmlformats.org/officeDocument/2006/customXml" ds:itemID="{61426B8C-EBBC-4A77-984F-30708051A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ec34f-fb07-488c-8ebe-9f0709f2c3ad"/>
    <ds:schemaRef ds:uri="f0f35129-3f6e-42e8-a575-abe114471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Amany ElMasry</cp:lastModifiedBy>
  <cp:revision>6</cp:revision>
  <cp:lastPrinted>2018-09-07T15:27:00Z</cp:lastPrinted>
  <dcterms:created xsi:type="dcterms:W3CDTF">2021-12-11T01:30:00Z</dcterms:created>
  <dcterms:modified xsi:type="dcterms:W3CDTF">2021-12-11T02:33:00Z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0x01010022E88788571A2C40BE9047093912E8B7</vt:lpwstr>
  </property>
</Properties>
</file>