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9604A" w:rsidR="00F91316" w:rsidP="00F91316" w:rsidRDefault="00F91316" w14:paraId="24EF98CC" w14:textId="77777777">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rsidRPr="0009604A" w:rsidR="00F91316" w:rsidP="00F91316" w:rsidRDefault="00F91316" w14:paraId="16C59D35" w14:textId="77777777">
      <w:pPr>
        <w:jc w:val="center"/>
        <w:rPr>
          <w:rFonts w:ascii="Arial" w:hAnsi="Arial" w:cs="Arial"/>
          <w:b/>
          <w:sz w:val="24"/>
          <w:szCs w:val="24"/>
        </w:rPr>
      </w:pPr>
      <w:r w:rsidRPr="0009604A">
        <w:rPr>
          <w:rFonts w:ascii="Arial" w:hAnsi="Arial" w:cs="Arial"/>
          <w:b/>
          <w:sz w:val="24"/>
          <w:szCs w:val="24"/>
        </w:rPr>
        <w:t>District Academic Senate</w:t>
      </w:r>
    </w:p>
    <w:p w:rsidRPr="0009604A" w:rsidR="00F91316" w:rsidP="519F3491" w:rsidRDefault="00F91316" w14:paraId="362CBE97" w14:textId="12F2BBDD">
      <w:pPr>
        <w:tabs>
          <w:tab w:val="center" w:pos="7101"/>
          <w:tab w:val="right" w:pos="14202"/>
        </w:tabs>
        <w:ind w:left="3600" w:firstLine="720"/>
        <w:rPr>
          <w:rFonts w:ascii="Arial" w:hAnsi="Arial" w:cs="Arial"/>
          <w:b w:val="1"/>
          <w:bCs w:val="1"/>
          <w:sz w:val="24"/>
          <w:szCs w:val="24"/>
        </w:rPr>
      </w:pPr>
      <w:r w:rsidRPr="791819FD" w:rsidR="00F91316">
        <w:rPr>
          <w:rFonts w:ascii="Arial" w:hAnsi="Arial" w:cs="Arial"/>
          <w:b w:val="1"/>
          <w:bCs w:val="1"/>
          <w:sz w:val="24"/>
          <w:szCs w:val="24"/>
        </w:rPr>
        <w:t xml:space="preserve">District Academic Senate Meeting </w:t>
      </w:r>
      <w:r w:rsidRPr="791819FD" w:rsidR="00F91316">
        <w:rPr>
          <w:rFonts w:ascii="Arial" w:hAnsi="Arial" w:cs="Arial"/>
          <w:b w:val="1"/>
          <w:bCs w:val="1"/>
          <w:sz w:val="24"/>
          <w:szCs w:val="24"/>
        </w:rPr>
        <w:t>MINUTES</w:t>
      </w:r>
      <w:r w:rsidRPr="791819FD" w:rsidR="00F91316">
        <w:rPr>
          <w:rFonts w:ascii="Arial" w:hAnsi="Arial" w:cs="Arial"/>
          <w:b w:val="1"/>
          <w:bCs w:val="1"/>
          <w:sz w:val="24"/>
          <w:szCs w:val="24"/>
        </w:rPr>
        <w:t xml:space="preserve">  </w:t>
      </w:r>
      <w:r>
        <w:tab/>
      </w:r>
    </w:p>
    <w:p w:rsidRPr="0009604A" w:rsidR="00F91316" w:rsidP="519F3491" w:rsidRDefault="00117441" w14:paraId="6D987381" w14:textId="471DB88C">
      <w:pPr>
        <w:jc w:val="center"/>
        <w:rPr>
          <w:rFonts w:ascii="Arial" w:hAnsi="Arial" w:cs="Arial"/>
          <w:b w:val="1"/>
          <w:bCs w:val="1"/>
          <w:sz w:val="24"/>
          <w:szCs w:val="24"/>
        </w:rPr>
      </w:pPr>
      <w:r w:rsidRPr="5163C805" w:rsidR="03A811C5">
        <w:rPr>
          <w:rFonts w:ascii="Arial" w:hAnsi="Arial" w:cs="Arial"/>
          <w:b w:val="1"/>
          <w:bCs w:val="1"/>
          <w:sz w:val="24"/>
          <w:szCs w:val="24"/>
        </w:rPr>
        <w:t>November 7</w:t>
      </w:r>
      <w:r w:rsidRPr="5163C805" w:rsidR="00F91316">
        <w:rPr>
          <w:rFonts w:ascii="Arial" w:hAnsi="Arial" w:cs="Arial"/>
          <w:b w:val="1"/>
          <w:bCs w:val="1"/>
          <w:sz w:val="24"/>
          <w:szCs w:val="24"/>
        </w:rPr>
        <w:t>, 202</w:t>
      </w:r>
      <w:r w:rsidRPr="5163C805" w:rsidR="248DEFAF">
        <w:rPr>
          <w:rFonts w:ascii="Arial" w:hAnsi="Arial" w:cs="Arial"/>
          <w:b w:val="1"/>
          <w:bCs w:val="1"/>
          <w:sz w:val="24"/>
          <w:szCs w:val="24"/>
        </w:rPr>
        <w:t>3</w:t>
      </w:r>
      <w:r w:rsidRPr="5163C805" w:rsidR="00F91316">
        <w:rPr>
          <w:rFonts w:ascii="Arial" w:hAnsi="Arial" w:cs="Arial"/>
          <w:b w:val="1"/>
          <w:bCs w:val="1"/>
          <w:sz w:val="24"/>
          <w:szCs w:val="24"/>
        </w:rPr>
        <w:t xml:space="preserve"> – 2:30</w:t>
      </w:r>
      <w:r w:rsidRPr="5163C805" w:rsidR="00F91316">
        <w:rPr>
          <w:rFonts w:ascii="Arial" w:hAnsi="Arial" w:cs="Arial"/>
          <w:b w:val="1"/>
          <w:bCs w:val="1"/>
          <w:sz w:val="24"/>
          <w:szCs w:val="24"/>
        </w:rPr>
        <w:t>PM</w:t>
      </w:r>
      <w:r w:rsidRPr="5163C805" w:rsidR="00F91316">
        <w:rPr>
          <w:rFonts w:ascii="Arial" w:hAnsi="Arial" w:cs="Arial"/>
          <w:b w:val="1"/>
          <w:bCs w:val="1"/>
          <w:sz w:val="24"/>
          <w:szCs w:val="24"/>
        </w:rPr>
        <w:t xml:space="preserve"> to 4:3</w:t>
      </w:r>
      <w:r w:rsidRPr="5163C805" w:rsidR="00F91316">
        <w:rPr>
          <w:rFonts w:ascii="Arial" w:hAnsi="Arial" w:cs="Arial"/>
          <w:b w:val="1"/>
          <w:bCs w:val="1"/>
          <w:sz w:val="24"/>
          <w:szCs w:val="24"/>
        </w:rPr>
        <w:t>0PM</w:t>
      </w:r>
    </w:p>
    <w:p w:rsidRPr="0009604A" w:rsidR="00F91316" w:rsidP="00F91316" w:rsidRDefault="00F91316" w14:paraId="0C94151A" w14:textId="77777777">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w:history="1" r:id="rId12">
        <w:r w:rsidRPr="00AB4592">
          <w:rPr>
            <w:rStyle w:val="Hyperlink"/>
            <w:rFonts w:ascii="Arial" w:hAnsi="Arial" w:cs="Arial"/>
            <w:b/>
            <w:sz w:val="24"/>
            <w:szCs w:val="24"/>
          </w:rPr>
          <w:t>https://cccconfer.zoom.us/j/96574845924</w:t>
        </w:r>
      </w:hyperlink>
      <w:r>
        <w:rPr>
          <w:rFonts w:ascii="Arial" w:hAnsi="Arial" w:cs="Arial"/>
          <w:b/>
          <w:color w:val="17365D" w:themeColor="text2" w:themeShade="BF"/>
          <w:sz w:val="24"/>
          <w:szCs w:val="24"/>
        </w:rPr>
        <w:t xml:space="preserve"> </w:t>
      </w:r>
    </w:p>
    <w:p w:rsidRPr="0009604A" w:rsidR="00F91316" w:rsidP="00F91316" w:rsidRDefault="00F91316" w14:paraId="27FA3607" w14:textId="77777777">
      <w:pPr>
        <w:jc w:val="center"/>
        <w:rPr>
          <w:rFonts w:ascii="Segoe UI" w:hAnsi="Segoe UI" w:cs="Segoe UI"/>
          <w:color w:val="548DD4" w:themeColor="text2" w:themeTint="99"/>
          <w:sz w:val="21"/>
          <w:szCs w:val="21"/>
          <w:shd w:val="clear" w:color="auto" w:fill="FFFFFF"/>
        </w:rPr>
      </w:pPr>
    </w:p>
    <w:p w:rsidRPr="0009604A" w:rsidR="00F91316" w:rsidP="00F91316" w:rsidRDefault="00F91316" w14:paraId="44F76B22" w14:textId="77777777">
      <w:pPr>
        <w:jc w:val="center"/>
        <w:rPr>
          <w:rFonts w:ascii="Arial" w:hAnsi="Arial" w:cs="Arial"/>
          <w:b/>
          <w:sz w:val="24"/>
          <w:szCs w:val="24"/>
        </w:rPr>
      </w:pPr>
    </w:p>
    <w:p w:rsidRPr="00F445EB" w:rsidR="00F91316" w:rsidP="00F91316" w:rsidRDefault="00F91316" w14:paraId="62D5C0DB" w14:textId="77777777">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rsidRPr="0009604A" w:rsidR="00F91316" w:rsidP="00F91316" w:rsidRDefault="00F91316" w14:paraId="3D5472AB" w14:textId="77777777">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Pr="0009604A" w:rsidR="00CF7CB6" w:rsidTr="5163C805" w14:paraId="7633AB0D" w14:textId="77777777">
        <w:tc>
          <w:tcPr>
            <w:tcW w:w="377" w:type="dxa"/>
            <w:tcMar/>
          </w:tcPr>
          <w:p w:rsidRPr="00DC7985" w:rsidR="00CF7CB6" w:rsidP="00CF7CB6" w:rsidRDefault="00CF7CB6" w14:paraId="6BBFCD2E"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382F4D5B" w14:textId="35C13CEF">
            <w:pPr>
              <w:pStyle w:val="Normal"/>
              <w:tabs>
                <w:tab w:val="left" w:pos="720"/>
                <w:tab w:val="left" w:pos="1440"/>
              </w:tabs>
              <w:rPr>
                <w:rFonts w:ascii="Arial" w:hAnsi="Arial" w:cs="Arial"/>
                <w:sz w:val="24"/>
                <w:szCs w:val="24"/>
              </w:rPr>
            </w:pPr>
            <w:r w:rsidRPr="519F3491" w:rsidR="25C51BD2">
              <w:rPr>
                <w:rFonts w:ascii="Arial" w:hAnsi="Arial" w:cs="Arial"/>
                <w:sz w:val="24"/>
                <w:szCs w:val="24"/>
              </w:rPr>
              <w:t>Matthew Goldstein</w:t>
            </w:r>
            <w:r w:rsidRPr="519F3491" w:rsidR="00CF7CB6">
              <w:rPr>
                <w:rFonts w:ascii="Arial" w:hAnsi="Arial" w:cs="Arial"/>
                <w:sz w:val="24"/>
                <w:szCs w:val="24"/>
              </w:rPr>
              <w:t>, DAS President</w:t>
            </w:r>
          </w:p>
        </w:tc>
        <w:tc>
          <w:tcPr>
            <w:tcW w:w="377" w:type="dxa"/>
            <w:tcMar/>
          </w:tcPr>
          <w:p w:rsidRPr="0068708D" w:rsidR="00CF7CB6" w:rsidP="00CF7CB6" w:rsidRDefault="00CF7CB6" w14:paraId="09B7686A" w14:textId="03FEAFF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5C2D6181" w14:textId="0B0E6FD7">
            <w:pPr>
              <w:tabs>
                <w:tab w:val="left" w:pos="720"/>
                <w:tab w:val="left" w:pos="1440"/>
              </w:tabs>
              <w:rPr>
                <w:rFonts w:ascii="Arial" w:hAnsi="Arial" w:cs="Arial"/>
                <w:sz w:val="24"/>
                <w:szCs w:val="24"/>
              </w:rPr>
            </w:pPr>
            <w:r w:rsidRPr="519F3491" w:rsidR="039B2184">
              <w:rPr>
                <w:rFonts w:ascii="Arial" w:hAnsi="Arial" w:cs="Arial"/>
                <w:sz w:val="24"/>
                <w:szCs w:val="24"/>
              </w:rPr>
              <w:t>Leslie Blackie, Laney Senate President</w:t>
            </w:r>
            <w:r w:rsidRPr="519F3491" w:rsidR="00CF7CB6">
              <w:rPr>
                <w:rFonts w:ascii="Arial" w:hAnsi="Arial" w:cs="Arial"/>
                <w:sz w:val="24"/>
                <w:szCs w:val="24"/>
              </w:rPr>
              <w:t>, DAS Vice</w:t>
            </w:r>
            <w:r w:rsidRPr="519F3491" w:rsidR="21152173">
              <w:rPr>
                <w:rFonts w:ascii="Arial" w:hAnsi="Arial" w:cs="Arial"/>
                <w:sz w:val="24"/>
                <w:szCs w:val="24"/>
              </w:rPr>
              <w:t>-</w:t>
            </w:r>
            <w:r w:rsidRPr="519F3491" w:rsidR="00CF7CB6">
              <w:rPr>
                <w:rFonts w:ascii="Arial" w:hAnsi="Arial" w:cs="Arial"/>
                <w:sz w:val="24"/>
                <w:szCs w:val="24"/>
              </w:rPr>
              <w:t>President</w:t>
            </w:r>
          </w:p>
        </w:tc>
        <w:tc>
          <w:tcPr>
            <w:tcW w:w="377" w:type="dxa"/>
            <w:tcMar/>
          </w:tcPr>
          <w:p w:rsidRPr="0068708D" w:rsidR="00CF7CB6" w:rsidP="00CF7CB6" w:rsidRDefault="00CF7CB6" w14:paraId="54027824" w14:textId="6244847E">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00CF7CB6" w:rsidRDefault="00CF7CB6" w14:paraId="7DC7D497" w14:textId="68F13A90">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Pr="0009604A" w:rsidR="00CF7CB6" w:rsidTr="5163C805" w14:paraId="22FD658C" w14:textId="77777777">
        <w:tc>
          <w:tcPr>
            <w:tcW w:w="377" w:type="dxa"/>
            <w:tcMar/>
          </w:tcPr>
          <w:p w:rsidRPr="00DC7985" w:rsidR="00CF7CB6" w:rsidP="00CF7CB6" w:rsidRDefault="00CF7CB6" w14:paraId="3735F7DA"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2C722FDA" w14:textId="7743DC04">
            <w:pPr>
              <w:tabs>
                <w:tab w:val="left" w:pos="720"/>
                <w:tab w:val="left" w:pos="1440"/>
              </w:tabs>
              <w:rPr>
                <w:rFonts w:ascii="Arial" w:hAnsi="Arial" w:cs="Arial"/>
                <w:sz w:val="24"/>
                <w:szCs w:val="24"/>
              </w:rPr>
            </w:pPr>
            <w:r w:rsidRPr="519F3491" w:rsidR="00CF7CB6">
              <w:rPr>
                <w:rFonts w:ascii="Arial" w:hAnsi="Arial" w:cs="Arial"/>
                <w:sz w:val="24"/>
                <w:szCs w:val="24"/>
              </w:rPr>
              <w:t>Jennifer Fowler, COA Senate President</w:t>
            </w:r>
          </w:p>
        </w:tc>
        <w:tc>
          <w:tcPr>
            <w:tcW w:w="377" w:type="dxa"/>
            <w:tcMar/>
          </w:tcPr>
          <w:p w:rsidRPr="0068708D" w:rsidR="00CF7CB6" w:rsidP="00CF7CB6" w:rsidRDefault="00CF7CB6" w14:paraId="33A286E0" w14:textId="7F8EC63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7D1D208E" w14:textId="0C9F6D6A">
            <w:pPr>
              <w:pStyle w:val="Normal"/>
              <w:tabs>
                <w:tab w:val="left" w:pos="720"/>
                <w:tab w:val="left" w:pos="1440"/>
              </w:tabs>
              <w:rPr>
                <w:rFonts w:ascii="Arial" w:hAnsi="Arial" w:cs="Arial"/>
                <w:sz w:val="24"/>
                <w:szCs w:val="24"/>
              </w:rPr>
            </w:pPr>
            <w:r w:rsidRPr="519F3491" w:rsidR="26048AE9">
              <w:rPr>
                <w:rFonts w:ascii="Arial" w:hAnsi="Arial" w:cs="Arial"/>
                <w:sz w:val="24"/>
                <w:szCs w:val="24"/>
              </w:rPr>
              <w:t>Matthew Freeman, BCC Senate President</w:t>
            </w:r>
          </w:p>
        </w:tc>
        <w:tc>
          <w:tcPr>
            <w:tcW w:w="377" w:type="dxa"/>
            <w:tcMar/>
          </w:tcPr>
          <w:p w:rsidRPr="0068708D" w:rsidR="00CF7CB6" w:rsidP="5163C805" w:rsidRDefault="00CF7CB6" w14:paraId="6176D7FA" w14:textId="7C94E875">
            <w:pPr>
              <w:tabs>
                <w:tab w:val="left" w:pos="720"/>
                <w:tab w:val="left" w:pos="1440"/>
              </w:tabs>
              <w:rPr>
                <w:rFonts w:ascii="Arial" w:hAnsi="Arial" w:cs="Arial"/>
                <w:sz w:val="24"/>
                <w:szCs w:val="24"/>
              </w:rPr>
            </w:pPr>
          </w:p>
        </w:tc>
        <w:tc>
          <w:tcPr>
            <w:tcW w:w="3996" w:type="dxa"/>
            <w:tcMar/>
          </w:tcPr>
          <w:p w:rsidRPr="0068708D" w:rsidR="00CF7CB6" w:rsidP="519F3491" w:rsidRDefault="00CF7CB6" w14:paraId="27487D58" w14:textId="279D27F4">
            <w:pPr>
              <w:tabs>
                <w:tab w:val="left" w:pos="720"/>
                <w:tab w:val="left" w:pos="1440"/>
              </w:tabs>
              <w:rPr>
                <w:rFonts w:ascii="Arial" w:hAnsi="Arial" w:cs="Arial"/>
                <w:sz w:val="24"/>
                <w:szCs w:val="24"/>
              </w:rPr>
            </w:pPr>
            <w:r w:rsidRPr="519F3491" w:rsidR="413E7CB8">
              <w:rPr>
                <w:rFonts w:ascii="Arial" w:hAnsi="Arial" w:cs="Arial"/>
                <w:sz w:val="24"/>
                <w:szCs w:val="24"/>
              </w:rPr>
              <w:t>Thomas Renbarger, Merritt Senate President</w:t>
            </w:r>
          </w:p>
        </w:tc>
      </w:tr>
      <w:tr w:rsidRPr="0009604A" w:rsidR="00CF7CB6" w:rsidTr="5163C805" w14:paraId="17D1EA00" w14:textId="77777777">
        <w:tc>
          <w:tcPr>
            <w:tcW w:w="377" w:type="dxa"/>
            <w:tcMar/>
          </w:tcPr>
          <w:p w:rsidRPr="00DC7985" w:rsidR="00CF7CB6" w:rsidP="00CF7CB6" w:rsidRDefault="00CF7CB6" w14:paraId="6E2D77C2"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63C805" w:rsidRDefault="00CF7CB6" w14:paraId="61584DC1" w14:textId="38945DF8">
            <w:pPr>
              <w:pStyle w:val="Normal"/>
              <w:tabs>
                <w:tab w:val="left" w:pos="720"/>
                <w:tab w:val="left" w:pos="1440"/>
              </w:tabs>
              <w:rPr>
                <w:rFonts w:ascii="Arial" w:hAnsi="Arial" w:cs="Arial"/>
                <w:sz w:val="24"/>
                <w:szCs w:val="24"/>
              </w:rPr>
            </w:pPr>
            <w:r w:rsidRPr="5163C805" w:rsidR="2C93DD95">
              <w:rPr>
                <w:rFonts w:ascii="Arial" w:hAnsi="Arial" w:eastAsia="Arial" w:cs="Arial"/>
                <w:b w:val="0"/>
                <w:bCs w:val="0"/>
                <w:i w:val="0"/>
                <w:iCs w:val="0"/>
                <w:caps w:val="0"/>
                <w:smallCaps w:val="0"/>
                <w:noProof w:val="0"/>
                <w:color w:val="auto"/>
                <w:sz w:val="24"/>
                <w:szCs w:val="24"/>
                <w:lang w:val="en-US"/>
              </w:rPr>
              <w:t>Carla Pegues</w:t>
            </w:r>
            <w:r w:rsidRPr="5163C805" w:rsidR="0C2C1C3C">
              <w:rPr>
                <w:rFonts w:ascii="Arial" w:hAnsi="Arial" w:eastAsia="Arial" w:cs="Arial"/>
                <w:color w:val="auto"/>
                <w:sz w:val="24"/>
                <w:szCs w:val="24"/>
              </w:rPr>
              <w:t xml:space="preserve">, COA </w:t>
            </w:r>
            <w:r w:rsidRPr="5163C805" w:rsidR="2927852B">
              <w:rPr>
                <w:rFonts w:ascii="Arial" w:hAnsi="Arial" w:eastAsia="Arial" w:cs="Arial"/>
                <w:color w:val="auto"/>
                <w:sz w:val="24"/>
                <w:szCs w:val="24"/>
              </w:rPr>
              <w:t xml:space="preserve">Senate </w:t>
            </w:r>
            <w:r w:rsidRPr="5163C805" w:rsidR="2927852B">
              <w:rPr>
                <w:rFonts w:ascii="Arial" w:hAnsi="Arial" w:eastAsia="Arial" w:cs="Arial"/>
                <w:color w:val="auto"/>
                <w:sz w:val="24"/>
                <w:szCs w:val="24"/>
              </w:rPr>
              <w:t>Vic</w:t>
            </w:r>
            <w:r w:rsidRPr="5163C805" w:rsidR="2927852B">
              <w:rPr>
                <w:rFonts w:ascii="Arial" w:hAnsi="Arial" w:cs="Arial"/>
                <w:color w:val="auto"/>
                <w:sz w:val="24"/>
                <w:szCs w:val="24"/>
              </w:rPr>
              <w:t>e-President</w:t>
            </w:r>
            <w:r w:rsidRPr="5163C805" w:rsidR="15252EF9">
              <w:rPr>
                <w:rFonts w:ascii="Arial" w:hAnsi="Arial" w:cs="Arial"/>
                <w:sz w:val="24"/>
                <w:szCs w:val="24"/>
              </w:rPr>
              <w:t xml:space="preserve"> (via Zoom)</w:t>
            </w:r>
          </w:p>
        </w:tc>
        <w:tc>
          <w:tcPr>
            <w:tcW w:w="377" w:type="dxa"/>
            <w:tcMar/>
          </w:tcPr>
          <w:p w:rsidRPr="0068708D" w:rsidR="00CF7CB6" w:rsidP="00CF7CB6" w:rsidRDefault="00CF7CB6" w14:paraId="13ABBDC2" w14:textId="0309B90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3E9B6A62" w14:textId="328D836C">
            <w:pPr>
              <w:tabs>
                <w:tab w:val="left" w:pos="720"/>
                <w:tab w:val="left" w:pos="1440"/>
              </w:tabs>
              <w:rPr>
                <w:rFonts w:ascii="Arial" w:hAnsi="Arial" w:cs="Arial"/>
                <w:sz w:val="24"/>
                <w:szCs w:val="24"/>
              </w:rPr>
            </w:pPr>
            <w:r w:rsidRPr="519F3491" w:rsidR="64A9701A">
              <w:rPr>
                <w:rFonts w:ascii="Arial" w:hAnsi="Arial" w:cs="Arial"/>
                <w:sz w:val="24"/>
                <w:szCs w:val="24"/>
              </w:rPr>
              <w:t>Dan Lawson, Merritt Senate Vice</w:t>
            </w:r>
            <w:r w:rsidRPr="519F3491" w:rsidR="36D8B512">
              <w:rPr>
                <w:rFonts w:ascii="Arial" w:hAnsi="Arial" w:cs="Arial"/>
                <w:sz w:val="24"/>
                <w:szCs w:val="24"/>
              </w:rPr>
              <w:t>-</w:t>
            </w:r>
            <w:r w:rsidRPr="519F3491" w:rsidR="64A9701A">
              <w:rPr>
                <w:rFonts w:ascii="Arial" w:hAnsi="Arial" w:cs="Arial"/>
                <w:sz w:val="24"/>
                <w:szCs w:val="24"/>
              </w:rPr>
              <w:t xml:space="preserve"> President</w:t>
            </w:r>
          </w:p>
        </w:tc>
        <w:tc>
          <w:tcPr>
            <w:tcW w:w="377" w:type="dxa"/>
            <w:tcMar/>
          </w:tcPr>
          <w:p w:rsidRPr="0068708D" w:rsidR="00CF7CB6" w:rsidP="5163C805" w:rsidRDefault="00CF7CB6" w14:paraId="6B4D0033" w14:textId="594438A3">
            <w:pPr>
              <w:tabs>
                <w:tab w:val="left" w:pos="720"/>
                <w:tab w:val="left" w:pos="1440"/>
              </w:tabs>
              <w:rPr>
                <w:rFonts w:ascii="Arial" w:hAnsi="Arial" w:cs="Arial"/>
                <w:sz w:val="24"/>
                <w:szCs w:val="24"/>
              </w:rPr>
            </w:pPr>
          </w:p>
        </w:tc>
        <w:tc>
          <w:tcPr>
            <w:tcW w:w="3996" w:type="dxa"/>
            <w:tcMar/>
          </w:tcPr>
          <w:p w:rsidRPr="0068708D" w:rsidR="00CF7CB6" w:rsidP="519F3491" w:rsidRDefault="00CF7CB6" w14:paraId="040D9320" w14:textId="30097254">
            <w:pPr>
              <w:tabs>
                <w:tab w:val="left" w:pos="720"/>
                <w:tab w:val="left" w:pos="1440"/>
              </w:tabs>
              <w:rPr>
                <w:rFonts w:ascii="Arial" w:hAnsi="Arial" w:cs="Arial"/>
                <w:sz w:val="24"/>
                <w:szCs w:val="24"/>
              </w:rPr>
            </w:pPr>
            <w:r w:rsidRPr="519F3491" w:rsidR="00CF7CB6">
              <w:rPr>
                <w:rFonts w:ascii="Arial" w:hAnsi="Arial" w:cs="Arial"/>
                <w:sz w:val="24"/>
                <w:szCs w:val="24"/>
              </w:rPr>
              <w:t>Nate Failing</w:t>
            </w:r>
            <w:r w:rsidRPr="519F3491" w:rsidR="00CF7CB6">
              <w:rPr>
                <w:rFonts w:ascii="Arial" w:hAnsi="Arial" w:cs="Arial"/>
                <w:sz w:val="24"/>
                <w:szCs w:val="24"/>
              </w:rPr>
              <w:t>, Laney Senate Vice</w:t>
            </w:r>
            <w:r w:rsidRPr="519F3491" w:rsidR="1EEFAEA7">
              <w:rPr>
                <w:rFonts w:ascii="Arial" w:hAnsi="Arial" w:cs="Arial"/>
                <w:sz w:val="24"/>
                <w:szCs w:val="24"/>
              </w:rPr>
              <w:t>-</w:t>
            </w:r>
            <w:r w:rsidRPr="519F3491" w:rsidR="00CF7CB6">
              <w:rPr>
                <w:rFonts w:ascii="Arial" w:hAnsi="Arial" w:cs="Arial"/>
                <w:sz w:val="24"/>
                <w:szCs w:val="24"/>
              </w:rPr>
              <w:t xml:space="preserve"> President</w:t>
            </w:r>
          </w:p>
        </w:tc>
      </w:tr>
      <w:tr w:rsidRPr="0009604A" w:rsidR="00CF7CB6" w:rsidTr="5163C805" w14:paraId="10FA0AEA" w14:textId="77777777">
        <w:tc>
          <w:tcPr>
            <w:tcW w:w="377" w:type="dxa"/>
            <w:tcMar/>
          </w:tcPr>
          <w:p w:rsidRPr="00DC7985" w:rsidR="00CF7CB6" w:rsidP="00CF7CB6" w:rsidRDefault="00CF7CB6" w14:paraId="6B0ABE64"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9F3491" w:rsidRDefault="00CF7CB6" w14:paraId="1636EB9B" w14:textId="277EEA99">
            <w:pPr>
              <w:pStyle w:val="Normal"/>
              <w:tabs>
                <w:tab w:val="left" w:pos="720"/>
                <w:tab w:val="left" w:pos="1440"/>
              </w:tabs>
              <w:rPr>
                <w:rFonts w:ascii="Arial" w:hAnsi="Arial" w:cs="Arial"/>
                <w:sz w:val="24"/>
                <w:szCs w:val="24"/>
              </w:rPr>
            </w:pPr>
            <w:r w:rsidRPr="5163C805" w:rsidR="5FEE1523">
              <w:rPr>
                <w:rFonts w:ascii="Arial" w:hAnsi="Arial" w:cs="Arial"/>
                <w:sz w:val="24"/>
                <w:szCs w:val="24"/>
              </w:rPr>
              <w:t>Gabriel Martinez, BCC Senate Vice President</w:t>
            </w:r>
            <w:r w:rsidRPr="5163C805" w:rsidR="073CB10A">
              <w:rPr>
                <w:rFonts w:ascii="Arial" w:hAnsi="Arial" w:cs="Arial"/>
                <w:sz w:val="24"/>
                <w:szCs w:val="24"/>
              </w:rPr>
              <w:t xml:space="preserve"> (via Zoom)</w:t>
            </w:r>
          </w:p>
        </w:tc>
        <w:tc>
          <w:tcPr>
            <w:tcW w:w="377" w:type="dxa"/>
            <w:tcMar/>
          </w:tcPr>
          <w:p w:rsidRPr="0068708D" w:rsidR="00CF7CB6" w:rsidP="00CF7CB6" w:rsidRDefault="00CF7CB6" w14:paraId="53F954BA" w14:textId="1A7BA8DD">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CF7CB6" w:rsidP="519F3491" w:rsidRDefault="00CF7CB6" w14:paraId="172D4389" w14:textId="6EE5AA65">
            <w:pPr>
              <w:pStyle w:val="Normal"/>
              <w:tabs>
                <w:tab w:val="left" w:pos="720"/>
                <w:tab w:val="left" w:pos="1440"/>
              </w:tabs>
              <w:rPr>
                <w:rFonts w:ascii="Arial" w:hAnsi="Arial" w:cs="Arial"/>
                <w:sz w:val="24"/>
                <w:szCs w:val="24"/>
              </w:rPr>
            </w:pPr>
            <w:r w:rsidRPr="519F3491" w:rsidR="73F3B1D8">
              <w:rPr>
                <w:rFonts w:ascii="Arial" w:hAnsi="Arial" w:cs="Arial"/>
                <w:sz w:val="24"/>
                <w:szCs w:val="24"/>
              </w:rPr>
              <w:t>Joseph Bielanski, BCC DAS Representative</w:t>
            </w:r>
          </w:p>
          <w:p w:rsidRPr="0068708D" w:rsidR="00CF7CB6" w:rsidP="519F3491" w:rsidRDefault="00CF7CB6" w14:paraId="1F343EFC" w14:textId="27485A07">
            <w:pPr>
              <w:pStyle w:val="Normal"/>
              <w:tabs>
                <w:tab w:val="left" w:pos="720"/>
                <w:tab w:val="left" w:pos="1440"/>
              </w:tabs>
              <w:rPr>
                <w:rFonts w:ascii="Arial" w:hAnsi="Arial" w:cs="Arial"/>
                <w:sz w:val="24"/>
                <w:szCs w:val="24"/>
              </w:rPr>
            </w:pPr>
          </w:p>
        </w:tc>
        <w:tc>
          <w:tcPr>
            <w:tcW w:w="377" w:type="dxa"/>
            <w:tcMar/>
          </w:tcPr>
          <w:p w:rsidRPr="0068708D" w:rsidR="00CF7CB6" w:rsidP="00CF7CB6" w:rsidRDefault="00CF7CB6" w14:paraId="3261141A" w14:textId="42104F8B">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Mar/>
          </w:tcPr>
          <w:p w:rsidRPr="0068708D" w:rsidR="00CF7CB6" w:rsidP="519F3491" w:rsidRDefault="00CF7CB6" w14:paraId="514CF905" w14:textId="1314C1AF">
            <w:pPr>
              <w:pStyle w:val="Normal"/>
              <w:tabs>
                <w:tab w:val="left" w:pos="720"/>
                <w:tab w:val="left" w:pos="1440"/>
              </w:tabs>
              <w:rPr>
                <w:rFonts w:ascii="Arial" w:hAnsi="Arial" w:cs="Arial"/>
                <w:sz w:val="24"/>
                <w:szCs w:val="24"/>
              </w:rPr>
            </w:pPr>
            <w:r w:rsidRPr="519F3491" w:rsidR="455F0D45">
              <w:rPr>
                <w:rFonts w:ascii="Arial" w:hAnsi="Arial" w:cs="Arial"/>
                <w:sz w:val="24"/>
                <w:szCs w:val="24"/>
              </w:rPr>
              <w:t>Chris Weidenbach, Laney DAS Representative, DAS Recording Secretary</w:t>
            </w:r>
          </w:p>
        </w:tc>
      </w:tr>
      <w:tr w:rsidRPr="0009604A" w:rsidR="00CF7CB6" w:rsidTr="5163C805" w14:paraId="02821371" w14:textId="77777777">
        <w:tc>
          <w:tcPr>
            <w:tcW w:w="377" w:type="dxa"/>
            <w:tcMar/>
          </w:tcPr>
          <w:p w:rsidRPr="00DC7985" w:rsidR="00CF7CB6" w:rsidP="00CF7CB6" w:rsidRDefault="00CF7CB6" w14:paraId="63815B2B"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Mar/>
          </w:tcPr>
          <w:p w:rsidRPr="0068708D" w:rsidR="00CF7CB6" w:rsidP="5163C805" w:rsidRDefault="00CF7CB6" w14:paraId="7493683E" w14:textId="57F0DE6D">
            <w:pPr>
              <w:pStyle w:val="Normal"/>
              <w:tabs>
                <w:tab w:val="left" w:pos="720"/>
                <w:tab w:val="left" w:pos="1440"/>
              </w:tabs>
              <w:rPr>
                <w:rFonts w:ascii="Arial" w:hAnsi="Arial" w:cs="Arial"/>
                <w:sz w:val="24"/>
                <w:szCs w:val="24"/>
              </w:rPr>
            </w:pPr>
            <w:r w:rsidRPr="5163C805" w:rsidR="0C2C1C3C">
              <w:rPr>
                <w:rFonts w:ascii="Arial" w:hAnsi="Arial" w:cs="Arial"/>
                <w:sz w:val="24"/>
                <w:szCs w:val="24"/>
              </w:rPr>
              <w:t>Lowell Bennett</w:t>
            </w:r>
            <w:r w:rsidRPr="5163C805" w:rsidR="0C2C1C3C">
              <w:rPr>
                <w:rFonts w:ascii="Arial" w:hAnsi="Arial" w:cs="Arial"/>
                <w:sz w:val="24"/>
                <w:szCs w:val="24"/>
              </w:rPr>
              <w:t>, Merritt DAS Representative</w:t>
            </w:r>
            <w:r w:rsidRPr="5163C805" w:rsidR="042BEA80">
              <w:rPr>
                <w:rFonts w:ascii="Arial" w:hAnsi="Arial" w:cs="Arial"/>
                <w:sz w:val="24"/>
                <w:szCs w:val="24"/>
              </w:rPr>
              <w:t xml:space="preserve"> (via Zoom)</w:t>
            </w:r>
          </w:p>
        </w:tc>
        <w:tc>
          <w:tcPr>
            <w:tcW w:w="377" w:type="dxa"/>
            <w:tcMar/>
          </w:tcPr>
          <w:p w:rsidRPr="0068708D" w:rsidR="00CF7CB6" w:rsidP="00CF7CB6" w:rsidRDefault="00344B5D" w14:paraId="56131ABE" w14:textId="27CDE2C0">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Mar/>
          </w:tcPr>
          <w:p w:rsidRPr="0068708D" w:rsidR="00CF7CB6" w:rsidP="5093DA3C" w:rsidRDefault="00344B5D" w14:paraId="5901122B" w14:textId="1E05A917">
            <w:pPr>
              <w:widowControl w:val="0"/>
              <w:tabs>
                <w:tab w:val="left" w:pos="720"/>
                <w:tab w:val="left" w:pos="1440"/>
              </w:tabs>
              <w:rPr>
                <w:rFonts w:ascii="Arial" w:hAnsi="Arial" w:eastAsia="Arial" w:cs="Arial"/>
                <w:b w:val="0"/>
                <w:bCs w:val="0"/>
                <w:i w:val="0"/>
                <w:iCs w:val="0"/>
                <w:caps w:val="0"/>
                <w:smallCaps w:val="0"/>
                <w:noProof w:val="0"/>
                <w:color w:val="000000" w:themeColor="text1" w:themeTint="FF" w:themeShade="FF"/>
                <w:sz w:val="24"/>
                <w:szCs w:val="24"/>
                <w:lang w:val="en-US"/>
              </w:rPr>
            </w:pPr>
            <w:r w:rsidRPr="5093DA3C" w:rsidR="65CE9D26">
              <w:rPr>
                <w:rFonts w:ascii="Arial" w:hAnsi="Arial" w:eastAsia="Arial" w:cs="Arial"/>
                <w:b w:val="0"/>
                <w:bCs w:val="0"/>
                <w:i w:val="0"/>
                <w:iCs w:val="0"/>
                <w:caps w:val="0"/>
                <w:smallCaps w:val="0"/>
                <w:noProof w:val="0"/>
                <w:color w:val="000000" w:themeColor="text1" w:themeTint="FF" w:themeShade="FF"/>
                <w:sz w:val="24"/>
                <w:szCs w:val="24"/>
                <w:lang w:val="en-US"/>
              </w:rPr>
              <w:t>Jayne Smithson, COA DAS Representative</w:t>
            </w:r>
          </w:p>
          <w:p w:rsidRPr="0068708D" w:rsidR="00CF7CB6" w:rsidP="519F3491" w:rsidRDefault="00344B5D" w14:paraId="35F5CD8E" w14:textId="4966C165">
            <w:pPr>
              <w:tabs>
                <w:tab w:val="left" w:pos="720"/>
                <w:tab w:val="left" w:pos="1440"/>
              </w:tabs>
              <w:rPr>
                <w:rFonts w:ascii="Arial" w:hAnsi="Arial" w:cs="Arial"/>
                <w:sz w:val="24"/>
                <w:szCs w:val="24"/>
              </w:rPr>
            </w:pPr>
          </w:p>
        </w:tc>
        <w:tc>
          <w:tcPr>
            <w:tcW w:w="377" w:type="dxa"/>
            <w:tcMar/>
          </w:tcPr>
          <w:p w:rsidRPr="0068708D" w:rsidR="00CF7CB6" w:rsidP="00CF7CB6" w:rsidRDefault="00CF7CB6" w14:paraId="31DB94F5" w14:textId="77777777">
            <w:pPr>
              <w:tabs>
                <w:tab w:val="left" w:pos="720"/>
                <w:tab w:val="left" w:pos="1440"/>
              </w:tabs>
              <w:rPr>
                <w:rFonts w:ascii="Arial" w:hAnsi="Arial" w:cs="Arial"/>
                <w:bCs/>
                <w:sz w:val="24"/>
                <w:szCs w:val="24"/>
              </w:rPr>
            </w:pPr>
          </w:p>
        </w:tc>
        <w:tc>
          <w:tcPr>
            <w:tcW w:w="3996" w:type="dxa"/>
            <w:tcMar/>
          </w:tcPr>
          <w:p w:rsidRPr="0068708D" w:rsidR="00CF7CB6" w:rsidP="00CF7CB6" w:rsidRDefault="00CF7CB6" w14:paraId="4FEE42B6" w14:textId="77777777">
            <w:pPr>
              <w:tabs>
                <w:tab w:val="left" w:pos="720"/>
                <w:tab w:val="left" w:pos="1440"/>
              </w:tabs>
              <w:rPr>
                <w:rFonts w:ascii="Arial" w:hAnsi="Arial" w:cs="Arial"/>
                <w:bCs/>
                <w:sz w:val="24"/>
                <w:szCs w:val="24"/>
              </w:rPr>
            </w:pPr>
          </w:p>
        </w:tc>
      </w:tr>
    </w:tbl>
    <w:p w:rsidRPr="005E3414" w:rsidR="00F91316" w:rsidP="00F91316" w:rsidRDefault="00F91316" w14:paraId="533088ED" w14:textId="77777777">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rsidRPr="00F445EB" w:rsidR="00F91316" w:rsidP="00F91316" w:rsidRDefault="00F91316" w14:paraId="0801D2C1" w14:textId="77777777">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hAnsi="Arial" w:eastAsia="Times New Roman" w:cs="Arial"/>
          <w:b/>
          <w:sz w:val="27"/>
          <w:szCs w:val="27"/>
        </w:rPr>
        <w:t xml:space="preserve">List full name below, identify which constituency group </w:t>
      </w:r>
      <w:proofErr w:type="gramStart"/>
      <w:r w:rsidRPr="00F445EB">
        <w:rPr>
          <w:rFonts w:ascii="Arial" w:hAnsi="Arial" w:eastAsia="Times New Roman" w:cs="Arial"/>
          <w:b/>
          <w:sz w:val="27"/>
          <w:szCs w:val="27"/>
        </w:rPr>
        <w:t>each individual</w:t>
      </w:r>
      <w:proofErr w:type="gramEnd"/>
      <w:r w:rsidRPr="00F445EB">
        <w:rPr>
          <w:rFonts w:ascii="Arial" w:hAnsi="Arial" w:eastAsia="Times New Roman" w:cs="Arial"/>
          <w:b/>
          <w:sz w:val="27"/>
          <w:szCs w:val="27"/>
        </w:rPr>
        <w:t xml:space="preserve"> represents (place X in </w:t>
      </w:r>
      <w:r w:rsidRPr="00F445EB">
        <w:rPr>
          <w:rFonts w:ascii="Arial" w:hAnsi="Arial" w:cs="Arial"/>
          <w:b/>
          <w:sz w:val="27"/>
          <w:szCs w:val="27"/>
        </w:rPr>
        <w:t>box adjacent to name when present)</w:t>
      </w:r>
    </w:p>
    <w:p w:rsidRPr="00F445EB" w:rsidR="00F91316" w:rsidP="00F91316" w:rsidRDefault="00F91316" w14:paraId="48FEFABF" w14:textId="77777777">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rsidTr="791819FD" w14:paraId="0A4321B5" w14:textId="77777777">
        <w:tc>
          <w:tcPr>
            <w:tcW w:w="377" w:type="dxa"/>
            <w:tcMar/>
          </w:tcPr>
          <w:p w:rsidRPr="00DC7985" w:rsidR="00F91316" w:rsidP="00F667B5" w:rsidRDefault="00F91316" w14:paraId="78E659E9"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5163C805" w:rsidRDefault="00F91316" w14:paraId="38142865" w14:textId="00DCF9E0">
            <w:pPr>
              <w:pStyle w:val="Normal"/>
              <w:tabs>
                <w:tab w:val="left" w:pos="720"/>
                <w:tab w:val="left" w:pos="1440"/>
              </w:tabs>
              <w:rPr>
                <w:rFonts w:ascii="Arial" w:hAnsi="Arial" w:cs="Arial"/>
                <w:sz w:val="24"/>
                <w:szCs w:val="24"/>
              </w:rPr>
            </w:pPr>
            <w:r w:rsidRPr="5163C805" w:rsidR="28006F66">
              <w:rPr>
                <w:rFonts w:ascii="Arial" w:hAnsi="Arial" w:cs="Arial"/>
                <w:sz w:val="24"/>
                <w:szCs w:val="24"/>
              </w:rPr>
              <w:t>Heather Sisneros</w:t>
            </w:r>
            <w:r w:rsidRPr="5163C805" w:rsidR="66A55497">
              <w:rPr>
                <w:rFonts w:ascii="Arial" w:hAnsi="Arial" w:cs="Arial"/>
                <w:sz w:val="24"/>
                <w:szCs w:val="24"/>
              </w:rPr>
              <w:t xml:space="preserve"> (via Zoom)</w:t>
            </w:r>
          </w:p>
        </w:tc>
        <w:tc>
          <w:tcPr>
            <w:tcW w:w="377" w:type="dxa"/>
            <w:tcMar/>
          </w:tcPr>
          <w:p w:rsidRPr="0068708D" w:rsidR="00F91316" w:rsidP="00F667B5" w:rsidRDefault="00F91316" w14:paraId="785E8221"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5163C805" w:rsidRDefault="00F91316" w14:paraId="5CB32B37" w14:textId="3CEA5B91">
            <w:pPr>
              <w:pStyle w:val="Normal"/>
              <w:tabs>
                <w:tab w:val="left" w:pos="720"/>
                <w:tab w:val="left" w:pos="1440"/>
              </w:tabs>
              <w:rPr>
                <w:rFonts w:ascii="Arial" w:hAnsi="Arial" w:cs="Arial"/>
                <w:sz w:val="24"/>
                <w:szCs w:val="24"/>
              </w:rPr>
            </w:pPr>
            <w:r w:rsidRPr="5163C805" w:rsidR="22D46A2E">
              <w:rPr>
                <w:rFonts w:ascii="Arial" w:hAnsi="Arial" w:cs="Arial"/>
                <w:sz w:val="24"/>
                <w:szCs w:val="24"/>
              </w:rPr>
              <w:t>Adrienne Oliver</w:t>
            </w:r>
            <w:r w:rsidRPr="5163C805" w:rsidR="78D0B37F">
              <w:rPr>
                <w:rFonts w:ascii="Arial" w:hAnsi="Arial" w:cs="Arial"/>
                <w:sz w:val="24"/>
                <w:szCs w:val="24"/>
              </w:rPr>
              <w:t xml:space="preserve"> (via Zoom)</w:t>
            </w:r>
          </w:p>
        </w:tc>
        <w:tc>
          <w:tcPr>
            <w:tcW w:w="377" w:type="dxa"/>
            <w:tcMar/>
          </w:tcPr>
          <w:p w:rsidRPr="0068708D" w:rsidR="00F91316" w:rsidP="00F667B5" w:rsidRDefault="00F91316" w14:paraId="608DC74D"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5163C805" w:rsidRDefault="00F91316" w14:paraId="3A23CB83" w14:textId="26B65BAF">
            <w:pPr>
              <w:tabs>
                <w:tab w:val="left" w:pos="720"/>
                <w:tab w:val="left" w:pos="1440"/>
              </w:tabs>
              <w:rPr>
                <w:rFonts w:ascii="Arial" w:hAnsi="Arial" w:cs="Arial"/>
                <w:sz w:val="24"/>
                <w:szCs w:val="24"/>
              </w:rPr>
            </w:pPr>
            <w:r w:rsidRPr="5163C805" w:rsidR="28097E88">
              <w:rPr>
                <w:rFonts w:ascii="Arial" w:hAnsi="Arial" w:cs="Arial"/>
                <w:sz w:val="24"/>
                <w:szCs w:val="24"/>
              </w:rPr>
              <w:t>Chelsea Cohen (via Zoom)</w:t>
            </w:r>
          </w:p>
        </w:tc>
      </w:tr>
      <w:tr w:rsidR="00923B0D" w:rsidTr="791819FD" w14:paraId="034701CF" w14:textId="77777777">
        <w:tc>
          <w:tcPr>
            <w:tcW w:w="377" w:type="dxa"/>
            <w:tcMar/>
          </w:tcPr>
          <w:p w:rsidRPr="00DC7985" w:rsidR="00F91316" w:rsidP="00F667B5" w:rsidRDefault="00F91316" w14:paraId="4C70CA4F" w14:textId="77777777">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Mar/>
          </w:tcPr>
          <w:p w:rsidRPr="0068708D" w:rsidR="00F91316" w:rsidP="5163C805" w:rsidRDefault="00F91316" w14:paraId="1E0E2353" w14:textId="6E5D5AFA">
            <w:pPr>
              <w:pStyle w:val="Normal"/>
              <w:tabs>
                <w:tab w:val="left" w:pos="720"/>
                <w:tab w:val="left" w:pos="1440"/>
              </w:tabs>
              <w:rPr>
                <w:rFonts w:ascii="Arial" w:hAnsi="Arial" w:cs="Arial"/>
                <w:sz w:val="24"/>
                <w:szCs w:val="24"/>
              </w:rPr>
            </w:pPr>
            <w:r w:rsidRPr="5163C805" w:rsidR="4978FCD9">
              <w:rPr>
                <w:rFonts w:ascii="Arial" w:hAnsi="Arial" w:cs="Arial"/>
                <w:sz w:val="24"/>
                <w:szCs w:val="24"/>
              </w:rPr>
              <w:t>Donald Moore (via Zoom)</w:t>
            </w:r>
          </w:p>
        </w:tc>
        <w:tc>
          <w:tcPr>
            <w:tcW w:w="377" w:type="dxa"/>
            <w:tcMar/>
          </w:tcPr>
          <w:p w:rsidRPr="0068708D" w:rsidR="00F91316" w:rsidP="00F667B5" w:rsidRDefault="00F91316" w14:paraId="1F6DECD7"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Mar/>
          </w:tcPr>
          <w:p w:rsidRPr="0068708D" w:rsidR="00F91316" w:rsidP="00F667B5" w:rsidRDefault="00F91316" w14:paraId="5723A4BC" w14:textId="77777777">
            <w:pPr>
              <w:tabs>
                <w:tab w:val="left" w:pos="720"/>
                <w:tab w:val="left" w:pos="1440"/>
              </w:tabs>
              <w:rPr>
                <w:rFonts w:ascii="Arial" w:hAnsi="Arial" w:cs="Arial"/>
                <w:bCs/>
                <w:sz w:val="24"/>
                <w:szCs w:val="24"/>
              </w:rPr>
            </w:pPr>
          </w:p>
        </w:tc>
        <w:tc>
          <w:tcPr>
            <w:tcW w:w="377" w:type="dxa"/>
            <w:tcMar/>
          </w:tcPr>
          <w:p w:rsidRPr="0068708D" w:rsidR="00F91316" w:rsidP="00F667B5" w:rsidRDefault="00F91316" w14:paraId="0D7395B8"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Mar/>
          </w:tcPr>
          <w:p w:rsidRPr="0068708D" w:rsidR="00F91316" w:rsidP="00F667B5" w:rsidRDefault="00F91316" w14:paraId="26436A05" w14:textId="77777777">
            <w:pPr>
              <w:tabs>
                <w:tab w:val="left" w:pos="720"/>
                <w:tab w:val="left" w:pos="1440"/>
              </w:tabs>
              <w:rPr>
                <w:rFonts w:ascii="Arial" w:hAnsi="Arial" w:cs="Arial"/>
                <w:bCs/>
                <w:sz w:val="24"/>
                <w:szCs w:val="24"/>
              </w:rPr>
            </w:pPr>
          </w:p>
        </w:tc>
      </w:tr>
    </w:tbl>
    <w:p w:rsidR="791819FD" w:rsidRDefault="791819FD" w14:paraId="60BBB911" w14:textId="1C229804"/>
    <w:p w:rsidR="00F91316" w:rsidP="00F91316" w:rsidRDefault="00F91316" w14:paraId="387131A0" w14:textId="77777777">
      <w:pPr>
        <w:tabs>
          <w:tab w:val="left" w:pos="720"/>
          <w:tab w:val="left" w:pos="1440"/>
        </w:tabs>
        <w:rPr>
          <w:rFonts w:ascii="Arial" w:hAnsi="Arial" w:cs="Arial"/>
          <w:b/>
          <w:sz w:val="24"/>
          <w:szCs w:val="24"/>
        </w:rPr>
      </w:pPr>
    </w:p>
    <w:p w:rsidR="00F91316" w:rsidP="00F91316" w:rsidRDefault="00F91316" w14:paraId="698990C7" w14:textId="77777777">
      <w:pPr>
        <w:tabs>
          <w:tab w:val="left" w:pos="720"/>
          <w:tab w:val="left" w:pos="1440"/>
        </w:tabs>
        <w:rPr>
          <w:rFonts w:ascii="Arial" w:hAnsi="Arial" w:cs="Arial"/>
          <w:b/>
          <w:sz w:val="24"/>
          <w:szCs w:val="24"/>
        </w:rPr>
      </w:pPr>
    </w:p>
    <w:p w:rsidR="00F91316" w:rsidP="00F91316" w:rsidRDefault="00F91316" w14:paraId="5D841156" w14:textId="77777777">
      <w:pPr>
        <w:tabs>
          <w:tab w:val="left" w:pos="720"/>
          <w:tab w:val="left" w:pos="1440"/>
        </w:tabs>
        <w:rPr>
          <w:rFonts w:ascii="Arial" w:hAnsi="Arial" w:cs="Arial"/>
          <w:b/>
          <w:sz w:val="24"/>
          <w:szCs w:val="24"/>
        </w:rPr>
      </w:pPr>
    </w:p>
    <w:p w:rsidR="00F91316" w:rsidP="00F91316" w:rsidRDefault="00F91316" w14:paraId="2E99F16D" w14:textId="77777777">
      <w:pPr>
        <w:tabs>
          <w:tab w:val="left" w:pos="720"/>
          <w:tab w:val="left" w:pos="1440"/>
        </w:tabs>
        <w:rPr>
          <w:rFonts w:ascii="Arial" w:hAnsi="Arial" w:cs="Arial"/>
          <w:b/>
          <w:sz w:val="24"/>
          <w:szCs w:val="24"/>
        </w:rPr>
      </w:pPr>
    </w:p>
    <w:p w:rsidRPr="005E3414" w:rsidR="00F91316" w:rsidP="00F91316" w:rsidRDefault="00F91316" w14:paraId="62CFACA0" w14:textId="77777777">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Pr="005E3414" w:rsidR="00F91316" w:rsidTr="791819FD" w14:paraId="302CB347" w14:textId="77777777">
        <w:trPr>
          <w:trHeight w:val="341"/>
        </w:trPr>
        <w:tc>
          <w:tcPr>
            <w:tcW w:w="4140" w:type="dxa"/>
            <w:shd w:val="clear" w:color="auto" w:fill="auto"/>
            <w:tcMar/>
            <w:vAlign w:val="center"/>
          </w:tcPr>
          <w:p w:rsidRPr="008C2F46" w:rsidR="00F91316" w:rsidP="00F445EB" w:rsidRDefault="00F91316" w14:paraId="541E61A5" w14:textId="77777777">
            <w:pPr>
              <w:jc w:val="center"/>
              <w:rPr>
                <w:rFonts w:ascii="Arial" w:hAnsi="Arial" w:cs="Arial"/>
                <w:b/>
                <w:sz w:val="24"/>
                <w:szCs w:val="24"/>
              </w:rPr>
            </w:pPr>
            <w:r w:rsidRPr="008C2F46">
              <w:rPr>
                <w:rFonts w:ascii="Arial" w:hAnsi="Arial" w:cs="Arial"/>
                <w:b/>
                <w:sz w:val="24"/>
                <w:szCs w:val="24"/>
              </w:rPr>
              <w:t>AGENDA ITEM</w:t>
            </w:r>
          </w:p>
        </w:tc>
        <w:tc>
          <w:tcPr>
            <w:tcW w:w="5850" w:type="dxa"/>
            <w:shd w:val="clear" w:color="auto" w:fill="auto"/>
            <w:tcMar/>
            <w:vAlign w:val="center"/>
          </w:tcPr>
          <w:p w:rsidRPr="008C2F46" w:rsidR="00F91316" w:rsidP="00F445EB" w:rsidRDefault="00F91316" w14:paraId="2C94E9E2" w14:textId="77777777">
            <w:pPr>
              <w:jc w:val="center"/>
              <w:rPr>
                <w:rFonts w:ascii="Arial" w:hAnsi="Arial" w:cs="Arial"/>
                <w:b/>
                <w:sz w:val="24"/>
                <w:szCs w:val="24"/>
              </w:rPr>
            </w:pPr>
            <w:r>
              <w:rPr>
                <w:rFonts w:ascii="Arial" w:hAnsi="Arial" w:cs="Arial"/>
                <w:b/>
                <w:sz w:val="24"/>
                <w:szCs w:val="24"/>
              </w:rPr>
              <w:t>DISCUSSION</w:t>
            </w:r>
          </w:p>
        </w:tc>
        <w:tc>
          <w:tcPr>
            <w:tcW w:w="3577" w:type="dxa"/>
            <w:shd w:val="clear" w:color="auto" w:fill="auto"/>
            <w:tcMar/>
            <w:vAlign w:val="center"/>
          </w:tcPr>
          <w:p w:rsidRPr="008C2F46" w:rsidR="00F91316" w:rsidP="00F445EB" w:rsidRDefault="00F91316" w14:paraId="67DD4F00" w14:textId="77777777">
            <w:pPr>
              <w:jc w:val="center"/>
              <w:rPr>
                <w:rFonts w:ascii="Arial" w:hAnsi="Arial" w:cs="Arial"/>
                <w:b/>
                <w:sz w:val="24"/>
                <w:szCs w:val="24"/>
              </w:rPr>
            </w:pPr>
            <w:r>
              <w:rPr>
                <w:rFonts w:ascii="Arial" w:hAnsi="Arial" w:cs="Arial"/>
                <w:b/>
                <w:sz w:val="24"/>
                <w:szCs w:val="24"/>
              </w:rPr>
              <w:t>FOLLOW UP ACTION</w:t>
            </w:r>
          </w:p>
        </w:tc>
      </w:tr>
      <w:tr w:rsidRPr="005E3414" w:rsidR="00F91316" w:rsidTr="791819FD" w14:paraId="51F79998" w14:textId="77777777">
        <w:tc>
          <w:tcPr>
            <w:tcW w:w="4140" w:type="dxa"/>
            <w:tcMar/>
          </w:tcPr>
          <w:p w:rsidRPr="00F9627C" w:rsidR="00F91316" w:rsidP="007B73FE" w:rsidRDefault="00F91316" w14:paraId="3DE6836F" w14:textId="77777777">
            <w:pPr>
              <w:pStyle w:val="ListParagraph"/>
              <w:numPr>
                <w:ilvl w:val="0"/>
                <w:numId w:val="2"/>
              </w:numPr>
              <w:ind w:left="350" w:hanging="270"/>
              <w:rPr>
                <w:rFonts w:ascii="Arial" w:hAnsi="Arial" w:cs="Arial"/>
                <w:sz w:val="24"/>
                <w:szCs w:val="24"/>
              </w:rPr>
            </w:pPr>
            <w:r w:rsidRPr="00CB4925">
              <w:rPr>
                <w:rFonts w:ascii="Arial" w:hAnsi="Arial" w:cs="Arial"/>
                <w:b/>
                <w:sz w:val="24"/>
                <w:szCs w:val="24"/>
              </w:rPr>
              <w:lastRenderedPageBreak/>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Mar/>
          </w:tcPr>
          <w:p w:rsidRPr="00AA0A34" w:rsidR="00F91316" w:rsidP="5163C805" w:rsidRDefault="00F91316" w14:paraId="16FF13A1" w14:textId="253CF21B">
            <w:pPr>
              <w:pStyle w:val="Normal"/>
              <w:rPr>
                <w:rFonts w:ascii="Arial" w:hAnsi="Arial" w:cs="Arial"/>
                <w:sz w:val="20"/>
                <w:szCs w:val="20"/>
              </w:rPr>
            </w:pPr>
            <w:r w:rsidRPr="5163C805" w:rsidR="53D32412">
              <w:rPr>
                <w:rFonts w:ascii="Arial" w:hAnsi="Arial" w:cs="Arial"/>
                <w:sz w:val="20"/>
                <w:szCs w:val="20"/>
              </w:rPr>
              <w:t xml:space="preserve">President Goldstein mentioned that Dr. Vasconcellos and Dr. </w:t>
            </w:r>
            <w:r w:rsidRPr="5163C805" w:rsidR="53D32412">
              <w:rPr>
                <w:rFonts w:ascii="Arial" w:hAnsi="Arial" w:cs="Arial"/>
                <w:sz w:val="20"/>
                <w:szCs w:val="20"/>
              </w:rPr>
              <w:t>Droker</w:t>
            </w:r>
            <w:r w:rsidRPr="5163C805" w:rsidR="53D32412">
              <w:rPr>
                <w:rFonts w:ascii="Arial" w:hAnsi="Arial" w:cs="Arial"/>
                <w:sz w:val="20"/>
                <w:szCs w:val="20"/>
              </w:rPr>
              <w:t xml:space="preserve"> have </w:t>
            </w:r>
          </w:p>
          <w:p w:rsidRPr="00AA0A34" w:rsidR="00F91316" w:rsidP="5163C805" w:rsidRDefault="00F91316" w14:paraId="4F4D0E98" w14:textId="128B0F04">
            <w:pPr>
              <w:pStyle w:val="Normal"/>
              <w:rPr>
                <w:rFonts w:ascii="Arial" w:hAnsi="Arial" w:cs="Arial"/>
                <w:sz w:val="24"/>
                <w:szCs w:val="24"/>
              </w:rPr>
            </w:pPr>
          </w:p>
        </w:tc>
        <w:tc>
          <w:tcPr>
            <w:tcW w:w="3577" w:type="dxa"/>
            <w:tcMar/>
          </w:tcPr>
          <w:p w:rsidRPr="00AA0A34" w:rsidR="00F91316" w:rsidP="00F667B5" w:rsidRDefault="00F91316" w14:paraId="5A35ABD1" w14:textId="77777777">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rsidR="00F91316" w:rsidP="00F667B5" w:rsidRDefault="00F91316" w14:paraId="580D5F85" w14:textId="6ADA6A80">
            <w:pPr>
              <w:rPr>
                <w:rFonts w:ascii="Arial" w:hAnsi="Arial" w:cs="Arial"/>
                <w:sz w:val="24"/>
                <w:szCs w:val="24"/>
              </w:rPr>
            </w:pPr>
            <w:r w:rsidRPr="5163C805" w:rsidR="00F91316">
              <w:rPr>
                <w:rFonts w:ascii="Arial" w:hAnsi="Arial" w:cs="Arial"/>
                <w:sz w:val="24"/>
                <w:szCs w:val="24"/>
              </w:rPr>
              <w:t xml:space="preserve">Moved by: </w:t>
            </w:r>
            <w:r w:rsidRPr="5163C805" w:rsidR="7D9D7D7A">
              <w:rPr>
                <w:rFonts w:ascii="Arial" w:hAnsi="Arial" w:cs="Arial"/>
                <w:sz w:val="24"/>
                <w:szCs w:val="24"/>
              </w:rPr>
              <w:t>Joseph B.</w:t>
            </w:r>
          </w:p>
          <w:p w:rsidR="00F91316" w:rsidP="00F667B5" w:rsidRDefault="00F91316" w14:paraId="14164F0E" w14:textId="312DF1F9">
            <w:pPr>
              <w:rPr>
                <w:rFonts w:ascii="Arial" w:hAnsi="Arial" w:cs="Arial"/>
                <w:sz w:val="24"/>
                <w:szCs w:val="24"/>
              </w:rPr>
            </w:pPr>
            <w:r w:rsidRPr="5163C805" w:rsidR="00F91316">
              <w:rPr>
                <w:rFonts w:ascii="Arial" w:hAnsi="Arial" w:cs="Arial"/>
                <w:sz w:val="24"/>
                <w:szCs w:val="24"/>
              </w:rPr>
              <w:t xml:space="preserve">Seconded by: </w:t>
            </w:r>
            <w:r w:rsidRPr="5163C805" w:rsidR="476428FF">
              <w:rPr>
                <w:rFonts w:ascii="Arial" w:hAnsi="Arial" w:cs="Arial"/>
                <w:sz w:val="24"/>
                <w:szCs w:val="24"/>
              </w:rPr>
              <w:t>Jennifer F.</w:t>
            </w:r>
          </w:p>
          <w:p w:rsidRPr="005E3414" w:rsidR="00F91316" w:rsidP="00F667B5" w:rsidRDefault="00F91316" w14:paraId="36E3887B" w14:textId="77777777">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tc>
      </w:tr>
      <w:tr w:rsidRPr="005E3414" w:rsidR="00F91316" w:rsidTr="791819FD" w14:paraId="714D2A8F" w14:textId="77777777">
        <w:tc>
          <w:tcPr>
            <w:tcW w:w="4140" w:type="dxa"/>
            <w:tcMar/>
          </w:tcPr>
          <w:p w:rsidRPr="00A949CD" w:rsidR="00F91316" w:rsidP="007B73FE" w:rsidRDefault="00F91316" w14:paraId="22CC3DED" w14:textId="77777777">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Mar/>
          </w:tcPr>
          <w:p w:rsidRPr="005E3414" w:rsidR="00F91316" w:rsidP="00F667B5" w:rsidRDefault="00F91316" w14:paraId="1070818C" w14:textId="2BBD5A4F">
            <w:pPr>
              <w:rPr>
                <w:rFonts w:ascii="Arial" w:hAnsi="Arial" w:cs="Arial"/>
                <w:sz w:val="24"/>
                <w:szCs w:val="24"/>
              </w:rPr>
            </w:pPr>
            <w:r w:rsidRPr="791819FD" w:rsidR="6B888EEA">
              <w:rPr>
                <w:rFonts w:ascii="Arial" w:hAnsi="Arial" w:cs="Arial"/>
                <w:sz w:val="24"/>
                <w:szCs w:val="24"/>
              </w:rPr>
              <w:t xml:space="preserve">Pres. Goldstein suggested holding off on approval until our next Nov. 21 meeting. All agreed. </w:t>
            </w:r>
          </w:p>
        </w:tc>
        <w:tc>
          <w:tcPr>
            <w:tcW w:w="3577" w:type="dxa"/>
            <w:tcMar/>
          </w:tcPr>
          <w:p w:rsidR="00F91316" w:rsidP="00F667B5" w:rsidRDefault="00F91316" w14:paraId="4726802C" w14:textId="2A1E1002">
            <w:pPr>
              <w:rPr>
                <w:rFonts w:ascii="Arial" w:hAnsi="Arial" w:cs="Arial"/>
                <w:sz w:val="24"/>
                <w:szCs w:val="24"/>
              </w:rPr>
            </w:pPr>
            <w:r w:rsidRPr="5163C805" w:rsidR="00F91316">
              <w:rPr>
                <w:rFonts w:ascii="Arial" w:hAnsi="Arial" w:cs="Arial"/>
                <w:sz w:val="24"/>
                <w:szCs w:val="24"/>
              </w:rPr>
              <w:t>Motion to approve minutes from</w:t>
            </w:r>
            <w:r w:rsidRPr="5163C805" w:rsidR="50A6F56D">
              <w:rPr>
                <w:rFonts w:ascii="Arial" w:hAnsi="Arial" w:cs="Arial"/>
                <w:sz w:val="24"/>
                <w:szCs w:val="24"/>
              </w:rPr>
              <w:t xml:space="preserve"> Oct. 17</w:t>
            </w:r>
            <w:r w:rsidRPr="5163C805" w:rsidR="00F91316">
              <w:rPr>
                <w:rFonts w:ascii="Arial" w:hAnsi="Arial" w:cs="Arial"/>
                <w:sz w:val="24"/>
                <w:szCs w:val="24"/>
              </w:rPr>
              <w:t>.</w:t>
            </w:r>
          </w:p>
          <w:p w:rsidR="00F91316" w:rsidP="00F667B5" w:rsidRDefault="00F91316" w14:paraId="2B0FE72F" w14:textId="7F606974">
            <w:pPr>
              <w:rPr>
                <w:rFonts w:ascii="Arial" w:hAnsi="Arial" w:cs="Arial"/>
                <w:sz w:val="24"/>
                <w:szCs w:val="24"/>
              </w:rPr>
            </w:pPr>
            <w:r w:rsidRPr="5163C805" w:rsidR="3451723A">
              <w:rPr>
                <w:rFonts w:ascii="Arial" w:hAnsi="Arial" w:cs="Arial"/>
                <w:sz w:val="24"/>
                <w:szCs w:val="24"/>
              </w:rPr>
              <w:t>-- On hold until Nov. 21</w:t>
            </w:r>
            <w:r w:rsidRPr="5163C805" w:rsidR="3451723A">
              <w:rPr>
                <w:rFonts w:ascii="Arial" w:hAnsi="Arial" w:cs="Arial"/>
                <w:sz w:val="24"/>
                <w:szCs w:val="24"/>
                <w:vertAlign w:val="superscript"/>
              </w:rPr>
              <w:t>st</w:t>
            </w:r>
            <w:r w:rsidRPr="5163C805" w:rsidR="3451723A">
              <w:rPr>
                <w:rFonts w:ascii="Arial" w:hAnsi="Arial" w:cs="Arial"/>
                <w:sz w:val="24"/>
                <w:szCs w:val="24"/>
              </w:rPr>
              <w:t xml:space="preserve"> meeting.</w:t>
            </w:r>
          </w:p>
          <w:p w:rsidR="00F91316" w:rsidP="00F667B5" w:rsidRDefault="00F91316" w14:paraId="1C24CFB1" w14:textId="77777777">
            <w:pPr>
              <w:rPr>
                <w:rFonts w:ascii="Arial" w:hAnsi="Arial" w:cs="Arial"/>
                <w:sz w:val="24"/>
                <w:szCs w:val="24"/>
              </w:rPr>
            </w:pPr>
            <w:r>
              <w:rPr>
                <w:rFonts w:ascii="Arial" w:hAnsi="Arial" w:cs="Arial"/>
                <w:sz w:val="24"/>
                <w:szCs w:val="24"/>
              </w:rPr>
              <w:t xml:space="preserve">Moved by: </w:t>
            </w:r>
          </w:p>
          <w:p w:rsidR="00F91316" w:rsidP="00F667B5" w:rsidRDefault="00F91316" w14:paraId="4B407611" w14:textId="77777777">
            <w:pPr>
              <w:rPr>
                <w:rFonts w:ascii="Arial" w:hAnsi="Arial" w:cs="Arial"/>
                <w:sz w:val="24"/>
                <w:szCs w:val="24"/>
              </w:rPr>
            </w:pPr>
            <w:r>
              <w:rPr>
                <w:rFonts w:ascii="Arial" w:hAnsi="Arial" w:cs="Arial"/>
                <w:sz w:val="24"/>
                <w:szCs w:val="24"/>
              </w:rPr>
              <w:t xml:space="preserve">Seconded by: </w:t>
            </w:r>
          </w:p>
          <w:p w:rsidRPr="005E3414" w:rsidR="00F91316" w:rsidP="00F667B5" w:rsidRDefault="00F91316" w14:paraId="02FE4FEF" w14:textId="59F654A4">
            <w:pPr>
              <w:rPr>
                <w:rFonts w:ascii="Arial" w:hAnsi="Arial" w:cs="Arial"/>
                <w:sz w:val="24"/>
                <w:szCs w:val="24"/>
              </w:rPr>
            </w:pPr>
            <w:r w:rsidRPr="5163C805" w:rsidR="00F91316">
              <w:rPr>
                <w:rFonts w:ascii="Arial" w:hAnsi="Arial" w:cs="Arial"/>
                <w:sz w:val="24"/>
                <w:szCs w:val="24"/>
              </w:rPr>
              <w:t>Motion Passe</w:t>
            </w:r>
            <w:r w:rsidRPr="5163C805" w:rsidR="00F91316">
              <w:rPr>
                <w:rFonts w:ascii="Arial" w:hAnsi="Arial" w:cs="Arial"/>
                <w:sz w:val="24"/>
                <w:szCs w:val="24"/>
              </w:rPr>
              <w:t>d</w:t>
            </w:r>
            <w:r w:rsidRPr="5163C805" w:rsidR="306830B0">
              <w:rPr>
                <w:rFonts w:ascii="Arial" w:hAnsi="Arial" w:cs="Arial"/>
                <w:sz w:val="24"/>
                <w:szCs w:val="24"/>
              </w:rPr>
              <w:t xml:space="preserve"> 9-0</w:t>
            </w:r>
          </w:p>
        </w:tc>
      </w:tr>
      <w:tr w:rsidRPr="005E3414" w:rsidR="00F91316" w:rsidTr="791819FD" w14:paraId="3FA6D128" w14:textId="77777777">
        <w:tc>
          <w:tcPr>
            <w:tcW w:w="4140" w:type="dxa"/>
            <w:tcMar/>
          </w:tcPr>
          <w:p w:rsidR="00F91316" w:rsidP="007B73FE" w:rsidRDefault="00F91316" w14:paraId="3866ACA2" w14:textId="77777777">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Mar/>
          </w:tcPr>
          <w:p w:rsidRPr="002741E6" w:rsidR="002741E6" w:rsidP="791819FD" w:rsidRDefault="002741E6" w14:paraId="1B7C21C4" w14:textId="74F97BBA">
            <w:pPr>
              <w:pStyle w:val="Normal"/>
              <w:ind/>
              <w:rPr>
                <w:rFonts w:ascii="Arial" w:hAnsi="Arial" w:cs="Arial"/>
                <w:sz w:val="24"/>
                <w:szCs w:val="24"/>
              </w:rPr>
            </w:pPr>
            <w:r w:rsidRPr="791819FD" w:rsidR="4ADB0183">
              <w:rPr>
                <w:rFonts w:ascii="Arial" w:hAnsi="Arial" w:cs="Arial"/>
                <w:sz w:val="24"/>
                <w:szCs w:val="24"/>
              </w:rPr>
              <w:t xml:space="preserve">Dr Vasconcellos announced that we ‘go live’ as a ‘Teaching College’ November 16 – which will enable students across the state streamlined enrollment in our </w:t>
            </w:r>
            <w:r w:rsidRPr="791819FD" w:rsidR="4ADB0183">
              <w:rPr>
                <w:rFonts w:ascii="Arial" w:hAnsi="Arial" w:cs="Arial"/>
                <w:sz w:val="24"/>
                <w:szCs w:val="24"/>
              </w:rPr>
              <w:t>Colleges’</w:t>
            </w:r>
            <w:r w:rsidRPr="791819FD" w:rsidR="4ADB0183">
              <w:rPr>
                <w:rFonts w:ascii="Arial" w:hAnsi="Arial" w:cs="Arial"/>
                <w:sz w:val="24"/>
                <w:szCs w:val="24"/>
              </w:rPr>
              <w:t xml:space="preserve"> courses in the interest of their comple</w:t>
            </w:r>
            <w:r w:rsidRPr="791819FD" w:rsidR="6F72778B">
              <w:rPr>
                <w:rFonts w:ascii="Arial" w:hAnsi="Arial" w:cs="Arial"/>
                <w:sz w:val="24"/>
                <w:szCs w:val="24"/>
              </w:rPr>
              <w:t xml:space="preserve">tion of programs at </w:t>
            </w:r>
            <w:r w:rsidRPr="791819FD" w:rsidR="6F72778B">
              <w:rPr>
                <w:rFonts w:ascii="Arial" w:hAnsi="Arial" w:cs="Arial"/>
                <w:sz w:val="24"/>
                <w:szCs w:val="24"/>
              </w:rPr>
              <w:t>Colleges</w:t>
            </w:r>
            <w:r w:rsidRPr="791819FD" w:rsidR="6F72778B">
              <w:rPr>
                <w:rFonts w:ascii="Arial" w:hAnsi="Arial" w:cs="Arial"/>
                <w:sz w:val="24"/>
                <w:szCs w:val="24"/>
              </w:rPr>
              <w:t xml:space="preserve"> in other districts.</w:t>
            </w:r>
          </w:p>
          <w:p w:rsidRPr="002741E6" w:rsidR="002741E6" w:rsidP="5163C805" w:rsidRDefault="002741E6" w14:paraId="785C1C05" w14:textId="0F0B0F8A">
            <w:pPr>
              <w:pStyle w:val="Normal"/>
              <w:ind/>
              <w:rPr>
                <w:rFonts w:ascii="Arial" w:hAnsi="Arial" w:cs="Arial"/>
                <w:sz w:val="20"/>
                <w:szCs w:val="20"/>
              </w:rPr>
            </w:pPr>
          </w:p>
          <w:p w:rsidRPr="002741E6" w:rsidR="002741E6" w:rsidP="5163C805" w:rsidRDefault="002741E6" w14:paraId="55F996FF" w14:textId="33BF9540">
            <w:pPr>
              <w:pStyle w:val="Normal"/>
              <w:ind/>
              <w:rPr>
                <w:rFonts w:ascii="Arial" w:hAnsi="Arial" w:cs="Arial"/>
                <w:sz w:val="20"/>
                <w:szCs w:val="20"/>
              </w:rPr>
            </w:pPr>
          </w:p>
        </w:tc>
        <w:tc>
          <w:tcPr>
            <w:tcW w:w="3577" w:type="dxa"/>
            <w:tcMar/>
          </w:tcPr>
          <w:p w:rsidR="00F91316" w:rsidP="00F667B5" w:rsidRDefault="00F91316" w14:paraId="63228DCD" w14:textId="77777777">
            <w:pPr>
              <w:rPr>
                <w:rFonts w:ascii="Arial" w:hAnsi="Arial" w:cs="Arial"/>
                <w:sz w:val="24"/>
                <w:szCs w:val="24"/>
              </w:rPr>
            </w:pPr>
          </w:p>
        </w:tc>
      </w:tr>
      <w:tr w:rsidRPr="005E3414" w:rsidR="00F91316" w:rsidTr="791819FD" w14:paraId="4A51F9AA" w14:textId="77777777">
        <w:tc>
          <w:tcPr>
            <w:tcW w:w="4140" w:type="dxa"/>
            <w:tcMar/>
          </w:tcPr>
          <w:p w:rsidRPr="002741E6" w:rsidR="002741E6" w:rsidP="007B73FE" w:rsidRDefault="00F91316" w14:paraId="7DB2C3A5" w14:textId="19D9D4F2">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Mar/>
          </w:tcPr>
          <w:p w:rsidR="00F91316" w:rsidP="5163C805" w:rsidRDefault="00F91316" w14:paraId="6CFC1089" w14:textId="0C6D77A7">
            <w:pPr>
              <w:rPr>
                <w:rFonts w:ascii="Arial" w:hAnsi="Arial" w:cs="Arial"/>
                <w:sz w:val="24"/>
                <w:szCs w:val="24"/>
              </w:rPr>
            </w:pPr>
          </w:p>
          <w:p w:rsidR="00F91316" w:rsidP="5163C805" w:rsidRDefault="00F91316" w14:paraId="7ADEE1DF" w14:textId="7C6FEE76">
            <w:pPr>
              <w:pStyle w:val="Normal"/>
              <w:rPr>
                <w:rFonts w:ascii="Arial" w:hAnsi="Arial" w:cs="Arial"/>
                <w:sz w:val="24"/>
                <w:szCs w:val="24"/>
              </w:rPr>
            </w:pPr>
          </w:p>
          <w:p w:rsidR="00F91316" w:rsidP="5163C805" w:rsidRDefault="00F91316" w14:paraId="4E088228" w14:textId="3DDCA9FF">
            <w:pPr>
              <w:pStyle w:val="Normal"/>
              <w:rPr>
                <w:rFonts w:ascii="Arial" w:hAnsi="Arial" w:cs="Arial"/>
                <w:sz w:val="24"/>
                <w:szCs w:val="24"/>
              </w:rPr>
            </w:pPr>
          </w:p>
        </w:tc>
        <w:tc>
          <w:tcPr>
            <w:tcW w:w="3577" w:type="dxa"/>
            <w:tcMar/>
          </w:tcPr>
          <w:p w:rsidR="00F91316" w:rsidP="00F667B5" w:rsidRDefault="00F91316" w14:paraId="3776240E" w14:textId="77777777">
            <w:pPr>
              <w:rPr>
                <w:rFonts w:ascii="Arial" w:hAnsi="Arial" w:cs="Arial"/>
                <w:sz w:val="24"/>
                <w:szCs w:val="24"/>
              </w:rPr>
            </w:pPr>
          </w:p>
        </w:tc>
      </w:tr>
      <w:tr w:rsidRPr="005E3414" w:rsidR="00F91316" w:rsidTr="791819FD" w14:paraId="2441EE20" w14:textId="77777777">
        <w:tc>
          <w:tcPr>
            <w:tcW w:w="4140" w:type="dxa"/>
            <w:tcMar/>
          </w:tcPr>
          <w:p w:rsidRPr="004204AD" w:rsidR="00F91316" w:rsidP="007B73FE" w:rsidRDefault="00F91316" w14:paraId="45E3BAA9" w14:textId="3C48E3DB">
            <w:pPr>
              <w:pStyle w:val="ListParagraph"/>
              <w:numPr>
                <w:ilvl w:val="0"/>
                <w:numId w:val="35"/>
              </w:numPr>
              <w:ind w:left="800" w:hanging="270"/>
              <w:rPr>
                <w:rFonts w:ascii="Arial" w:hAnsi="Arial" w:cs="Arial"/>
                <w:sz w:val="24"/>
                <w:szCs w:val="24"/>
              </w:rPr>
            </w:pPr>
            <w:r w:rsidRPr="5163C805" w:rsidR="2CC60903">
              <w:rPr>
                <w:rFonts w:ascii="Arial" w:hAnsi="Arial" w:cs="Arial"/>
                <w:sz w:val="24"/>
                <w:szCs w:val="24"/>
              </w:rPr>
              <w:t>Budget planning calendar (Goldstein)</w:t>
            </w:r>
          </w:p>
        </w:tc>
        <w:tc>
          <w:tcPr>
            <w:tcW w:w="5850" w:type="dxa"/>
            <w:tcMar/>
          </w:tcPr>
          <w:p w:rsidRPr="005E3414" w:rsidR="00F91316" w:rsidP="5163C805" w:rsidRDefault="00F91316" w14:paraId="1BFE4B14" w14:textId="2F6EA3A2">
            <w:pPr>
              <w:rPr>
                <w:rFonts w:ascii="Arial" w:hAnsi="Arial" w:cs="Arial"/>
                <w:sz w:val="24"/>
                <w:szCs w:val="24"/>
              </w:rPr>
            </w:pPr>
            <w:r w:rsidRPr="5163C805" w:rsidR="725FD9C2">
              <w:rPr>
                <w:rFonts w:ascii="Arial" w:hAnsi="Arial" w:cs="Arial"/>
                <w:sz w:val="24"/>
                <w:szCs w:val="24"/>
              </w:rPr>
              <w:t xml:space="preserve">Matthew G: </w:t>
            </w:r>
            <w:r w:rsidRPr="5163C805" w:rsidR="71751EC1">
              <w:rPr>
                <w:rFonts w:ascii="Arial" w:hAnsi="Arial" w:cs="Arial"/>
                <w:sz w:val="24"/>
                <w:szCs w:val="24"/>
              </w:rPr>
              <w:t>Finance has been reluctant to share budget plans because of late changes typically made by the State in late Spring. And Faculty have been frustrated by not having ample tim</w:t>
            </w:r>
            <w:r w:rsidRPr="5163C805" w:rsidR="77DBB525">
              <w:rPr>
                <w:rFonts w:ascii="Arial" w:hAnsi="Arial" w:cs="Arial"/>
                <w:sz w:val="24"/>
                <w:szCs w:val="24"/>
              </w:rPr>
              <w:t>e to review budgets even though we are charged with approval.</w:t>
            </w:r>
          </w:p>
          <w:p w:rsidRPr="005E3414" w:rsidR="00F91316" w:rsidP="5163C805" w:rsidRDefault="00F91316" w14:paraId="7C2BE6C3" w14:textId="75206F0E">
            <w:pPr>
              <w:rPr>
                <w:rFonts w:ascii="Arial" w:hAnsi="Arial" w:cs="Arial"/>
                <w:sz w:val="24"/>
                <w:szCs w:val="24"/>
              </w:rPr>
            </w:pPr>
            <w:r w:rsidRPr="5163C805" w:rsidR="68DC84E2">
              <w:rPr>
                <w:rFonts w:ascii="Arial" w:hAnsi="Arial" w:cs="Arial"/>
                <w:sz w:val="24"/>
                <w:szCs w:val="24"/>
              </w:rPr>
              <w:t xml:space="preserve">The current proposal is to get budget drafts to Faculty one month earlier than previously/currently. </w:t>
            </w:r>
            <w:r w:rsidRPr="5163C805" w:rsidR="2FF1B31C">
              <w:rPr>
                <w:rFonts w:ascii="Arial" w:hAnsi="Arial" w:cs="Arial"/>
                <w:sz w:val="24"/>
                <w:szCs w:val="24"/>
              </w:rPr>
              <w:t>-- This proposal ‘</w:t>
            </w:r>
            <w:r w:rsidRPr="5163C805" w:rsidR="2FF1B31C">
              <w:rPr>
                <w:rFonts w:ascii="Arial" w:hAnsi="Arial" w:cs="Arial"/>
                <w:sz w:val="24"/>
                <w:szCs w:val="24"/>
              </w:rPr>
              <w:t>links’</w:t>
            </w:r>
            <w:r w:rsidRPr="5163C805" w:rsidR="2FF1B31C">
              <w:rPr>
                <w:rFonts w:ascii="Arial" w:hAnsi="Arial" w:cs="Arial"/>
                <w:sz w:val="24"/>
                <w:szCs w:val="24"/>
              </w:rPr>
              <w:t xml:space="preserve"> the timelines of the PBC and PGC.</w:t>
            </w:r>
          </w:p>
          <w:p w:rsidRPr="005E3414" w:rsidR="00F91316" w:rsidP="5163C805" w:rsidRDefault="00F91316" w14:paraId="00949959" w14:textId="0D1014F9">
            <w:pPr>
              <w:rPr>
                <w:rFonts w:ascii="Arial" w:hAnsi="Arial" w:cs="Arial"/>
                <w:sz w:val="24"/>
                <w:szCs w:val="24"/>
              </w:rPr>
            </w:pPr>
            <w:r w:rsidRPr="5163C805" w:rsidR="77DBB525">
              <w:rPr>
                <w:rFonts w:ascii="Arial" w:hAnsi="Arial" w:cs="Arial"/>
                <w:sz w:val="24"/>
                <w:szCs w:val="24"/>
              </w:rPr>
              <w:t xml:space="preserve"> </w:t>
            </w:r>
          </w:p>
          <w:p w:rsidRPr="005E3414" w:rsidR="00F91316" w:rsidP="5163C805" w:rsidRDefault="00F91316" w14:paraId="24D4FC10" w14:textId="2133AC5F">
            <w:pPr>
              <w:pStyle w:val="Normal"/>
              <w:rPr>
                <w:rFonts w:ascii="Arial" w:hAnsi="Arial" w:cs="Arial"/>
                <w:sz w:val="24"/>
                <w:szCs w:val="24"/>
              </w:rPr>
            </w:pPr>
            <w:r w:rsidRPr="5163C805" w:rsidR="77DBB525">
              <w:rPr>
                <w:rFonts w:ascii="Arial" w:hAnsi="Arial" w:cs="Arial"/>
                <w:sz w:val="24"/>
                <w:szCs w:val="24"/>
              </w:rPr>
              <w:t xml:space="preserve">Joseph B. asked if there </w:t>
            </w:r>
            <w:r w:rsidRPr="5163C805" w:rsidR="77DBB525">
              <w:rPr>
                <w:rFonts w:ascii="Arial" w:hAnsi="Arial" w:cs="Arial"/>
                <w:sz w:val="24"/>
                <w:szCs w:val="24"/>
              </w:rPr>
              <w:t>will</w:t>
            </w:r>
            <w:r w:rsidRPr="5163C805" w:rsidR="77DBB525">
              <w:rPr>
                <w:rFonts w:ascii="Arial" w:hAnsi="Arial" w:cs="Arial"/>
                <w:sz w:val="24"/>
                <w:szCs w:val="24"/>
              </w:rPr>
              <w:t xml:space="preserve"> be a review of the structure of having both a PBC and PGC under the direction of the newly hired Chancellor. </w:t>
            </w:r>
          </w:p>
          <w:p w:rsidRPr="005E3414" w:rsidR="00F91316" w:rsidP="5163C805" w:rsidRDefault="00F91316" w14:paraId="4EF60F0C" w14:textId="5C4EB49D">
            <w:pPr>
              <w:pStyle w:val="Normal"/>
              <w:ind w:left="0"/>
              <w:rPr>
                <w:rFonts w:ascii="Arial" w:hAnsi="Arial" w:cs="Arial"/>
                <w:sz w:val="24"/>
                <w:szCs w:val="24"/>
              </w:rPr>
            </w:pPr>
            <w:r w:rsidRPr="5163C805" w:rsidR="77DBB525">
              <w:rPr>
                <w:rFonts w:ascii="Arial" w:hAnsi="Arial" w:cs="Arial"/>
                <w:sz w:val="24"/>
                <w:szCs w:val="24"/>
              </w:rPr>
              <w:t>- Matthew responded that the new Chancellor prides herself in her planning skills and adherence to participatory governance</w:t>
            </w:r>
            <w:r w:rsidRPr="5163C805" w:rsidR="35654EB4">
              <w:rPr>
                <w:rFonts w:ascii="Arial" w:hAnsi="Arial" w:cs="Arial"/>
                <w:sz w:val="24"/>
                <w:szCs w:val="24"/>
              </w:rPr>
              <w:t xml:space="preserve">, so he will bring this review to her attention. </w:t>
            </w:r>
          </w:p>
          <w:p w:rsidRPr="005E3414" w:rsidR="00F91316" w:rsidP="5163C805" w:rsidRDefault="00F91316" w14:paraId="1EAACA03" w14:textId="42C1BF7E">
            <w:pPr>
              <w:pStyle w:val="Normal"/>
              <w:ind w:left="0"/>
              <w:rPr>
                <w:rFonts w:ascii="Arial" w:hAnsi="Arial" w:cs="Arial"/>
                <w:sz w:val="24"/>
                <w:szCs w:val="24"/>
              </w:rPr>
            </w:pPr>
          </w:p>
          <w:p w:rsidRPr="005E3414" w:rsidR="00F91316" w:rsidP="5163C805" w:rsidRDefault="00F91316" w14:paraId="02159B35" w14:textId="144B3E8B">
            <w:pPr>
              <w:pStyle w:val="Normal"/>
              <w:ind w:left="0"/>
              <w:rPr>
                <w:rFonts w:ascii="Arial" w:hAnsi="Arial" w:cs="Arial"/>
                <w:sz w:val="24"/>
                <w:szCs w:val="24"/>
              </w:rPr>
            </w:pPr>
            <w:r w:rsidRPr="5163C805" w:rsidR="35654EB4">
              <w:rPr>
                <w:rFonts w:ascii="Arial" w:hAnsi="Arial" w:cs="Arial"/>
                <w:sz w:val="24"/>
                <w:szCs w:val="24"/>
              </w:rPr>
              <w:t xml:space="preserve">Andrew P. asked if we had a ‘plan B’ in </w:t>
            </w:r>
            <w:r w:rsidRPr="5163C805" w:rsidR="35654EB4">
              <w:rPr>
                <w:rFonts w:ascii="Arial" w:hAnsi="Arial" w:cs="Arial"/>
                <w:sz w:val="24"/>
                <w:szCs w:val="24"/>
              </w:rPr>
              <w:t>mind, and</w:t>
            </w:r>
            <w:r w:rsidRPr="5163C805" w:rsidR="35654EB4">
              <w:rPr>
                <w:rFonts w:ascii="Arial" w:hAnsi="Arial" w:cs="Arial"/>
                <w:sz w:val="24"/>
                <w:szCs w:val="24"/>
              </w:rPr>
              <w:t xml:space="preserve"> suggested that we draft a memo to the Chancellor and Board </w:t>
            </w:r>
            <w:r w:rsidRPr="5163C805" w:rsidR="439F2854">
              <w:rPr>
                <w:rFonts w:ascii="Arial" w:hAnsi="Arial" w:cs="Arial"/>
                <w:sz w:val="24"/>
                <w:szCs w:val="24"/>
              </w:rPr>
              <w:t>formally requesting</w:t>
            </w:r>
            <w:r w:rsidRPr="5163C805" w:rsidR="02FB2B0F">
              <w:rPr>
                <w:rFonts w:ascii="Arial" w:hAnsi="Arial" w:cs="Arial"/>
                <w:sz w:val="24"/>
                <w:szCs w:val="24"/>
              </w:rPr>
              <w:t xml:space="preserve"> this change to the Budget Planning Calendar, thus requiring a response.</w:t>
            </w:r>
          </w:p>
          <w:p w:rsidRPr="005E3414" w:rsidR="00F91316" w:rsidP="5163C805" w:rsidRDefault="00F91316" w14:paraId="0FBB907D" w14:textId="1E6B07B5">
            <w:pPr>
              <w:pStyle w:val="Normal"/>
              <w:ind w:left="0"/>
              <w:rPr>
                <w:rFonts w:ascii="Arial" w:hAnsi="Arial" w:cs="Arial"/>
                <w:sz w:val="24"/>
                <w:szCs w:val="24"/>
              </w:rPr>
            </w:pPr>
            <w:r w:rsidRPr="5163C805" w:rsidR="439F2854">
              <w:rPr>
                <w:rFonts w:ascii="Arial" w:hAnsi="Arial" w:cs="Arial"/>
                <w:sz w:val="24"/>
                <w:szCs w:val="24"/>
              </w:rPr>
              <w:t xml:space="preserve"> </w:t>
            </w:r>
          </w:p>
          <w:p w:rsidRPr="005E3414" w:rsidR="00F91316" w:rsidP="5163C805" w:rsidRDefault="00F91316" w14:paraId="5676C7FE" w14:textId="49EF8C42">
            <w:pPr>
              <w:pStyle w:val="Normal"/>
              <w:ind w:left="0"/>
              <w:rPr>
                <w:rFonts w:ascii="Arial" w:hAnsi="Arial" w:cs="Arial"/>
                <w:sz w:val="24"/>
                <w:szCs w:val="24"/>
              </w:rPr>
            </w:pPr>
            <w:r w:rsidRPr="5163C805" w:rsidR="3BC42306">
              <w:rPr>
                <w:rFonts w:ascii="Arial" w:hAnsi="Arial" w:cs="Arial"/>
                <w:sz w:val="24"/>
                <w:szCs w:val="24"/>
              </w:rPr>
              <w:t xml:space="preserve">Joseph asked about the timeline for moving </w:t>
            </w:r>
            <w:r w:rsidRPr="5163C805" w:rsidR="3BC42306">
              <w:rPr>
                <w:rFonts w:ascii="Arial" w:hAnsi="Arial" w:cs="Arial"/>
                <w:sz w:val="24"/>
                <w:szCs w:val="24"/>
              </w:rPr>
              <w:t>off of</w:t>
            </w:r>
            <w:r w:rsidRPr="5163C805" w:rsidR="3BC42306">
              <w:rPr>
                <w:rFonts w:ascii="Arial" w:hAnsi="Arial" w:cs="Arial"/>
                <w:sz w:val="24"/>
                <w:szCs w:val="24"/>
              </w:rPr>
              <w:t xml:space="preserve"> ‘hold harmless’ funding levels. -- Matthew G explained that if we </w:t>
            </w:r>
            <w:r w:rsidRPr="5163C805" w:rsidR="3BC42306">
              <w:rPr>
                <w:rFonts w:ascii="Arial" w:hAnsi="Arial" w:cs="Arial"/>
                <w:sz w:val="24"/>
                <w:szCs w:val="24"/>
              </w:rPr>
              <w:t>fail to</w:t>
            </w:r>
            <w:r w:rsidRPr="5163C805" w:rsidR="3BC42306">
              <w:rPr>
                <w:rFonts w:ascii="Arial" w:hAnsi="Arial" w:cs="Arial"/>
                <w:sz w:val="24"/>
                <w:szCs w:val="24"/>
              </w:rPr>
              <w:t xml:space="preserve"> meet</w:t>
            </w:r>
            <w:r w:rsidRPr="5163C805" w:rsidR="422AB96A">
              <w:rPr>
                <w:rFonts w:ascii="Arial" w:hAnsi="Arial" w:cs="Arial"/>
                <w:sz w:val="24"/>
                <w:szCs w:val="24"/>
              </w:rPr>
              <w:t xml:space="preserve"> SCFF metrics, we will remain at the hold-harmless level, and will lose COLA funding. </w:t>
            </w:r>
          </w:p>
          <w:p w:rsidRPr="005E3414" w:rsidR="00F91316" w:rsidP="791819FD" w:rsidRDefault="00F91316" w14:paraId="63DAB65A" w14:textId="193F7268">
            <w:pPr>
              <w:pStyle w:val="Normal"/>
              <w:ind w:left="0"/>
              <w:rPr>
                <w:rFonts w:ascii="Arial" w:hAnsi="Arial" w:cs="Arial"/>
                <w:sz w:val="24"/>
                <w:szCs w:val="24"/>
              </w:rPr>
            </w:pPr>
          </w:p>
          <w:p w:rsidRPr="005E3414" w:rsidR="00F91316" w:rsidP="5163C805" w:rsidRDefault="00F91316" w14:paraId="4C7CBF4F" w14:textId="0C2B2AB6">
            <w:pPr>
              <w:pStyle w:val="Normal"/>
              <w:ind w:left="0"/>
              <w:rPr>
                <w:rFonts w:ascii="Arial" w:hAnsi="Arial" w:cs="Arial"/>
                <w:sz w:val="24"/>
                <w:szCs w:val="24"/>
              </w:rPr>
            </w:pPr>
          </w:p>
        </w:tc>
        <w:tc>
          <w:tcPr>
            <w:tcW w:w="3577" w:type="dxa"/>
            <w:tcMar/>
          </w:tcPr>
          <w:p w:rsidR="002741E6" w:rsidP="002741E6" w:rsidRDefault="002741E6" w14:paraId="69D5E35F" w14:textId="6F8F7330">
            <w:pPr>
              <w:rPr>
                <w:rFonts w:ascii="Arial" w:hAnsi="Arial" w:cs="Arial"/>
                <w:sz w:val="24"/>
                <w:szCs w:val="24"/>
              </w:rPr>
            </w:pPr>
            <w:r w:rsidRPr="5163C805" w:rsidR="4E657AF6">
              <w:rPr>
                <w:rFonts w:ascii="Arial" w:hAnsi="Arial" w:cs="Arial"/>
                <w:sz w:val="24"/>
                <w:szCs w:val="24"/>
              </w:rPr>
              <w:t xml:space="preserve">Motion </w:t>
            </w:r>
            <w:r w:rsidRPr="5163C805" w:rsidR="4682EBF2">
              <w:rPr>
                <w:rFonts w:ascii="Arial" w:hAnsi="Arial" w:cs="Arial"/>
                <w:sz w:val="24"/>
                <w:szCs w:val="24"/>
              </w:rPr>
              <w:t xml:space="preserve">for Pres. Goldstein to draft a memo requesting the changes to the calendar, and bring it to our Nov. 21 meeting. </w:t>
            </w:r>
          </w:p>
          <w:p w:rsidR="002741E6" w:rsidP="002741E6" w:rsidRDefault="002741E6" w14:paraId="4D809BF6" w14:textId="77777777">
            <w:pPr>
              <w:rPr>
                <w:rFonts w:ascii="Arial" w:hAnsi="Arial" w:cs="Arial"/>
                <w:sz w:val="24"/>
                <w:szCs w:val="24"/>
              </w:rPr>
            </w:pPr>
          </w:p>
          <w:p w:rsidR="002741E6" w:rsidP="002741E6" w:rsidRDefault="002741E6" w14:paraId="59EC0E26" w14:textId="5DCE0C3A">
            <w:pPr>
              <w:rPr>
                <w:rFonts w:ascii="Arial" w:hAnsi="Arial" w:cs="Arial"/>
                <w:sz w:val="24"/>
                <w:szCs w:val="24"/>
              </w:rPr>
            </w:pPr>
            <w:r w:rsidRPr="5163C805" w:rsidR="4E657AF6">
              <w:rPr>
                <w:rFonts w:ascii="Arial" w:hAnsi="Arial" w:cs="Arial"/>
                <w:sz w:val="24"/>
                <w:szCs w:val="24"/>
              </w:rPr>
              <w:t>Moved by</w:t>
            </w:r>
            <w:r w:rsidRPr="5163C805" w:rsidR="7E1968FE">
              <w:rPr>
                <w:rFonts w:ascii="Arial" w:hAnsi="Arial" w:cs="Arial"/>
                <w:sz w:val="24"/>
                <w:szCs w:val="24"/>
              </w:rPr>
              <w:t xml:space="preserve"> Matthew G.</w:t>
            </w:r>
            <w:r w:rsidRPr="5163C805" w:rsidR="4E657AF6">
              <w:rPr>
                <w:rFonts w:ascii="Arial" w:hAnsi="Arial" w:cs="Arial"/>
                <w:sz w:val="24"/>
                <w:szCs w:val="24"/>
              </w:rPr>
              <w:t xml:space="preserve"> </w:t>
            </w:r>
          </w:p>
          <w:p w:rsidRPr="00BA7CAC" w:rsidR="00F91316" w:rsidP="002741E6" w:rsidRDefault="002741E6" w14:paraId="24A33556" w14:textId="54CC0EE5">
            <w:pPr>
              <w:rPr>
                <w:rFonts w:ascii="Arial" w:hAnsi="Arial" w:cs="Arial"/>
                <w:sz w:val="24"/>
                <w:szCs w:val="24"/>
              </w:rPr>
            </w:pPr>
            <w:r w:rsidRPr="5163C805" w:rsidR="4E657AF6">
              <w:rPr>
                <w:rFonts w:ascii="Arial" w:hAnsi="Arial" w:cs="Arial"/>
                <w:sz w:val="24"/>
                <w:szCs w:val="24"/>
              </w:rPr>
              <w:t>Motion Passe</w:t>
            </w:r>
            <w:r w:rsidRPr="5163C805" w:rsidR="4E657AF6">
              <w:rPr>
                <w:rFonts w:ascii="Arial" w:hAnsi="Arial" w:cs="Arial"/>
                <w:sz w:val="24"/>
                <w:szCs w:val="24"/>
              </w:rPr>
              <w:t>d</w:t>
            </w:r>
            <w:r w:rsidRPr="5163C805" w:rsidR="41AFF9DA">
              <w:rPr>
                <w:rFonts w:ascii="Arial" w:hAnsi="Arial" w:cs="Arial"/>
                <w:sz w:val="24"/>
                <w:szCs w:val="24"/>
              </w:rPr>
              <w:t xml:space="preserve"> by consensus.</w:t>
            </w:r>
          </w:p>
        </w:tc>
      </w:tr>
      <w:tr w:rsidRPr="005E3414" w:rsidR="00F91316" w:rsidTr="791819FD" w14:paraId="295B0766" w14:textId="77777777">
        <w:tc>
          <w:tcPr>
            <w:tcW w:w="4140" w:type="dxa"/>
            <w:tcMar/>
          </w:tcPr>
          <w:p w:rsidRPr="004204AD" w:rsidR="00F91316" w:rsidP="007B73FE" w:rsidRDefault="00F91316" w14:paraId="435F007F" w14:textId="4E859ABD">
            <w:pPr>
              <w:pStyle w:val="ListParagraph"/>
              <w:numPr>
                <w:ilvl w:val="0"/>
                <w:numId w:val="35"/>
              </w:numPr>
              <w:ind w:left="800" w:hanging="270"/>
              <w:rPr>
                <w:rFonts w:ascii="Arial" w:hAnsi="Arial" w:cs="Arial"/>
                <w:sz w:val="24"/>
                <w:szCs w:val="24"/>
              </w:rPr>
            </w:pPr>
            <w:r w:rsidRPr="5163C805" w:rsidR="50093998">
              <w:rPr>
                <w:rFonts w:ascii="Arial" w:hAnsi="Arial" w:cs="Arial"/>
                <w:sz w:val="24"/>
                <w:szCs w:val="24"/>
              </w:rPr>
              <w:t>DE Committee &amp; the Brown Act (Oliver)</w:t>
            </w:r>
          </w:p>
          <w:p w:rsidRPr="004204AD" w:rsidR="00F91316" w:rsidP="5163C805" w:rsidRDefault="00F91316" w14:paraId="1058F8DA" w14:textId="4FD42E57">
            <w:pPr>
              <w:pStyle w:val="Normal"/>
              <w:ind w:left="0"/>
              <w:rPr>
                <w:rFonts w:ascii="Arial" w:hAnsi="Arial" w:cs="Arial"/>
                <w:sz w:val="20"/>
                <w:szCs w:val="20"/>
              </w:rPr>
            </w:pPr>
          </w:p>
        </w:tc>
        <w:tc>
          <w:tcPr>
            <w:tcW w:w="5850" w:type="dxa"/>
            <w:tcMar/>
          </w:tcPr>
          <w:p w:rsidRPr="005E3414" w:rsidR="00F91316" w:rsidP="5163C805" w:rsidRDefault="00F91316" w14:paraId="4F43C946" w14:textId="05559312">
            <w:pPr>
              <w:rPr>
                <w:rFonts w:ascii="Arial" w:hAnsi="Arial" w:cs="Arial"/>
                <w:sz w:val="24"/>
                <w:szCs w:val="24"/>
              </w:rPr>
            </w:pPr>
            <w:r w:rsidRPr="5163C805" w:rsidR="047FFF63">
              <w:rPr>
                <w:rFonts w:ascii="Arial" w:hAnsi="Arial" w:cs="Arial"/>
                <w:sz w:val="24"/>
                <w:szCs w:val="24"/>
              </w:rPr>
              <w:t>Dr. Oliver shared a request by the DE committee that they would like to meet online, “in the modality that they model</w:t>
            </w:r>
            <w:r w:rsidRPr="5163C805" w:rsidR="047FFF63">
              <w:rPr>
                <w:rFonts w:ascii="Arial" w:hAnsi="Arial" w:cs="Arial"/>
                <w:sz w:val="24"/>
                <w:szCs w:val="24"/>
              </w:rPr>
              <w:t>”.</w:t>
            </w:r>
            <w:r w:rsidRPr="5163C805" w:rsidR="047FFF63">
              <w:rPr>
                <w:rFonts w:ascii="Arial" w:hAnsi="Arial" w:cs="Arial"/>
                <w:sz w:val="24"/>
                <w:szCs w:val="24"/>
              </w:rPr>
              <w:t xml:space="preserve"> </w:t>
            </w:r>
          </w:p>
          <w:p w:rsidRPr="005E3414" w:rsidR="00F91316" w:rsidP="5163C805" w:rsidRDefault="00F91316" w14:paraId="77CCC525" w14:textId="520C06DF">
            <w:pPr>
              <w:pStyle w:val="Normal"/>
              <w:rPr>
                <w:rFonts w:ascii="Arial" w:hAnsi="Arial" w:cs="Arial"/>
                <w:sz w:val="24"/>
                <w:szCs w:val="24"/>
              </w:rPr>
            </w:pPr>
          </w:p>
          <w:p w:rsidRPr="005E3414" w:rsidR="00F91316" w:rsidP="5163C805" w:rsidRDefault="00F91316" w14:paraId="389DB349" w14:textId="1878F7BC">
            <w:pPr>
              <w:pStyle w:val="Normal"/>
              <w:rPr>
                <w:rFonts w:ascii="Arial" w:hAnsi="Arial" w:cs="Arial"/>
                <w:sz w:val="24"/>
                <w:szCs w:val="24"/>
              </w:rPr>
            </w:pPr>
            <w:r w:rsidRPr="5163C805" w:rsidR="047FFF63">
              <w:rPr>
                <w:rFonts w:ascii="Arial" w:hAnsi="Arial" w:cs="Arial"/>
                <w:sz w:val="24"/>
                <w:szCs w:val="24"/>
              </w:rPr>
              <w:t xml:space="preserve">Matthew G. noticed that the DE committee is not a subcommittee of </w:t>
            </w:r>
            <w:r w:rsidRPr="5163C805" w:rsidR="047FFF63">
              <w:rPr>
                <w:rFonts w:ascii="Arial" w:hAnsi="Arial" w:cs="Arial"/>
                <w:sz w:val="24"/>
                <w:szCs w:val="24"/>
              </w:rPr>
              <w:t>DAS, but</w:t>
            </w:r>
            <w:r w:rsidRPr="5163C805" w:rsidR="047FFF63">
              <w:rPr>
                <w:rFonts w:ascii="Arial" w:hAnsi="Arial" w:cs="Arial"/>
                <w:sz w:val="24"/>
                <w:szCs w:val="24"/>
              </w:rPr>
              <w:t xml:space="preserve"> was created by the former DAA</w:t>
            </w:r>
            <w:r w:rsidRPr="5163C805" w:rsidR="7B633361">
              <w:rPr>
                <w:rFonts w:ascii="Arial" w:hAnsi="Arial" w:cs="Arial"/>
                <w:sz w:val="24"/>
                <w:szCs w:val="24"/>
              </w:rPr>
              <w:t xml:space="preserve">SSC according to the 2018 PBIM manual. </w:t>
            </w:r>
            <w:r w:rsidRPr="5163C805" w:rsidR="43B604C6">
              <w:rPr>
                <w:rFonts w:ascii="Arial" w:hAnsi="Arial" w:cs="Arial"/>
                <w:sz w:val="24"/>
                <w:szCs w:val="24"/>
              </w:rPr>
              <w:t>Thus</w:t>
            </w:r>
            <w:r w:rsidRPr="5163C805" w:rsidR="43B604C6">
              <w:rPr>
                <w:rFonts w:ascii="Arial" w:hAnsi="Arial" w:cs="Arial"/>
                <w:sz w:val="24"/>
                <w:szCs w:val="24"/>
              </w:rPr>
              <w:t xml:space="preserve"> it does not have to follow the Brown Act</w:t>
            </w:r>
            <w:r w:rsidRPr="5163C805" w:rsidR="52D0BF72">
              <w:rPr>
                <w:rFonts w:ascii="Arial" w:hAnsi="Arial" w:cs="Arial"/>
                <w:sz w:val="24"/>
                <w:szCs w:val="24"/>
              </w:rPr>
              <w:t>, and should be free to meet online</w:t>
            </w:r>
            <w:r w:rsidRPr="5163C805" w:rsidR="43B604C6">
              <w:rPr>
                <w:rFonts w:ascii="Arial" w:hAnsi="Arial" w:cs="Arial"/>
                <w:sz w:val="24"/>
                <w:szCs w:val="24"/>
              </w:rPr>
              <w:t xml:space="preserve">. </w:t>
            </w:r>
          </w:p>
          <w:p w:rsidRPr="005E3414" w:rsidR="00F91316" w:rsidP="5163C805" w:rsidRDefault="00F91316" w14:paraId="0A92E7AB" w14:textId="73C569CF">
            <w:pPr>
              <w:pStyle w:val="Normal"/>
              <w:rPr>
                <w:rFonts w:ascii="Arial" w:hAnsi="Arial" w:cs="Arial"/>
                <w:sz w:val="24"/>
                <w:szCs w:val="24"/>
              </w:rPr>
            </w:pPr>
          </w:p>
          <w:p w:rsidRPr="005E3414" w:rsidR="00F91316" w:rsidP="5163C805" w:rsidRDefault="00F91316" w14:paraId="4C053E85" w14:textId="23F2E7FD">
            <w:pPr>
              <w:pStyle w:val="Normal"/>
              <w:rPr>
                <w:rFonts w:ascii="Arial" w:hAnsi="Arial" w:cs="Arial"/>
                <w:sz w:val="24"/>
                <w:szCs w:val="24"/>
              </w:rPr>
            </w:pPr>
            <w:r w:rsidRPr="5AB2ECBB" w:rsidR="43B604C6">
              <w:rPr>
                <w:rFonts w:ascii="Arial" w:hAnsi="Arial" w:cs="Arial"/>
                <w:sz w:val="24"/>
                <w:szCs w:val="24"/>
              </w:rPr>
              <w:t>Matthew F. pointed out that ad-hoc committees and advisory committees need not follow the Brown Act</w:t>
            </w:r>
            <w:r w:rsidRPr="5AB2ECBB" w:rsidR="43B604C6">
              <w:rPr>
                <w:rFonts w:ascii="Arial" w:hAnsi="Arial" w:cs="Arial"/>
                <w:sz w:val="24"/>
                <w:szCs w:val="24"/>
              </w:rPr>
              <w:t>.</w:t>
            </w:r>
            <w:r w:rsidRPr="5AB2ECBB" w:rsidR="4C6A290E">
              <w:rPr>
                <w:rFonts w:ascii="Arial" w:hAnsi="Arial" w:cs="Arial"/>
                <w:sz w:val="24"/>
                <w:szCs w:val="24"/>
              </w:rPr>
              <w:t xml:space="preserve"> </w:t>
            </w:r>
          </w:p>
          <w:p w:rsidRPr="005E3414" w:rsidR="00F91316" w:rsidP="5163C805" w:rsidRDefault="00F91316" w14:paraId="78309EEB" w14:textId="459614B5">
            <w:pPr>
              <w:pStyle w:val="Normal"/>
              <w:rPr>
                <w:rFonts w:ascii="Arial" w:hAnsi="Arial" w:cs="Arial"/>
                <w:sz w:val="24"/>
                <w:szCs w:val="24"/>
              </w:rPr>
            </w:pPr>
          </w:p>
          <w:p w:rsidRPr="005E3414" w:rsidR="00F91316" w:rsidP="5163C805" w:rsidRDefault="00F91316" w14:paraId="54FC5CE4" w14:textId="49AFB363">
            <w:pPr>
              <w:pStyle w:val="Normal"/>
              <w:rPr>
                <w:rFonts w:ascii="Arial" w:hAnsi="Arial" w:cs="Arial"/>
                <w:sz w:val="24"/>
                <w:szCs w:val="24"/>
              </w:rPr>
            </w:pPr>
            <w:r w:rsidRPr="5163C805" w:rsidR="7EC61399">
              <w:rPr>
                <w:rFonts w:ascii="Arial" w:hAnsi="Arial" w:cs="Arial"/>
                <w:sz w:val="24"/>
                <w:szCs w:val="24"/>
              </w:rPr>
              <w:t xml:space="preserve">Jenn F asked how recommendations ‘roll up’ from subcommittees of </w:t>
            </w:r>
            <w:r w:rsidRPr="5163C805" w:rsidR="7EC61399">
              <w:rPr>
                <w:rFonts w:ascii="Arial" w:hAnsi="Arial" w:cs="Arial"/>
                <w:sz w:val="24"/>
                <w:szCs w:val="24"/>
              </w:rPr>
              <w:t>College</w:t>
            </w:r>
            <w:r w:rsidRPr="5163C805" w:rsidR="7EC61399">
              <w:rPr>
                <w:rFonts w:ascii="Arial" w:hAnsi="Arial" w:cs="Arial"/>
                <w:sz w:val="24"/>
                <w:szCs w:val="24"/>
              </w:rPr>
              <w:t xml:space="preserve"> fa</w:t>
            </w:r>
            <w:r w:rsidRPr="5163C805" w:rsidR="229FCFA6">
              <w:rPr>
                <w:rFonts w:ascii="Arial" w:hAnsi="Arial" w:cs="Arial"/>
                <w:sz w:val="24"/>
                <w:szCs w:val="24"/>
              </w:rPr>
              <w:t>culty senates</w:t>
            </w:r>
            <w:r w:rsidRPr="5163C805" w:rsidR="7EC61399">
              <w:rPr>
                <w:rFonts w:ascii="Arial" w:hAnsi="Arial" w:cs="Arial"/>
                <w:sz w:val="24"/>
                <w:szCs w:val="24"/>
              </w:rPr>
              <w:t>.</w:t>
            </w:r>
          </w:p>
          <w:p w:rsidRPr="005E3414" w:rsidR="00F91316" w:rsidP="5163C805" w:rsidRDefault="00F91316" w14:paraId="1D1D6601" w14:textId="0D983CE9">
            <w:pPr>
              <w:pStyle w:val="Normal"/>
              <w:rPr>
                <w:rFonts w:ascii="Arial" w:hAnsi="Arial" w:cs="Arial"/>
                <w:sz w:val="24"/>
                <w:szCs w:val="24"/>
              </w:rPr>
            </w:pPr>
          </w:p>
          <w:p w:rsidRPr="005E3414" w:rsidR="00F91316" w:rsidP="5163C805" w:rsidRDefault="00F91316" w14:paraId="037C4F2B" w14:textId="193DC824">
            <w:pPr>
              <w:pStyle w:val="Normal"/>
              <w:rPr>
                <w:rFonts w:ascii="Arial" w:hAnsi="Arial" w:cs="Arial"/>
                <w:sz w:val="24"/>
                <w:szCs w:val="24"/>
              </w:rPr>
            </w:pPr>
            <w:r w:rsidRPr="5163C805" w:rsidR="3DE0F1D3">
              <w:rPr>
                <w:rFonts w:ascii="Arial" w:hAnsi="Arial" w:cs="Arial"/>
                <w:sz w:val="24"/>
                <w:szCs w:val="24"/>
              </w:rPr>
              <w:t xml:space="preserve">Dan L asked for evidence of a Board meeting’s </w:t>
            </w:r>
            <w:r w:rsidRPr="5163C805" w:rsidR="3DE0F1D3">
              <w:rPr>
                <w:rFonts w:ascii="Arial" w:hAnsi="Arial" w:cs="Arial"/>
                <w:sz w:val="24"/>
                <w:szCs w:val="24"/>
              </w:rPr>
              <w:t>previous</w:t>
            </w:r>
            <w:r w:rsidRPr="5163C805" w:rsidR="3DE0F1D3">
              <w:rPr>
                <w:rFonts w:ascii="Arial" w:hAnsi="Arial" w:cs="Arial"/>
                <w:sz w:val="24"/>
                <w:szCs w:val="24"/>
              </w:rPr>
              <w:t xml:space="preserve"> discussion on this topic, and Matt F said he would share a link to that meeting. </w:t>
            </w:r>
          </w:p>
          <w:p w:rsidRPr="005E3414" w:rsidR="00F91316" w:rsidP="5163C805" w:rsidRDefault="00F91316" w14:paraId="2B8DB3BD" w14:textId="5CA59593">
            <w:pPr>
              <w:pStyle w:val="Normal"/>
              <w:rPr>
                <w:rFonts w:ascii="Arial" w:hAnsi="Arial" w:cs="Arial"/>
                <w:sz w:val="24"/>
                <w:szCs w:val="24"/>
              </w:rPr>
            </w:pPr>
          </w:p>
          <w:p w:rsidRPr="005E3414" w:rsidR="00F91316" w:rsidP="5163C805" w:rsidRDefault="00F91316" w14:paraId="404F71A7" w14:textId="6574A674">
            <w:pPr>
              <w:pStyle w:val="Normal"/>
              <w:rPr>
                <w:rFonts w:ascii="Arial" w:hAnsi="Arial" w:cs="Arial"/>
                <w:sz w:val="24"/>
                <w:szCs w:val="24"/>
              </w:rPr>
            </w:pPr>
            <w:r w:rsidRPr="5163C805" w:rsidR="205F9311">
              <w:rPr>
                <w:rFonts w:ascii="Arial" w:hAnsi="Arial" w:cs="Arial"/>
                <w:sz w:val="24"/>
                <w:szCs w:val="24"/>
              </w:rPr>
              <w:t>Matthew G shared that ASCCC has clarified that ‘tech committees’ are not subject to the Brown Act.</w:t>
            </w:r>
          </w:p>
        </w:tc>
        <w:tc>
          <w:tcPr>
            <w:tcW w:w="3577" w:type="dxa"/>
            <w:tcMar/>
          </w:tcPr>
          <w:p w:rsidR="002741E6" w:rsidP="5163C805" w:rsidRDefault="002741E6" w14:paraId="18CA543B" w14:textId="6A506C6F">
            <w:pPr>
              <w:rPr>
                <w:rFonts w:ascii="Arial" w:hAnsi="Arial" w:cs="Arial"/>
                <w:b w:val="1"/>
                <w:bCs w:val="1"/>
                <w:sz w:val="24"/>
                <w:szCs w:val="24"/>
              </w:rPr>
            </w:pPr>
            <w:r w:rsidRPr="5163C805" w:rsidR="4E657AF6">
              <w:rPr>
                <w:rFonts w:ascii="Arial" w:hAnsi="Arial" w:cs="Arial"/>
                <w:b w:val="1"/>
                <w:bCs w:val="1"/>
                <w:sz w:val="24"/>
                <w:szCs w:val="24"/>
              </w:rPr>
              <w:t>Motion to</w:t>
            </w:r>
            <w:r w:rsidRPr="5163C805" w:rsidR="2C35FC43">
              <w:rPr>
                <w:rFonts w:ascii="Arial" w:hAnsi="Arial" w:cs="Arial"/>
                <w:b w:val="1"/>
                <w:bCs w:val="1"/>
                <w:sz w:val="24"/>
                <w:szCs w:val="24"/>
              </w:rPr>
              <w:t xml:space="preserve"> declare that the District DE committee is not a ‘standing committee’ of the DAS (so that </w:t>
            </w:r>
            <w:r w:rsidRPr="5163C805" w:rsidR="2C35FC43">
              <w:rPr>
                <w:rFonts w:ascii="Arial" w:hAnsi="Arial" w:cs="Arial"/>
                <w:b w:val="1"/>
                <w:bCs w:val="1"/>
                <w:sz w:val="24"/>
                <w:szCs w:val="24"/>
              </w:rPr>
              <w:t>there’s</w:t>
            </w:r>
            <w:r w:rsidRPr="5163C805" w:rsidR="2C35FC43">
              <w:rPr>
                <w:rFonts w:ascii="Arial" w:hAnsi="Arial" w:cs="Arial"/>
                <w:b w:val="1"/>
                <w:bCs w:val="1"/>
                <w:sz w:val="24"/>
                <w:szCs w:val="24"/>
              </w:rPr>
              <w:t xml:space="preserve"> no future confusion or ‘push-back</w:t>
            </w:r>
            <w:r w:rsidRPr="5163C805" w:rsidR="2C35FC43">
              <w:rPr>
                <w:rFonts w:ascii="Arial" w:hAnsi="Arial" w:cs="Arial"/>
                <w:b w:val="1"/>
                <w:bCs w:val="1"/>
                <w:sz w:val="24"/>
                <w:szCs w:val="24"/>
              </w:rPr>
              <w:t>’.</w:t>
            </w:r>
            <w:r w:rsidRPr="5163C805" w:rsidR="2C35FC43">
              <w:rPr>
                <w:rFonts w:ascii="Arial" w:hAnsi="Arial" w:cs="Arial"/>
                <w:b w:val="1"/>
                <w:bCs w:val="1"/>
                <w:sz w:val="24"/>
                <w:szCs w:val="24"/>
              </w:rPr>
              <w:t xml:space="preserve">) </w:t>
            </w:r>
          </w:p>
          <w:p w:rsidR="5163C805" w:rsidP="5163C805" w:rsidRDefault="5163C805" w14:paraId="2A5240D1" w14:textId="027EF32A">
            <w:pPr>
              <w:pStyle w:val="Normal"/>
              <w:rPr>
                <w:rFonts w:ascii="Arial" w:hAnsi="Arial" w:cs="Arial"/>
                <w:b w:val="1"/>
                <w:bCs w:val="1"/>
                <w:sz w:val="24"/>
                <w:szCs w:val="24"/>
              </w:rPr>
            </w:pPr>
          </w:p>
          <w:p w:rsidR="002741E6" w:rsidP="5163C805" w:rsidRDefault="002741E6" w14:paraId="250E23AB" w14:textId="4BBBEF4D">
            <w:pPr>
              <w:rPr>
                <w:rFonts w:ascii="Arial" w:hAnsi="Arial" w:cs="Arial"/>
                <w:b w:val="1"/>
                <w:bCs w:val="1"/>
                <w:sz w:val="24"/>
                <w:szCs w:val="24"/>
              </w:rPr>
            </w:pPr>
            <w:r w:rsidRPr="5163C805" w:rsidR="4E657AF6">
              <w:rPr>
                <w:rFonts w:ascii="Arial" w:hAnsi="Arial" w:cs="Arial"/>
                <w:b w:val="1"/>
                <w:bCs w:val="1"/>
                <w:sz w:val="24"/>
                <w:szCs w:val="24"/>
              </w:rPr>
              <w:t xml:space="preserve">Moved by: </w:t>
            </w:r>
            <w:r w:rsidRPr="5163C805" w:rsidR="14A1D349">
              <w:rPr>
                <w:rFonts w:ascii="Arial" w:hAnsi="Arial" w:cs="Arial"/>
                <w:b w:val="1"/>
                <w:bCs w:val="1"/>
                <w:sz w:val="24"/>
                <w:szCs w:val="24"/>
              </w:rPr>
              <w:t>Andrew P</w:t>
            </w:r>
          </w:p>
          <w:p w:rsidR="5163C805" w:rsidP="5163C805" w:rsidRDefault="5163C805" w14:paraId="0A08AC49" w14:textId="6848B60A">
            <w:pPr>
              <w:pStyle w:val="Normal"/>
              <w:rPr>
                <w:rFonts w:ascii="Arial" w:hAnsi="Arial" w:cs="Arial"/>
                <w:sz w:val="24"/>
                <w:szCs w:val="24"/>
              </w:rPr>
            </w:pPr>
          </w:p>
          <w:p w:rsidR="14A1D349" w:rsidP="5163C805" w:rsidRDefault="14A1D349" w14:paraId="3BE5345E" w14:textId="4C5A7F7E">
            <w:pPr>
              <w:pStyle w:val="Normal"/>
              <w:rPr>
                <w:rFonts w:ascii="Arial" w:hAnsi="Arial" w:cs="Arial"/>
                <w:sz w:val="24"/>
                <w:szCs w:val="24"/>
              </w:rPr>
            </w:pPr>
            <w:r w:rsidRPr="5163C805" w:rsidR="14A1D349">
              <w:rPr>
                <w:rFonts w:ascii="Arial" w:hAnsi="Arial" w:cs="Arial"/>
                <w:sz w:val="24"/>
                <w:szCs w:val="24"/>
              </w:rPr>
              <w:t xml:space="preserve">Amendment proposed </w:t>
            </w:r>
            <w:r w:rsidRPr="5163C805" w:rsidR="4AAE1E9B">
              <w:rPr>
                <w:rFonts w:ascii="Arial" w:hAnsi="Arial" w:cs="Arial"/>
                <w:sz w:val="24"/>
                <w:szCs w:val="24"/>
              </w:rPr>
              <w:t xml:space="preserve">by Matt F </w:t>
            </w:r>
            <w:r w:rsidRPr="5163C805" w:rsidR="14A1D349">
              <w:rPr>
                <w:rFonts w:ascii="Arial" w:hAnsi="Arial" w:cs="Arial"/>
                <w:sz w:val="24"/>
                <w:szCs w:val="24"/>
              </w:rPr>
              <w:t xml:space="preserve">to declare the DE committee an advisory committee of the DAS. </w:t>
            </w:r>
          </w:p>
          <w:p w:rsidR="5163C805" w:rsidP="5163C805" w:rsidRDefault="5163C805" w14:paraId="2C259DDF" w14:textId="788EEAD4">
            <w:pPr>
              <w:pStyle w:val="Normal"/>
              <w:rPr>
                <w:rFonts w:ascii="Arial" w:hAnsi="Arial" w:cs="Arial"/>
                <w:sz w:val="24"/>
                <w:szCs w:val="24"/>
              </w:rPr>
            </w:pPr>
          </w:p>
          <w:p w:rsidR="2650306D" w:rsidP="5163C805" w:rsidRDefault="2650306D" w14:paraId="2247DEFD" w14:textId="58C6208E">
            <w:pPr>
              <w:pStyle w:val="Normal"/>
              <w:rPr>
                <w:rFonts w:ascii="Arial" w:hAnsi="Arial" w:cs="Arial"/>
                <w:sz w:val="24"/>
                <w:szCs w:val="24"/>
              </w:rPr>
            </w:pPr>
            <w:r w:rsidRPr="5163C805" w:rsidR="2650306D">
              <w:rPr>
                <w:rFonts w:ascii="Arial" w:hAnsi="Arial" w:cs="Arial"/>
                <w:sz w:val="24"/>
                <w:szCs w:val="24"/>
              </w:rPr>
              <w:t xml:space="preserve">Dan L. offered an amendment </w:t>
            </w:r>
            <w:r w:rsidRPr="5163C805" w:rsidR="2650306D">
              <w:rPr>
                <w:rFonts w:ascii="Arial" w:hAnsi="Arial" w:cs="Arial"/>
                <w:sz w:val="24"/>
                <w:szCs w:val="24"/>
              </w:rPr>
              <w:t>stating</w:t>
            </w:r>
            <w:r w:rsidRPr="5163C805" w:rsidR="2650306D">
              <w:rPr>
                <w:rFonts w:ascii="Arial" w:hAnsi="Arial" w:cs="Arial"/>
                <w:sz w:val="24"/>
                <w:szCs w:val="24"/>
              </w:rPr>
              <w:t xml:space="preserve"> simply that the DE committee is not subject to the Brown Act.</w:t>
            </w:r>
          </w:p>
          <w:p w:rsidR="5163C805" w:rsidP="5163C805" w:rsidRDefault="5163C805" w14:paraId="1C6100CD" w14:textId="1A04C436">
            <w:pPr>
              <w:pStyle w:val="Normal"/>
              <w:rPr>
                <w:rFonts w:ascii="Arial" w:hAnsi="Arial" w:cs="Arial"/>
                <w:sz w:val="24"/>
                <w:szCs w:val="24"/>
              </w:rPr>
            </w:pPr>
          </w:p>
          <w:p w:rsidR="002741E6" w:rsidP="5163C805" w:rsidRDefault="002741E6" w14:paraId="2A7B0E7F" w14:textId="760A728F">
            <w:pPr>
              <w:rPr>
                <w:rFonts w:ascii="Arial" w:hAnsi="Arial" w:cs="Arial"/>
                <w:b w:val="1"/>
                <w:bCs w:val="1"/>
                <w:sz w:val="24"/>
                <w:szCs w:val="24"/>
              </w:rPr>
            </w:pPr>
            <w:r w:rsidRPr="5163C805" w:rsidR="53C1DCFA">
              <w:rPr>
                <w:rFonts w:ascii="Arial" w:hAnsi="Arial" w:cs="Arial"/>
                <w:b w:val="1"/>
                <w:bCs w:val="1"/>
                <w:sz w:val="24"/>
                <w:szCs w:val="24"/>
              </w:rPr>
              <w:t>Andrew’s motion s</w:t>
            </w:r>
            <w:r w:rsidRPr="5163C805" w:rsidR="4E657AF6">
              <w:rPr>
                <w:rFonts w:ascii="Arial" w:hAnsi="Arial" w:cs="Arial"/>
                <w:b w:val="1"/>
                <w:bCs w:val="1"/>
                <w:sz w:val="24"/>
                <w:szCs w:val="24"/>
              </w:rPr>
              <w:t xml:space="preserve">econded by: </w:t>
            </w:r>
            <w:r w:rsidRPr="5163C805" w:rsidR="5E8E7F3A">
              <w:rPr>
                <w:rFonts w:ascii="Arial" w:hAnsi="Arial" w:cs="Arial"/>
                <w:b w:val="1"/>
                <w:bCs w:val="1"/>
                <w:sz w:val="24"/>
                <w:szCs w:val="24"/>
              </w:rPr>
              <w:t>Matt F (with his amendment</w:t>
            </w:r>
            <w:r w:rsidRPr="5163C805" w:rsidR="1103EFDA">
              <w:rPr>
                <w:rFonts w:ascii="Arial" w:hAnsi="Arial" w:cs="Arial"/>
                <w:b w:val="1"/>
                <w:bCs w:val="1"/>
                <w:sz w:val="24"/>
                <w:szCs w:val="24"/>
              </w:rPr>
              <w:t xml:space="preserve"> accepted by Andrew</w:t>
            </w:r>
            <w:r w:rsidRPr="5163C805" w:rsidR="5E8E7F3A">
              <w:rPr>
                <w:rFonts w:ascii="Arial" w:hAnsi="Arial" w:cs="Arial"/>
                <w:b w:val="1"/>
                <w:bCs w:val="1"/>
                <w:sz w:val="24"/>
                <w:szCs w:val="24"/>
              </w:rPr>
              <w:t>)</w:t>
            </w:r>
          </w:p>
          <w:p w:rsidR="5163C805" w:rsidP="5163C805" w:rsidRDefault="5163C805" w14:paraId="72C233AF" w14:textId="62F2A057">
            <w:pPr>
              <w:rPr>
                <w:rFonts w:ascii="Arial" w:hAnsi="Arial" w:cs="Arial"/>
                <w:sz w:val="24"/>
                <w:szCs w:val="24"/>
              </w:rPr>
            </w:pPr>
          </w:p>
          <w:p w:rsidRPr="00BA7CAC" w:rsidR="00F91316" w:rsidP="002741E6" w:rsidRDefault="002741E6" w14:paraId="2F3BEF60" w14:textId="4749852D">
            <w:pPr>
              <w:rPr>
                <w:rFonts w:ascii="Arial" w:hAnsi="Arial" w:cs="Arial"/>
                <w:sz w:val="24"/>
                <w:szCs w:val="24"/>
              </w:rPr>
            </w:pPr>
            <w:r w:rsidRPr="5163C805" w:rsidR="4E657AF6">
              <w:rPr>
                <w:rFonts w:ascii="Arial" w:hAnsi="Arial" w:cs="Arial"/>
                <w:sz w:val="24"/>
                <w:szCs w:val="24"/>
              </w:rPr>
              <w:t>Motion Passe</w:t>
            </w:r>
            <w:r w:rsidRPr="5163C805" w:rsidR="4E657AF6">
              <w:rPr>
                <w:rFonts w:ascii="Arial" w:hAnsi="Arial" w:cs="Arial"/>
                <w:sz w:val="24"/>
                <w:szCs w:val="24"/>
              </w:rPr>
              <w:t>d</w:t>
            </w:r>
            <w:r w:rsidRPr="5163C805" w:rsidR="79CFA167">
              <w:rPr>
                <w:rFonts w:ascii="Arial" w:hAnsi="Arial" w:cs="Arial"/>
                <w:sz w:val="24"/>
                <w:szCs w:val="24"/>
              </w:rPr>
              <w:t xml:space="preserve"> </w:t>
            </w:r>
            <w:r w:rsidRPr="5163C805" w:rsidR="76669086">
              <w:rPr>
                <w:rFonts w:ascii="Arial" w:hAnsi="Arial" w:cs="Arial"/>
                <w:sz w:val="24"/>
                <w:szCs w:val="24"/>
              </w:rPr>
              <w:t>11 - 0</w:t>
            </w:r>
          </w:p>
        </w:tc>
      </w:tr>
      <w:tr w:rsidRPr="005E3414" w:rsidR="00F91316" w:rsidTr="791819FD" w14:paraId="21A16225" w14:textId="77777777">
        <w:tc>
          <w:tcPr>
            <w:tcW w:w="4140" w:type="dxa"/>
            <w:tcMar/>
          </w:tcPr>
          <w:p w:rsidRPr="00483A20" w:rsidR="00F91316" w:rsidP="5163C805" w:rsidRDefault="00F91316" w14:paraId="0C7BC568" w14:textId="3AE2ADCE">
            <w:pPr>
              <w:pStyle w:val="Normal"/>
              <w:ind w:left="0"/>
              <w:rPr>
                <w:rFonts w:ascii="Arial" w:hAnsi="Arial" w:cs="Arial"/>
                <w:sz w:val="20"/>
                <w:szCs w:val="20"/>
              </w:rPr>
            </w:pPr>
            <w:r w:rsidRPr="5163C805" w:rsidR="182E80E3">
              <w:rPr>
                <w:rFonts w:ascii="Arial" w:hAnsi="Arial" w:cs="Arial"/>
                <w:sz w:val="20"/>
                <w:szCs w:val="20"/>
              </w:rPr>
              <w:t>c. Faculty input to admin FTEF allocation (Blackie, Weidenbach)</w:t>
            </w:r>
          </w:p>
          <w:p w:rsidRPr="00483A20" w:rsidR="00F91316" w:rsidP="5163C805" w:rsidRDefault="00F91316" w14:paraId="24379F82" w14:textId="53BBDE2C">
            <w:pPr>
              <w:pStyle w:val="Normal"/>
              <w:ind w:left="0"/>
              <w:rPr>
                <w:rFonts w:ascii="Arial" w:hAnsi="Arial" w:cs="Arial"/>
                <w:sz w:val="20"/>
                <w:szCs w:val="20"/>
              </w:rPr>
            </w:pPr>
          </w:p>
        </w:tc>
        <w:tc>
          <w:tcPr>
            <w:tcW w:w="5850" w:type="dxa"/>
            <w:tcMar/>
          </w:tcPr>
          <w:p w:rsidRPr="005E3414" w:rsidR="00F91316" w:rsidP="5163C805" w:rsidRDefault="00F91316" w14:paraId="09F9BD03" w14:textId="12C805DD">
            <w:pPr>
              <w:rPr>
                <w:rFonts w:ascii="Arial" w:hAnsi="Arial" w:cs="Arial"/>
                <w:sz w:val="24"/>
                <w:szCs w:val="24"/>
              </w:rPr>
            </w:pPr>
            <w:r w:rsidRPr="5163C805" w:rsidR="2A42753C">
              <w:rPr>
                <w:rFonts w:ascii="Arial" w:hAnsi="Arial" w:cs="Arial"/>
                <w:sz w:val="24"/>
                <w:szCs w:val="24"/>
              </w:rPr>
              <w:t xml:space="preserve">Leslie expressed that our purpose here is to ensure that faculty input is truly considered in FTEF budgeting decisions, and that our input is </w:t>
            </w:r>
          </w:p>
          <w:p w:rsidRPr="005E3414" w:rsidR="00F91316" w:rsidP="5163C805" w:rsidRDefault="00F91316" w14:paraId="1C4AB238" w14:textId="0029B8A4">
            <w:pPr>
              <w:pStyle w:val="Normal"/>
              <w:rPr>
                <w:rFonts w:ascii="Arial" w:hAnsi="Arial" w:cs="Arial"/>
                <w:sz w:val="24"/>
                <w:szCs w:val="24"/>
              </w:rPr>
            </w:pPr>
          </w:p>
          <w:p w:rsidRPr="005E3414" w:rsidR="00F91316" w:rsidP="5163C805" w:rsidRDefault="00F91316" w14:paraId="51193E65" w14:textId="2EBAB147">
            <w:pPr>
              <w:pStyle w:val="Normal"/>
              <w:rPr>
                <w:rFonts w:ascii="Arial" w:hAnsi="Arial" w:cs="Arial"/>
                <w:sz w:val="24"/>
                <w:szCs w:val="24"/>
              </w:rPr>
            </w:pPr>
            <w:r w:rsidRPr="5163C805" w:rsidR="2ECA4666">
              <w:rPr>
                <w:rFonts w:ascii="Arial" w:hAnsi="Arial" w:cs="Arial"/>
                <w:sz w:val="24"/>
                <w:szCs w:val="24"/>
              </w:rPr>
              <w:t>Leslie also expressed deep concern that faculty efforts to earn funding from the state (for example, ‘80/20 funding’) were not being respected</w:t>
            </w:r>
            <w:r w:rsidRPr="5163C805" w:rsidR="6B35F7BE">
              <w:rPr>
                <w:rFonts w:ascii="Arial" w:hAnsi="Arial" w:cs="Arial"/>
                <w:sz w:val="24"/>
                <w:szCs w:val="24"/>
              </w:rPr>
              <w:t>.</w:t>
            </w:r>
          </w:p>
          <w:p w:rsidRPr="005E3414" w:rsidR="00F91316" w:rsidP="5163C805" w:rsidRDefault="00F91316" w14:paraId="1641373C" w14:textId="79D0B489">
            <w:pPr>
              <w:pStyle w:val="Normal"/>
              <w:rPr>
                <w:rFonts w:ascii="Arial" w:hAnsi="Arial" w:cs="Arial"/>
                <w:sz w:val="24"/>
                <w:szCs w:val="24"/>
              </w:rPr>
            </w:pPr>
          </w:p>
          <w:p w:rsidRPr="005E3414" w:rsidR="00F91316" w:rsidP="5163C805" w:rsidRDefault="00F91316" w14:paraId="41C2AA6D" w14:textId="2FB51C57">
            <w:pPr>
              <w:pStyle w:val="Normal"/>
              <w:rPr>
                <w:rFonts w:ascii="Arial" w:hAnsi="Arial" w:cs="Arial"/>
                <w:sz w:val="24"/>
                <w:szCs w:val="24"/>
              </w:rPr>
            </w:pPr>
            <w:r w:rsidRPr="5163C805" w:rsidR="6B35F7BE">
              <w:rPr>
                <w:rFonts w:ascii="Arial" w:hAnsi="Arial" w:cs="Arial"/>
                <w:sz w:val="24"/>
                <w:szCs w:val="24"/>
              </w:rPr>
              <w:t xml:space="preserve">Matthew G shared that his own questions to District </w:t>
            </w:r>
            <w:r w:rsidRPr="5163C805" w:rsidR="6B35F7BE">
              <w:rPr>
                <w:rFonts w:ascii="Arial" w:hAnsi="Arial" w:cs="Arial"/>
                <w:sz w:val="24"/>
                <w:szCs w:val="24"/>
              </w:rPr>
              <w:t>bedgeting</w:t>
            </w:r>
            <w:r w:rsidRPr="5163C805" w:rsidR="6B35F7BE">
              <w:rPr>
                <w:rFonts w:ascii="Arial" w:hAnsi="Arial" w:cs="Arial"/>
                <w:sz w:val="24"/>
                <w:szCs w:val="24"/>
              </w:rPr>
              <w:t xml:space="preserve"> team have not been </w:t>
            </w:r>
            <w:r w:rsidRPr="5163C805" w:rsidR="6B35F7BE">
              <w:rPr>
                <w:rFonts w:ascii="Arial" w:hAnsi="Arial" w:cs="Arial"/>
                <w:sz w:val="24"/>
                <w:szCs w:val="24"/>
              </w:rPr>
              <w:t>adequately</w:t>
            </w:r>
            <w:r w:rsidRPr="5163C805" w:rsidR="6B35F7BE">
              <w:rPr>
                <w:rFonts w:ascii="Arial" w:hAnsi="Arial" w:cs="Arial"/>
                <w:sz w:val="24"/>
                <w:szCs w:val="24"/>
              </w:rPr>
              <w:t xml:space="preserve"> responded to as yet.</w:t>
            </w:r>
            <w:r w:rsidRPr="5163C805" w:rsidR="6B35F7BE">
              <w:rPr>
                <w:rFonts w:ascii="Arial" w:hAnsi="Arial" w:cs="Arial"/>
                <w:b w:val="1"/>
                <w:bCs w:val="1"/>
                <w:sz w:val="24"/>
                <w:szCs w:val="24"/>
              </w:rPr>
              <w:t xml:space="preserve"> He will follow up with them. </w:t>
            </w:r>
          </w:p>
          <w:p w:rsidRPr="005E3414" w:rsidR="00F91316" w:rsidP="5163C805" w:rsidRDefault="00F91316" w14:paraId="7D3E9D37" w14:textId="0B2B4946">
            <w:pPr>
              <w:pStyle w:val="Normal"/>
              <w:rPr>
                <w:rFonts w:ascii="Arial" w:hAnsi="Arial" w:cs="Arial"/>
                <w:sz w:val="24"/>
                <w:szCs w:val="24"/>
              </w:rPr>
            </w:pPr>
          </w:p>
          <w:p w:rsidRPr="005E3414" w:rsidR="00F91316" w:rsidP="5163C805" w:rsidRDefault="00F91316" w14:paraId="1B74BA25" w14:textId="494DF142">
            <w:pPr>
              <w:pStyle w:val="Normal"/>
              <w:rPr>
                <w:rFonts w:ascii="Arial" w:hAnsi="Arial" w:cs="Arial"/>
                <w:sz w:val="24"/>
                <w:szCs w:val="24"/>
              </w:rPr>
            </w:pPr>
            <w:r w:rsidRPr="5163C805" w:rsidR="6B35F7BE">
              <w:rPr>
                <w:rFonts w:ascii="Arial" w:hAnsi="Arial" w:cs="Arial"/>
                <w:sz w:val="24"/>
                <w:szCs w:val="24"/>
              </w:rPr>
              <w:t xml:space="preserve">Donald Moore commented that the VC of Finance </w:t>
            </w:r>
            <w:r w:rsidRPr="5163C805" w:rsidR="6B35F7BE">
              <w:rPr>
                <w:rFonts w:ascii="Arial" w:hAnsi="Arial" w:cs="Arial"/>
                <w:sz w:val="24"/>
                <w:szCs w:val="24"/>
              </w:rPr>
              <w:t>indicated</w:t>
            </w:r>
            <w:r w:rsidRPr="5163C805" w:rsidR="6B35F7BE">
              <w:rPr>
                <w:rFonts w:ascii="Arial" w:hAnsi="Arial" w:cs="Arial"/>
                <w:sz w:val="24"/>
                <w:szCs w:val="24"/>
              </w:rPr>
              <w:t xml:space="preserve"> within his ppt presentat</w:t>
            </w:r>
            <w:r w:rsidRPr="5163C805" w:rsidR="1D91E24A">
              <w:rPr>
                <w:rFonts w:ascii="Arial" w:hAnsi="Arial" w:cs="Arial"/>
                <w:sz w:val="24"/>
                <w:szCs w:val="24"/>
              </w:rPr>
              <w:t xml:space="preserve">ion a criticism that Laney College was </w:t>
            </w:r>
            <w:r w:rsidRPr="5163C805" w:rsidR="1A577A8B">
              <w:rPr>
                <w:rFonts w:ascii="Arial" w:hAnsi="Arial" w:cs="Arial"/>
                <w:sz w:val="24"/>
                <w:szCs w:val="24"/>
              </w:rPr>
              <w:t xml:space="preserve">not </w:t>
            </w:r>
            <w:r w:rsidRPr="5163C805" w:rsidR="1A577A8B">
              <w:rPr>
                <w:rFonts w:ascii="Arial" w:hAnsi="Arial" w:cs="Arial"/>
                <w:sz w:val="24"/>
                <w:szCs w:val="24"/>
              </w:rPr>
              <w:t>operating</w:t>
            </w:r>
            <w:r w:rsidRPr="5163C805" w:rsidR="1A577A8B">
              <w:rPr>
                <w:rFonts w:ascii="Arial" w:hAnsi="Arial" w:cs="Arial"/>
                <w:sz w:val="24"/>
                <w:szCs w:val="24"/>
              </w:rPr>
              <w:t xml:space="preserve"> efficiently enough. Donald urged DAS to </w:t>
            </w:r>
          </w:p>
          <w:p w:rsidRPr="005E3414" w:rsidR="00F91316" w:rsidP="5163C805" w:rsidRDefault="00F91316" w14:paraId="6296F5BB" w14:textId="7D675113">
            <w:pPr>
              <w:pStyle w:val="Normal"/>
              <w:rPr>
                <w:rFonts w:ascii="Arial" w:hAnsi="Arial" w:cs="Arial"/>
                <w:sz w:val="24"/>
                <w:szCs w:val="24"/>
              </w:rPr>
            </w:pPr>
          </w:p>
          <w:p w:rsidRPr="005E3414" w:rsidR="00F91316" w:rsidP="5163C805" w:rsidRDefault="00F91316" w14:paraId="2F827504" w14:textId="5C3630CF">
            <w:pPr>
              <w:pStyle w:val="Normal"/>
              <w:rPr>
                <w:rFonts w:ascii="Arial" w:hAnsi="Arial" w:cs="Arial"/>
                <w:sz w:val="24"/>
                <w:szCs w:val="24"/>
              </w:rPr>
            </w:pPr>
            <w:r w:rsidRPr="5AB2ECBB" w:rsidR="1A577A8B">
              <w:rPr>
                <w:rFonts w:ascii="Arial" w:hAnsi="Arial" w:cs="Arial"/>
                <w:sz w:val="24"/>
                <w:szCs w:val="24"/>
              </w:rPr>
              <w:t xml:space="preserve">Matthew </w:t>
            </w:r>
            <w:r w:rsidRPr="5AB2ECBB" w:rsidR="1A577A8B">
              <w:rPr>
                <w:rFonts w:ascii="Arial" w:hAnsi="Arial" w:cs="Arial"/>
                <w:sz w:val="24"/>
                <w:szCs w:val="24"/>
              </w:rPr>
              <w:t>G reported that</w:t>
            </w:r>
            <w:r w:rsidRPr="5AB2ECBB" w:rsidR="1A577A8B">
              <w:rPr>
                <w:rFonts w:ascii="Arial" w:hAnsi="Arial" w:cs="Arial"/>
                <w:sz w:val="24"/>
                <w:szCs w:val="24"/>
              </w:rPr>
              <w:t xml:space="preserve"> Dr. </w:t>
            </w:r>
            <w:r w:rsidRPr="5AB2ECBB" w:rsidR="1A577A8B">
              <w:rPr>
                <w:rFonts w:ascii="Arial" w:hAnsi="Arial" w:cs="Arial"/>
                <w:sz w:val="24"/>
                <w:szCs w:val="24"/>
              </w:rPr>
              <w:t>Birjami</w:t>
            </w:r>
            <w:r w:rsidRPr="5AB2ECBB" w:rsidR="1A577A8B">
              <w:rPr>
                <w:rFonts w:ascii="Arial" w:hAnsi="Arial" w:cs="Arial"/>
                <w:sz w:val="24"/>
                <w:szCs w:val="24"/>
              </w:rPr>
              <w:t xml:space="preserve"> and VC Jones admitted that they </w:t>
            </w:r>
            <w:r w:rsidRPr="5AB2ECBB" w:rsidR="0621EF6A">
              <w:rPr>
                <w:rFonts w:ascii="Arial" w:hAnsi="Arial" w:cs="Arial"/>
                <w:sz w:val="24"/>
                <w:szCs w:val="24"/>
              </w:rPr>
              <w:t>misunderstood what DAS was asking for a</w:t>
            </w:r>
            <w:r w:rsidRPr="5AB2ECBB" w:rsidR="1A577A8B">
              <w:rPr>
                <w:rFonts w:ascii="Arial" w:hAnsi="Arial" w:cs="Arial"/>
                <w:sz w:val="24"/>
                <w:szCs w:val="24"/>
              </w:rPr>
              <w:t xml:space="preserve">nd that Dr. </w:t>
            </w:r>
            <w:r w:rsidRPr="5AB2ECBB" w:rsidR="1A577A8B">
              <w:rPr>
                <w:rFonts w:ascii="Arial" w:hAnsi="Arial" w:cs="Arial"/>
                <w:sz w:val="24"/>
                <w:szCs w:val="24"/>
              </w:rPr>
              <w:t>Droker</w:t>
            </w:r>
            <w:r w:rsidRPr="5AB2ECBB" w:rsidR="1A577A8B">
              <w:rPr>
                <w:rFonts w:ascii="Arial" w:hAnsi="Arial" w:cs="Arial"/>
                <w:sz w:val="24"/>
                <w:szCs w:val="24"/>
              </w:rPr>
              <w:t xml:space="preserve"> told him she did not understand that DAS expected formal replies to its questions and other input. He clarified that we did in fact expect a response. </w:t>
            </w:r>
          </w:p>
          <w:p w:rsidRPr="005E3414" w:rsidR="00F91316" w:rsidP="5163C805" w:rsidRDefault="00F91316" w14:paraId="524471D0" w14:textId="46E5E879">
            <w:pPr>
              <w:pStyle w:val="Normal"/>
              <w:rPr>
                <w:rFonts w:ascii="Arial" w:hAnsi="Arial" w:cs="Arial"/>
                <w:sz w:val="24"/>
                <w:szCs w:val="24"/>
              </w:rPr>
            </w:pPr>
          </w:p>
          <w:p w:rsidRPr="005E3414" w:rsidR="00F91316" w:rsidP="5163C805" w:rsidRDefault="00F91316" w14:paraId="155DB0D6" w14:textId="33D1EA05">
            <w:pPr>
              <w:pStyle w:val="Normal"/>
              <w:rPr>
                <w:rFonts w:ascii="Arial" w:hAnsi="Arial" w:cs="Arial"/>
                <w:sz w:val="24"/>
                <w:szCs w:val="24"/>
              </w:rPr>
            </w:pPr>
            <w:r w:rsidRPr="5163C805" w:rsidR="1A577A8B">
              <w:rPr>
                <w:rFonts w:ascii="Arial" w:hAnsi="Arial" w:cs="Arial"/>
                <w:sz w:val="24"/>
                <w:szCs w:val="24"/>
              </w:rPr>
              <w:t xml:space="preserve">Matthew F also reported that he clearly expressed the need for </w:t>
            </w:r>
            <w:r w:rsidRPr="5163C805" w:rsidR="1A577A8B">
              <w:rPr>
                <w:rFonts w:ascii="Arial" w:hAnsi="Arial" w:cs="Arial"/>
                <w:sz w:val="24"/>
                <w:szCs w:val="24"/>
              </w:rPr>
              <w:t>Administrative</w:t>
            </w:r>
            <w:r w:rsidRPr="5163C805" w:rsidR="1A577A8B">
              <w:rPr>
                <w:rFonts w:ascii="Arial" w:hAnsi="Arial" w:cs="Arial"/>
                <w:sz w:val="24"/>
                <w:szCs w:val="24"/>
              </w:rPr>
              <w:t xml:space="preserve"> responses </w:t>
            </w:r>
          </w:p>
          <w:p w:rsidRPr="005E3414" w:rsidR="00F91316" w:rsidP="5163C805" w:rsidRDefault="00F91316" w14:paraId="21DDB8BB" w14:textId="7BEFB646">
            <w:pPr>
              <w:pStyle w:val="Normal"/>
              <w:rPr>
                <w:rFonts w:ascii="Arial" w:hAnsi="Arial" w:cs="Arial"/>
                <w:sz w:val="24"/>
                <w:szCs w:val="24"/>
              </w:rPr>
            </w:pPr>
          </w:p>
          <w:p w:rsidRPr="005E3414" w:rsidR="00F91316" w:rsidP="5163C805" w:rsidRDefault="00F91316" w14:paraId="70BED715" w14:textId="2293EBFC">
            <w:pPr>
              <w:pStyle w:val="Normal"/>
              <w:rPr>
                <w:rFonts w:ascii="Arial" w:hAnsi="Arial" w:cs="Arial"/>
                <w:sz w:val="24"/>
                <w:szCs w:val="24"/>
              </w:rPr>
            </w:pPr>
            <w:r w:rsidRPr="5163C805" w:rsidR="30C29ED1">
              <w:rPr>
                <w:rFonts w:ascii="Arial" w:hAnsi="Arial" w:cs="Arial"/>
                <w:sz w:val="24"/>
                <w:szCs w:val="24"/>
              </w:rPr>
              <w:t>Chris W made a motion (see right-hand column)</w:t>
            </w:r>
          </w:p>
          <w:p w:rsidRPr="005E3414" w:rsidR="00F91316" w:rsidP="5163C805" w:rsidRDefault="00F91316" w14:paraId="6C4BE982" w14:textId="64496B56">
            <w:pPr>
              <w:pStyle w:val="Normal"/>
              <w:rPr>
                <w:rFonts w:ascii="Arial" w:hAnsi="Arial" w:cs="Arial"/>
                <w:sz w:val="24"/>
                <w:szCs w:val="24"/>
              </w:rPr>
            </w:pPr>
          </w:p>
          <w:p w:rsidRPr="005E3414" w:rsidR="00F91316" w:rsidP="5163C805" w:rsidRDefault="00F91316" w14:paraId="62D173DF" w14:textId="74B9A919">
            <w:pPr>
              <w:pStyle w:val="Normal"/>
              <w:rPr>
                <w:rFonts w:ascii="Arial" w:hAnsi="Arial" w:cs="Arial"/>
                <w:sz w:val="24"/>
                <w:szCs w:val="24"/>
              </w:rPr>
            </w:pPr>
            <w:r w:rsidRPr="5163C805" w:rsidR="30C29ED1">
              <w:rPr>
                <w:rFonts w:ascii="Arial" w:hAnsi="Arial" w:cs="Arial"/>
                <w:sz w:val="24"/>
                <w:szCs w:val="24"/>
              </w:rPr>
              <w:t xml:space="preserve">Matthew F suggested that this request (Chris’ motion) could be presented in a resolution that grounds the request in our waitlist data, survey data, and </w:t>
            </w:r>
            <w:r w:rsidRPr="5163C805" w:rsidR="184D435B">
              <w:rPr>
                <w:rFonts w:ascii="Arial" w:hAnsi="Arial" w:cs="Arial"/>
                <w:sz w:val="24"/>
                <w:szCs w:val="24"/>
              </w:rPr>
              <w:t>other ‘</w:t>
            </w:r>
            <w:r w:rsidRPr="5163C805" w:rsidR="184D435B">
              <w:rPr>
                <w:rFonts w:ascii="Arial" w:hAnsi="Arial" w:cs="Arial"/>
                <w:sz w:val="24"/>
                <w:szCs w:val="24"/>
              </w:rPr>
              <w:t>whereas</w:t>
            </w:r>
            <w:r w:rsidRPr="5163C805" w:rsidR="184D435B">
              <w:rPr>
                <w:rFonts w:ascii="Arial" w:hAnsi="Arial" w:cs="Arial"/>
                <w:sz w:val="24"/>
                <w:szCs w:val="24"/>
              </w:rPr>
              <w:t xml:space="preserve">’ </w:t>
            </w:r>
          </w:p>
          <w:p w:rsidRPr="005E3414" w:rsidR="00F91316" w:rsidP="5163C805" w:rsidRDefault="00F91316" w14:paraId="0843B0D9" w14:textId="334B95B1">
            <w:pPr>
              <w:pStyle w:val="Normal"/>
              <w:rPr>
                <w:rFonts w:ascii="Arial" w:hAnsi="Arial" w:cs="Arial"/>
                <w:sz w:val="24"/>
                <w:szCs w:val="24"/>
              </w:rPr>
            </w:pPr>
          </w:p>
          <w:p w:rsidRPr="005E3414" w:rsidR="00F91316" w:rsidP="5163C805" w:rsidRDefault="00F91316" w14:paraId="337E62F0" w14:textId="3E4CC663">
            <w:pPr>
              <w:pStyle w:val="Normal"/>
              <w:rPr>
                <w:rFonts w:ascii="Arial" w:hAnsi="Arial" w:cs="Arial"/>
                <w:sz w:val="24"/>
                <w:szCs w:val="24"/>
              </w:rPr>
            </w:pPr>
            <w:r w:rsidRPr="5163C805" w:rsidR="184D435B">
              <w:rPr>
                <w:rFonts w:ascii="Arial" w:hAnsi="Arial" w:cs="Arial"/>
                <w:sz w:val="24"/>
                <w:szCs w:val="24"/>
              </w:rPr>
              <w:t xml:space="preserve">Leslie suggests a deadline of Tuesday, Nov. 14 for </w:t>
            </w:r>
            <w:r w:rsidRPr="5163C805" w:rsidR="184D435B">
              <w:rPr>
                <w:rFonts w:ascii="Arial" w:hAnsi="Arial" w:cs="Arial"/>
                <w:sz w:val="24"/>
                <w:szCs w:val="24"/>
              </w:rPr>
              <w:t>additional</w:t>
            </w:r>
            <w:r w:rsidRPr="5163C805" w:rsidR="184D435B">
              <w:rPr>
                <w:rFonts w:ascii="Arial" w:hAnsi="Arial" w:cs="Arial"/>
                <w:sz w:val="24"/>
                <w:szCs w:val="24"/>
              </w:rPr>
              <w:t xml:space="preserve"> survey input. </w:t>
            </w:r>
          </w:p>
          <w:p w:rsidRPr="005E3414" w:rsidR="00F91316" w:rsidP="5163C805" w:rsidRDefault="00F91316" w14:paraId="54B4AC3C" w14:textId="5E77D8FD">
            <w:pPr>
              <w:pStyle w:val="Normal"/>
              <w:rPr>
                <w:rFonts w:ascii="Arial" w:hAnsi="Arial" w:cs="Arial"/>
                <w:sz w:val="24"/>
                <w:szCs w:val="24"/>
              </w:rPr>
            </w:pPr>
          </w:p>
          <w:p w:rsidRPr="005E3414" w:rsidR="00F91316" w:rsidP="5163C805" w:rsidRDefault="00F91316" w14:paraId="27E41633" w14:textId="6B34DB1C">
            <w:pPr>
              <w:pStyle w:val="Normal"/>
              <w:rPr>
                <w:rFonts w:ascii="Arial" w:hAnsi="Arial" w:cs="Arial"/>
                <w:sz w:val="24"/>
                <w:szCs w:val="24"/>
              </w:rPr>
            </w:pPr>
            <w:r w:rsidRPr="5AB2ECBB" w:rsidR="184D435B">
              <w:rPr>
                <w:rFonts w:ascii="Arial" w:hAnsi="Arial" w:cs="Arial"/>
                <w:sz w:val="24"/>
                <w:szCs w:val="24"/>
              </w:rPr>
              <w:t xml:space="preserve">Andrew suggests that waitlist data for Fall 2023 shows that Peralta has ‘turned </w:t>
            </w:r>
            <w:r w:rsidRPr="5AB2ECBB" w:rsidR="40997210">
              <w:rPr>
                <w:rFonts w:ascii="Arial" w:hAnsi="Arial" w:cs="Arial"/>
                <w:sz w:val="24"/>
                <w:szCs w:val="24"/>
              </w:rPr>
              <w:t xml:space="preserve">away a high number of </w:t>
            </w:r>
            <w:r w:rsidRPr="5AB2ECBB" w:rsidR="184D435B">
              <w:rPr>
                <w:rFonts w:ascii="Arial" w:hAnsi="Arial" w:cs="Arial"/>
                <w:sz w:val="24"/>
                <w:szCs w:val="24"/>
              </w:rPr>
              <w:t>students</w:t>
            </w:r>
            <w:r w:rsidRPr="5AB2ECBB" w:rsidR="2C34DF4F">
              <w:rPr>
                <w:rFonts w:ascii="Arial" w:hAnsi="Arial" w:cs="Arial"/>
                <w:sz w:val="24"/>
                <w:szCs w:val="24"/>
              </w:rPr>
              <w:t>.</w:t>
            </w:r>
            <w:r w:rsidRPr="5AB2ECBB" w:rsidR="184D435B">
              <w:rPr>
                <w:rFonts w:ascii="Arial" w:hAnsi="Arial" w:cs="Arial"/>
                <w:sz w:val="24"/>
                <w:szCs w:val="24"/>
              </w:rPr>
              <w:t xml:space="preserve">’ </w:t>
            </w:r>
          </w:p>
          <w:p w:rsidRPr="005E3414" w:rsidR="00F91316" w:rsidP="5163C805" w:rsidRDefault="00F91316" w14:paraId="36504971" w14:textId="5FA758FA">
            <w:pPr>
              <w:pStyle w:val="Normal"/>
              <w:rPr>
                <w:rFonts w:ascii="Arial" w:hAnsi="Arial" w:cs="Arial"/>
                <w:sz w:val="24"/>
                <w:szCs w:val="24"/>
              </w:rPr>
            </w:pPr>
          </w:p>
          <w:p w:rsidRPr="005E3414" w:rsidR="00F91316" w:rsidP="5163C805" w:rsidRDefault="00F91316" w14:paraId="7E6F6FFB" w14:textId="78DFC3C3">
            <w:pPr>
              <w:pStyle w:val="Normal"/>
              <w:rPr>
                <w:rFonts w:ascii="Arial" w:hAnsi="Arial" w:cs="Arial"/>
                <w:sz w:val="24"/>
                <w:szCs w:val="24"/>
              </w:rPr>
            </w:pPr>
            <w:r w:rsidRPr="5163C805" w:rsidR="27B4338C">
              <w:rPr>
                <w:rFonts w:ascii="Arial" w:hAnsi="Arial" w:cs="Arial"/>
                <w:sz w:val="24"/>
                <w:szCs w:val="24"/>
              </w:rPr>
              <w:t>Matthew said he would need the resolution by Noon on Friday Nov. 17</w:t>
            </w:r>
            <w:r w:rsidRPr="5163C805" w:rsidR="27B4338C">
              <w:rPr>
                <w:rFonts w:ascii="Arial" w:hAnsi="Arial" w:cs="Arial"/>
                <w:sz w:val="24"/>
                <w:szCs w:val="24"/>
                <w:vertAlign w:val="superscript"/>
              </w:rPr>
              <w:t>th</w:t>
            </w:r>
            <w:r w:rsidRPr="5163C805" w:rsidR="27B4338C">
              <w:rPr>
                <w:rFonts w:ascii="Arial" w:hAnsi="Arial" w:cs="Arial"/>
                <w:sz w:val="24"/>
                <w:szCs w:val="24"/>
              </w:rPr>
              <w:t xml:space="preserve">. </w:t>
            </w:r>
          </w:p>
          <w:p w:rsidRPr="005E3414" w:rsidR="00F91316" w:rsidP="5163C805" w:rsidRDefault="00F91316" w14:paraId="73C2DDD7" w14:textId="0BD1D486">
            <w:pPr>
              <w:pStyle w:val="Normal"/>
              <w:rPr>
                <w:rFonts w:ascii="Arial" w:hAnsi="Arial" w:cs="Arial"/>
                <w:sz w:val="24"/>
                <w:szCs w:val="24"/>
              </w:rPr>
            </w:pPr>
          </w:p>
          <w:p w:rsidRPr="005E3414" w:rsidR="00F91316" w:rsidP="5163C805" w:rsidRDefault="00F91316" w14:paraId="40F36A7E" w14:textId="05695F7F">
            <w:pPr>
              <w:pStyle w:val="Normal"/>
              <w:rPr>
                <w:rFonts w:ascii="Arial" w:hAnsi="Arial" w:cs="Arial"/>
                <w:sz w:val="24"/>
                <w:szCs w:val="24"/>
              </w:rPr>
            </w:pPr>
            <w:r w:rsidRPr="5163C805" w:rsidR="5FF28259">
              <w:rPr>
                <w:rFonts w:ascii="Arial" w:hAnsi="Arial" w:cs="Arial"/>
                <w:sz w:val="24"/>
                <w:szCs w:val="24"/>
              </w:rPr>
              <w:t xml:space="preserve">Lowell mentioned that the faculty senate at Merritt passed a similar resolution a few years </w:t>
            </w:r>
            <w:r w:rsidRPr="5163C805" w:rsidR="5FF28259">
              <w:rPr>
                <w:rFonts w:ascii="Arial" w:hAnsi="Arial" w:cs="Arial"/>
                <w:sz w:val="24"/>
                <w:szCs w:val="24"/>
              </w:rPr>
              <w:t>ago, and</w:t>
            </w:r>
            <w:r w:rsidRPr="5163C805" w:rsidR="5FF28259">
              <w:rPr>
                <w:rFonts w:ascii="Arial" w:hAnsi="Arial" w:cs="Arial"/>
                <w:sz w:val="24"/>
                <w:szCs w:val="24"/>
              </w:rPr>
              <w:t xml:space="preserve"> was successful in getting </w:t>
            </w:r>
            <w:r w:rsidRPr="5163C805" w:rsidR="5FF28259">
              <w:rPr>
                <w:rFonts w:ascii="Arial" w:hAnsi="Arial" w:cs="Arial"/>
                <w:sz w:val="24"/>
                <w:szCs w:val="24"/>
              </w:rPr>
              <w:t>additional</w:t>
            </w:r>
            <w:r w:rsidRPr="5163C805" w:rsidR="5FF28259">
              <w:rPr>
                <w:rFonts w:ascii="Arial" w:hAnsi="Arial" w:cs="Arial"/>
                <w:sz w:val="24"/>
                <w:szCs w:val="24"/>
              </w:rPr>
              <w:t xml:space="preserve"> FTEF from </w:t>
            </w:r>
            <w:r w:rsidRPr="5163C805" w:rsidR="5FF28259">
              <w:rPr>
                <w:rFonts w:ascii="Arial" w:hAnsi="Arial" w:cs="Arial"/>
                <w:sz w:val="24"/>
                <w:szCs w:val="24"/>
              </w:rPr>
              <w:t>thei</w:t>
            </w:r>
            <w:r w:rsidRPr="5163C805" w:rsidR="5FF28259">
              <w:rPr>
                <w:rFonts w:ascii="Arial" w:hAnsi="Arial" w:cs="Arial"/>
                <w:sz w:val="24"/>
                <w:szCs w:val="24"/>
              </w:rPr>
              <w:t>r College administrators.</w:t>
            </w:r>
          </w:p>
          <w:p w:rsidRPr="005E3414" w:rsidR="00F91316" w:rsidP="5163C805" w:rsidRDefault="00F91316" w14:paraId="4E9F75B3" w14:textId="44F1515B">
            <w:pPr>
              <w:pStyle w:val="Normal"/>
              <w:rPr>
                <w:rFonts w:ascii="Arial" w:hAnsi="Arial" w:cs="Arial"/>
                <w:sz w:val="24"/>
                <w:szCs w:val="24"/>
              </w:rPr>
            </w:pPr>
          </w:p>
          <w:p w:rsidRPr="005E3414" w:rsidR="00F91316" w:rsidP="5163C805" w:rsidRDefault="00F91316" w14:paraId="29D5A1C7" w14:textId="4E5DDF07">
            <w:pPr>
              <w:pStyle w:val="Normal"/>
              <w:rPr>
                <w:rFonts w:ascii="Arial" w:hAnsi="Arial" w:cs="Arial"/>
                <w:sz w:val="24"/>
                <w:szCs w:val="24"/>
              </w:rPr>
            </w:pPr>
            <w:r w:rsidRPr="5163C805" w:rsidR="24FDFDEF">
              <w:rPr>
                <w:rFonts w:ascii="Arial" w:hAnsi="Arial" w:cs="Arial"/>
                <w:sz w:val="24"/>
                <w:szCs w:val="24"/>
              </w:rPr>
              <w:t xml:space="preserve">Chris will draft the resolution. And he will send an email to College Faculty Senate Presidents, asking them to </w:t>
            </w:r>
            <w:r w:rsidRPr="5163C805" w:rsidR="24FDFDEF">
              <w:rPr>
                <w:rFonts w:ascii="Arial" w:hAnsi="Arial" w:cs="Arial"/>
                <w:sz w:val="24"/>
                <w:szCs w:val="24"/>
              </w:rPr>
              <w:t>once more reach out to</w:t>
            </w:r>
            <w:r w:rsidRPr="5163C805" w:rsidR="24FDFDEF">
              <w:rPr>
                <w:rFonts w:ascii="Arial" w:hAnsi="Arial" w:cs="Arial"/>
                <w:sz w:val="24"/>
                <w:szCs w:val="24"/>
              </w:rPr>
              <w:t xml:space="preserve"> dept. chairs</w:t>
            </w:r>
            <w:r w:rsidRPr="5163C805" w:rsidR="24FDFDEF">
              <w:rPr>
                <w:rFonts w:ascii="Arial" w:hAnsi="Arial" w:cs="Arial"/>
                <w:sz w:val="24"/>
                <w:szCs w:val="24"/>
              </w:rPr>
              <w:t xml:space="preserve"> asking them to please review and respond to the survey for Spring ‘24. </w:t>
            </w:r>
          </w:p>
          <w:p w:rsidRPr="005E3414" w:rsidR="00F91316" w:rsidP="5163C805" w:rsidRDefault="00F91316" w14:paraId="04EF14B3" w14:textId="54C48213">
            <w:pPr>
              <w:pStyle w:val="Normal"/>
              <w:rPr>
                <w:rFonts w:ascii="Arial" w:hAnsi="Arial" w:cs="Arial"/>
                <w:sz w:val="24"/>
                <w:szCs w:val="24"/>
              </w:rPr>
            </w:pPr>
          </w:p>
        </w:tc>
        <w:tc>
          <w:tcPr>
            <w:tcW w:w="3577" w:type="dxa"/>
            <w:tcMar/>
          </w:tcPr>
          <w:p w:rsidR="631E895C" w:rsidP="5163C805" w:rsidRDefault="631E895C" w14:paraId="06FEE60F" w14:textId="0F7C786A">
            <w:pPr>
              <w:pStyle w:val="Normal"/>
              <w:rPr>
                <w:rFonts w:ascii="Arial" w:hAnsi="Arial" w:cs="Arial"/>
                <w:sz w:val="24"/>
                <w:szCs w:val="24"/>
              </w:rPr>
            </w:pPr>
            <w:r w:rsidRPr="5163C805" w:rsidR="631E895C">
              <w:rPr>
                <w:rFonts w:ascii="Arial" w:hAnsi="Arial" w:cs="Arial"/>
                <w:sz w:val="24"/>
                <w:szCs w:val="24"/>
              </w:rPr>
              <w:t xml:space="preserve">Matthew G </w:t>
            </w:r>
            <w:r w:rsidRPr="5163C805" w:rsidR="2D9697CE">
              <w:rPr>
                <w:rFonts w:ascii="Arial" w:hAnsi="Arial" w:cs="Arial"/>
                <w:sz w:val="24"/>
                <w:szCs w:val="24"/>
              </w:rPr>
              <w:t xml:space="preserve">will </w:t>
            </w:r>
            <w:r w:rsidRPr="5163C805" w:rsidR="282A2C94">
              <w:rPr>
                <w:rFonts w:ascii="Arial" w:hAnsi="Arial" w:cs="Arial"/>
                <w:sz w:val="24"/>
                <w:szCs w:val="24"/>
              </w:rPr>
              <w:t>follow up with DAC budgeting personnel to request clearer access to budgeting input, and</w:t>
            </w:r>
            <w:r w:rsidRPr="5163C805" w:rsidR="66CF11C5">
              <w:rPr>
                <w:rFonts w:ascii="Arial" w:hAnsi="Arial" w:cs="Arial"/>
                <w:sz w:val="24"/>
                <w:szCs w:val="24"/>
              </w:rPr>
              <w:t xml:space="preserve"> demand responses to questions.</w:t>
            </w:r>
          </w:p>
          <w:p w:rsidR="5163C805" w:rsidP="5163C805" w:rsidRDefault="5163C805" w14:paraId="0ADF7C98" w14:textId="0140B2A5">
            <w:pPr>
              <w:pStyle w:val="Normal"/>
              <w:rPr>
                <w:rFonts w:ascii="Arial" w:hAnsi="Arial" w:cs="Arial"/>
                <w:sz w:val="24"/>
                <w:szCs w:val="24"/>
              </w:rPr>
            </w:pPr>
          </w:p>
          <w:p w:rsidR="5163C805" w:rsidP="5163C805" w:rsidRDefault="5163C805" w14:paraId="5149C3B7" w14:textId="1FDEF898">
            <w:pPr>
              <w:pStyle w:val="Normal"/>
              <w:rPr>
                <w:rFonts w:ascii="Arial" w:hAnsi="Arial" w:cs="Arial"/>
                <w:sz w:val="24"/>
                <w:szCs w:val="24"/>
              </w:rPr>
            </w:pPr>
          </w:p>
          <w:p w:rsidR="5163C805" w:rsidP="5163C805" w:rsidRDefault="5163C805" w14:paraId="42DD0CE0" w14:textId="321A981A">
            <w:pPr>
              <w:pStyle w:val="Normal"/>
              <w:rPr>
                <w:rFonts w:ascii="Arial" w:hAnsi="Arial" w:cs="Arial"/>
                <w:sz w:val="24"/>
                <w:szCs w:val="24"/>
              </w:rPr>
            </w:pPr>
          </w:p>
          <w:p w:rsidR="5163C805" w:rsidP="5163C805" w:rsidRDefault="5163C805" w14:paraId="7E9D75CC" w14:textId="2EB9706E">
            <w:pPr>
              <w:pStyle w:val="Normal"/>
              <w:rPr>
                <w:rFonts w:ascii="Arial" w:hAnsi="Arial" w:cs="Arial"/>
                <w:sz w:val="24"/>
                <w:szCs w:val="24"/>
              </w:rPr>
            </w:pPr>
          </w:p>
          <w:p w:rsidR="5163C805" w:rsidP="5163C805" w:rsidRDefault="5163C805" w14:paraId="1ACA1A24" w14:textId="6E7AE8B8">
            <w:pPr>
              <w:pStyle w:val="Normal"/>
              <w:rPr>
                <w:rFonts w:ascii="Arial" w:hAnsi="Arial" w:cs="Arial"/>
                <w:sz w:val="24"/>
                <w:szCs w:val="24"/>
              </w:rPr>
            </w:pPr>
          </w:p>
          <w:p w:rsidR="5163C805" w:rsidP="5163C805" w:rsidRDefault="5163C805" w14:paraId="67A35F1A" w14:textId="0862341D">
            <w:pPr>
              <w:pStyle w:val="Normal"/>
              <w:rPr>
                <w:rFonts w:ascii="Arial" w:hAnsi="Arial" w:cs="Arial"/>
                <w:sz w:val="24"/>
                <w:szCs w:val="24"/>
              </w:rPr>
            </w:pPr>
          </w:p>
          <w:p w:rsidR="5163C805" w:rsidP="5163C805" w:rsidRDefault="5163C805" w14:paraId="28C7F5C7" w14:textId="6878E6E4">
            <w:pPr>
              <w:pStyle w:val="Normal"/>
              <w:rPr>
                <w:rFonts w:ascii="Arial" w:hAnsi="Arial" w:cs="Arial"/>
                <w:sz w:val="24"/>
                <w:szCs w:val="24"/>
              </w:rPr>
            </w:pPr>
          </w:p>
          <w:p w:rsidRPr="008D60FA" w:rsidR="00F91316" w:rsidP="5163C805" w:rsidRDefault="00F91316" w14:paraId="04EB17D8" w14:textId="43043D71">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5163C805" w:rsidR="1A577A8B">
              <w:rPr>
                <w:rFonts w:ascii="Arial" w:hAnsi="Arial" w:cs="Arial"/>
                <w:sz w:val="24"/>
                <w:szCs w:val="24"/>
              </w:rPr>
              <w:t xml:space="preserve">Motion to </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request </w:t>
            </w:r>
            <w:r w:rsidRPr="5163C805" w:rsidR="6B64EA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at least 7.0 </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FTEF to fund </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classes this coming Spring 24. DAS declare that we will make this formal </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request, and</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put out one last call for </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dept</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chairs to </w:t>
            </w:r>
            <w:r w:rsidRPr="5163C805" w:rsidR="69851FC0">
              <w:rPr>
                <w:rFonts w:ascii="Calibri" w:hAnsi="Calibri" w:eastAsia="Calibri" w:cs="Calibri"/>
                <w:b w:val="0"/>
                <w:bCs w:val="0"/>
                <w:i w:val="0"/>
                <w:iCs w:val="0"/>
                <w:caps w:val="0"/>
                <w:smallCaps w:val="0"/>
                <w:noProof w:val="0"/>
                <w:color w:val="000000" w:themeColor="text1" w:themeTint="FF" w:themeShade="FF"/>
                <w:sz w:val="24"/>
                <w:szCs w:val="24"/>
                <w:lang w:val="en-US"/>
              </w:rPr>
              <w:t>report</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163C805" w:rsidR="69851FC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through the </w:t>
            </w: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survey.</w:t>
            </w:r>
          </w:p>
          <w:p w:rsidRPr="008D60FA" w:rsidR="00F91316" w:rsidP="5163C805" w:rsidRDefault="00F91316" w14:paraId="2D55CE2A" w14:textId="603F03CC">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8D60FA" w:rsidR="00F91316" w:rsidP="5163C805" w:rsidRDefault="00F91316" w14:paraId="658B7105" w14:textId="6E0B80A5">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5163C805" w:rsidR="1A577A8B">
              <w:rPr>
                <w:rFonts w:ascii="Calibri" w:hAnsi="Calibri" w:eastAsia="Calibri" w:cs="Calibri"/>
                <w:b w:val="0"/>
                <w:bCs w:val="0"/>
                <w:i w:val="0"/>
                <w:iCs w:val="0"/>
                <w:caps w:val="0"/>
                <w:smallCaps w:val="0"/>
                <w:noProof w:val="0"/>
                <w:color w:val="000000" w:themeColor="text1" w:themeTint="FF" w:themeShade="FF"/>
                <w:sz w:val="24"/>
                <w:szCs w:val="24"/>
                <w:lang w:val="en-US"/>
              </w:rPr>
              <w:t>Moved by Chris W.</w:t>
            </w:r>
          </w:p>
          <w:p w:rsidRPr="008D60FA" w:rsidR="00F91316" w:rsidP="5163C805" w:rsidRDefault="00F91316" w14:paraId="0CAB930E" w14:textId="4C2A44ED">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8D60FA" w:rsidR="00F91316" w:rsidP="5163C805" w:rsidRDefault="00F91316" w14:paraId="57315286" w14:textId="35DE8248">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5163C805" w:rsidR="48D7B9FB">
              <w:rPr>
                <w:rFonts w:ascii="Calibri" w:hAnsi="Calibri" w:eastAsia="Calibri" w:cs="Calibri"/>
                <w:b w:val="0"/>
                <w:bCs w:val="0"/>
                <w:i w:val="0"/>
                <w:iCs w:val="0"/>
                <w:caps w:val="0"/>
                <w:smallCaps w:val="0"/>
                <w:noProof w:val="0"/>
                <w:color w:val="000000" w:themeColor="text1" w:themeTint="FF" w:themeShade="FF"/>
                <w:sz w:val="24"/>
                <w:szCs w:val="24"/>
                <w:lang w:val="en-US"/>
              </w:rPr>
              <w:t>-- Matthew F proposed that this be moved via Resolution</w:t>
            </w:r>
            <w:r w:rsidRPr="5163C805" w:rsidR="0AA8CDD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be voted on at Nov. 21 meeting.</w:t>
            </w:r>
          </w:p>
          <w:p w:rsidRPr="008D60FA" w:rsidR="00F91316" w:rsidP="5163C805" w:rsidRDefault="00F91316" w14:paraId="4156D3BE" w14:textId="1C5F355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8D60FA" w:rsidR="00F91316" w:rsidP="5163C805" w:rsidRDefault="00F91316" w14:paraId="7F1469C5" w14:textId="1CC208EB">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8D60FA" w:rsidR="00F91316" w:rsidP="5163C805" w:rsidRDefault="00F91316" w14:paraId="27DBA593" w14:textId="52959C5F">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8D60FA" w:rsidR="00F91316" w:rsidP="5163C805" w:rsidRDefault="00F91316" w14:paraId="62F9BBAA" w14:textId="5AC5506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tc>
      </w:tr>
      <w:tr w:rsidRPr="005E3414" w:rsidR="00F91316" w:rsidTr="791819FD" w14:paraId="54E96AF4" w14:textId="77777777">
        <w:tc>
          <w:tcPr>
            <w:tcW w:w="4140" w:type="dxa"/>
            <w:tcMar/>
          </w:tcPr>
          <w:p w:rsidR="00F91316" w:rsidP="00F667B5" w:rsidRDefault="00F91316" w14:paraId="473EE2CF" w14:textId="77777777">
            <w:pPr>
              <w:pStyle w:val="ListParagraph"/>
              <w:rPr>
                <w:rFonts w:ascii="Arial" w:hAnsi="Arial" w:cs="Arial"/>
                <w:sz w:val="24"/>
                <w:szCs w:val="24"/>
              </w:rPr>
            </w:pPr>
          </w:p>
        </w:tc>
        <w:tc>
          <w:tcPr>
            <w:tcW w:w="5850" w:type="dxa"/>
            <w:tcMar/>
          </w:tcPr>
          <w:p w:rsidRPr="005E3414" w:rsidR="00F91316" w:rsidP="00F667B5" w:rsidRDefault="00F91316" w14:paraId="528FEFF9" w14:textId="77777777">
            <w:pPr>
              <w:rPr>
                <w:rFonts w:ascii="Arial" w:hAnsi="Arial" w:cs="Arial"/>
                <w:sz w:val="24"/>
                <w:szCs w:val="24"/>
              </w:rPr>
            </w:pPr>
          </w:p>
        </w:tc>
        <w:tc>
          <w:tcPr>
            <w:tcW w:w="3577" w:type="dxa"/>
            <w:tcMar/>
          </w:tcPr>
          <w:p w:rsidRPr="00B41B55" w:rsidR="00F91316" w:rsidP="00F667B5" w:rsidRDefault="00F91316" w14:paraId="76F5F5F3" w14:textId="77777777">
            <w:pPr>
              <w:rPr>
                <w:rFonts w:ascii="Arial" w:hAnsi="Arial" w:cs="Arial"/>
                <w:sz w:val="24"/>
                <w:szCs w:val="24"/>
              </w:rPr>
            </w:pPr>
          </w:p>
        </w:tc>
      </w:tr>
      <w:tr w:rsidRPr="005E3414" w:rsidR="00F91316" w:rsidTr="791819FD" w14:paraId="3230F588" w14:textId="77777777">
        <w:tc>
          <w:tcPr>
            <w:tcW w:w="4140" w:type="dxa"/>
            <w:tcMar/>
          </w:tcPr>
          <w:p w:rsidRPr="007B73FE" w:rsidR="00F91316" w:rsidP="007B73FE" w:rsidRDefault="00F91316" w14:paraId="76BD495E" w14:textId="77777777">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rsidRPr="007B73FE" w:rsidR="007B73FE" w:rsidP="007B73FE" w:rsidRDefault="007B73FE" w14:paraId="694BDA36" w14:textId="0D0AE9F0">
            <w:pPr>
              <w:ind w:left="80"/>
              <w:rPr>
                <w:rFonts w:ascii="Arial" w:hAnsi="Arial" w:cs="Arial"/>
                <w:b/>
                <w:sz w:val="24"/>
                <w:szCs w:val="24"/>
              </w:rPr>
            </w:pPr>
          </w:p>
        </w:tc>
        <w:tc>
          <w:tcPr>
            <w:tcW w:w="5850" w:type="dxa"/>
            <w:tcMar/>
          </w:tcPr>
          <w:p w:rsidRPr="005E3414" w:rsidR="00F91316" w:rsidP="00F667B5" w:rsidRDefault="00F91316" w14:paraId="1DFF3B96" w14:textId="77777777">
            <w:pPr>
              <w:rPr>
                <w:rFonts w:ascii="Arial" w:hAnsi="Arial" w:cs="Arial"/>
                <w:sz w:val="24"/>
                <w:szCs w:val="24"/>
              </w:rPr>
            </w:pPr>
          </w:p>
        </w:tc>
        <w:tc>
          <w:tcPr>
            <w:tcW w:w="3577" w:type="dxa"/>
            <w:tcMar/>
          </w:tcPr>
          <w:p w:rsidRPr="008D60FA" w:rsidR="00F91316" w:rsidP="00F667B5" w:rsidRDefault="00F91316" w14:paraId="639DA788" w14:textId="77777777">
            <w:pPr>
              <w:rPr>
                <w:rFonts w:ascii="Arial" w:hAnsi="Arial" w:cs="Arial"/>
                <w:sz w:val="24"/>
                <w:szCs w:val="24"/>
                <w:highlight w:val="yellow"/>
              </w:rPr>
            </w:pPr>
          </w:p>
        </w:tc>
      </w:tr>
      <w:tr w:rsidRPr="005E3414" w:rsidR="007B73FE" w:rsidTr="791819FD" w14:paraId="741112D3" w14:textId="77777777">
        <w:tc>
          <w:tcPr>
            <w:tcW w:w="4140" w:type="dxa"/>
            <w:tcMar/>
          </w:tcPr>
          <w:p w:rsidR="007B73FE" w:rsidP="007B73FE" w:rsidRDefault="007B73FE" w14:paraId="327E7404" w14:textId="009B3CE5">
            <w:pPr>
              <w:pStyle w:val="ListParagraph"/>
              <w:numPr>
                <w:ilvl w:val="0"/>
                <w:numId w:val="6"/>
              </w:numPr>
              <w:ind w:left="800" w:hanging="270"/>
              <w:rPr>
                <w:rFonts w:ascii="Arial" w:hAnsi="Arial" w:cs="Arial"/>
                <w:sz w:val="24"/>
                <w:szCs w:val="24"/>
              </w:rPr>
            </w:pPr>
            <w:r w:rsidRPr="5163C805" w:rsidR="3AAB9B1A">
              <w:rPr>
                <w:rFonts w:ascii="Arial" w:hAnsi="Arial" w:cs="Arial"/>
                <w:sz w:val="24"/>
                <w:szCs w:val="24"/>
              </w:rPr>
              <w:t xml:space="preserve">Staff Development Officer Report, </w:t>
            </w:r>
            <w:r w:rsidRPr="5163C805" w:rsidR="638A4985">
              <w:rPr>
                <w:rFonts w:ascii="Arial" w:hAnsi="Arial" w:cs="Arial"/>
                <w:sz w:val="24"/>
                <w:szCs w:val="24"/>
              </w:rPr>
              <w:t>Chelsea Cohen and Marla Leech</w:t>
            </w:r>
          </w:p>
        </w:tc>
        <w:tc>
          <w:tcPr>
            <w:tcW w:w="5850" w:type="dxa"/>
            <w:tcMar/>
          </w:tcPr>
          <w:p w:rsidRPr="00F238AC" w:rsidR="007B73FE" w:rsidP="5163C805" w:rsidRDefault="007B73FE" w14:paraId="3A542F2E" w14:textId="71B7A01C">
            <w:pPr>
              <w:pStyle w:val="ListParagraph"/>
              <w:rPr>
                <w:rFonts w:ascii="Arial" w:hAnsi="Arial" w:cs="Arial"/>
                <w:sz w:val="24"/>
                <w:szCs w:val="24"/>
              </w:rPr>
            </w:pPr>
            <w:r w:rsidRPr="5163C805" w:rsidR="2B809D5F">
              <w:rPr>
                <w:rFonts w:ascii="Arial" w:hAnsi="Arial" w:cs="Arial"/>
                <w:sz w:val="24"/>
                <w:szCs w:val="24"/>
              </w:rPr>
              <w:t xml:space="preserve">Chelsea reported that </w:t>
            </w:r>
            <w:r w:rsidRPr="5163C805" w:rsidR="638A4985">
              <w:rPr>
                <w:rFonts w:ascii="Arial" w:hAnsi="Arial" w:cs="Arial"/>
                <w:sz w:val="24"/>
                <w:szCs w:val="24"/>
              </w:rPr>
              <w:t>January district flex day will be at Laney College, with a theme of climate justice.</w:t>
            </w:r>
          </w:p>
          <w:p w:rsidRPr="00F238AC" w:rsidR="007B73FE" w:rsidP="5163C805" w:rsidRDefault="007B73FE" w14:paraId="54D5E31D" w14:textId="635247D4">
            <w:pPr>
              <w:pStyle w:val="ListParagraph"/>
              <w:rPr>
                <w:rFonts w:ascii="Arial" w:hAnsi="Arial" w:cs="Arial"/>
                <w:sz w:val="24"/>
                <w:szCs w:val="24"/>
              </w:rPr>
            </w:pPr>
          </w:p>
          <w:p w:rsidRPr="00F238AC" w:rsidR="007B73FE" w:rsidP="5163C805" w:rsidRDefault="007B73FE" w14:paraId="10B396F3" w14:textId="374AB2D3">
            <w:pPr>
              <w:pStyle w:val="ListParagraph"/>
              <w:rPr>
                <w:rFonts w:ascii="Arial" w:hAnsi="Arial" w:cs="Arial"/>
                <w:sz w:val="24"/>
                <w:szCs w:val="24"/>
              </w:rPr>
            </w:pPr>
            <w:r w:rsidRPr="5163C805" w:rsidR="638A4985">
              <w:rPr>
                <w:rFonts w:ascii="Arial" w:hAnsi="Arial" w:cs="Arial"/>
                <w:sz w:val="24"/>
                <w:szCs w:val="24"/>
              </w:rPr>
              <w:t>November 15</w:t>
            </w:r>
            <w:r w:rsidRPr="5163C805" w:rsidR="638A4985">
              <w:rPr>
                <w:rFonts w:ascii="Arial" w:hAnsi="Arial" w:cs="Arial"/>
                <w:sz w:val="24"/>
                <w:szCs w:val="24"/>
                <w:vertAlign w:val="superscript"/>
              </w:rPr>
              <w:t>th</w:t>
            </w:r>
            <w:r w:rsidRPr="5163C805" w:rsidR="638A4985">
              <w:rPr>
                <w:rFonts w:ascii="Arial" w:hAnsi="Arial" w:cs="Arial"/>
                <w:sz w:val="24"/>
                <w:szCs w:val="24"/>
              </w:rPr>
              <w:t xml:space="preserve"> is the deadline for </w:t>
            </w:r>
            <w:r w:rsidRPr="5163C805" w:rsidR="638A4985">
              <w:rPr>
                <w:rFonts w:ascii="Arial" w:hAnsi="Arial" w:cs="Arial"/>
                <w:sz w:val="24"/>
                <w:szCs w:val="24"/>
              </w:rPr>
              <w:t>sabbaticals</w:t>
            </w:r>
            <w:r w:rsidRPr="5163C805" w:rsidR="638A4985">
              <w:rPr>
                <w:rFonts w:ascii="Arial" w:hAnsi="Arial" w:cs="Arial"/>
                <w:sz w:val="24"/>
                <w:szCs w:val="24"/>
              </w:rPr>
              <w:t xml:space="preserve"> applications. </w:t>
            </w:r>
          </w:p>
          <w:p w:rsidRPr="00F238AC" w:rsidR="007B73FE" w:rsidP="5163C805" w:rsidRDefault="007B73FE" w14:paraId="1BEEB99D" w14:textId="7E986A83">
            <w:pPr>
              <w:pStyle w:val="ListParagraph"/>
              <w:rPr>
                <w:rFonts w:ascii="Arial" w:hAnsi="Arial" w:cs="Arial"/>
                <w:sz w:val="24"/>
                <w:szCs w:val="24"/>
              </w:rPr>
            </w:pPr>
          </w:p>
          <w:p w:rsidRPr="00F238AC" w:rsidR="007B73FE" w:rsidP="5163C805" w:rsidRDefault="007B73FE" w14:paraId="01173E63" w14:textId="3A4A4ECE">
            <w:pPr>
              <w:pStyle w:val="ListParagraph"/>
              <w:rPr>
                <w:rFonts w:ascii="Arial" w:hAnsi="Arial" w:cs="Arial"/>
                <w:sz w:val="24"/>
                <w:szCs w:val="24"/>
              </w:rPr>
            </w:pPr>
            <w:r w:rsidRPr="5163C805" w:rsidR="638A4985">
              <w:rPr>
                <w:rFonts w:ascii="Arial" w:hAnsi="Arial" w:cs="Arial"/>
                <w:sz w:val="24"/>
                <w:szCs w:val="24"/>
              </w:rPr>
              <w:t xml:space="preserve">Matthew F asked where the ‘floating’ sabbatical currently </w:t>
            </w:r>
            <w:r w:rsidRPr="5163C805" w:rsidR="638A4985">
              <w:rPr>
                <w:rFonts w:ascii="Arial" w:hAnsi="Arial" w:cs="Arial"/>
                <w:sz w:val="24"/>
                <w:szCs w:val="24"/>
              </w:rPr>
              <w:t>resides</w:t>
            </w:r>
            <w:r w:rsidRPr="5163C805" w:rsidR="638A4985">
              <w:rPr>
                <w:rFonts w:ascii="Arial" w:hAnsi="Arial" w:cs="Arial"/>
                <w:sz w:val="24"/>
                <w:szCs w:val="24"/>
              </w:rPr>
              <w:t>, and Chelsea responded that it is on the rotation for Merritt College faculty for 24-25.</w:t>
            </w:r>
          </w:p>
          <w:p w:rsidRPr="00F238AC" w:rsidR="007B73FE" w:rsidP="00F667B5" w:rsidRDefault="007B73FE" w14:paraId="38359EC9" w14:textId="5C686A36">
            <w:pPr>
              <w:pStyle w:val="ListParagraph"/>
              <w:rPr>
                <w:rFonts w:ascii="Arial" w:hAnsi="Arial" w:cs="Arial"/>
                <w:sz w:val="24"/>
                <w:szCs w:val="24"/>
              </w:rPr>
            </w:pPr>
          </w:p>
        </w:tc>
        <w:tc>
          <w:tcPr>
            <w:tcW w:w="3577" w:type="dxa"/>
            <w:tcMar/>
          </w:tcPr>
          <w:p w:rsidRPr="00BA7CAC" w:rsidR="007B73FE" w:rsidP="00F667B5" w:rsidRDefault="007B73FE" w14:paraId="7C195CFB" w14:textId="77777777">
            <w:pPr>
              <w:rPr>
                <w:rFonts w:ascii="Arial" w:hAnsi="Arial" w:cs="Arial"/>
                <w:sz w:val="24"/>
                <w:szCs w:val="24"/>
              </w:rPr>
            </w:pPr>
          </w:p>
        </w:tc>
      </w:tr>
      <w:tr w:rsidRPr="005E3414" w:rsidR="00F91316" w:rsidTr="791819FD" w14:paraId="5E6F4068" w14:textId="77777777">
        <w:tc>
          <w:tcPr>
            <w:tcW w:w="4140" w:type="dxa"/>
            <w:tcMar/>
          </w:tcPr>
          <w:p w:rsidRPr="004D43CA" w:rsidR="00F91316" w:rsidP="007B73FE" w:rsidRDefault="00F91316" w14:paraId="1B48362E" w14:textId="45F10A7F">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Mar/>
          </w:tcPr>
          <w:p w:rsidRPr="00F238AC" w:rsidR="00F91316" w:rsidP="5163C805" w:rsidRDefault="00F91316" w14:paraId="169BA401" w14:textId="72DD0C90">
            <w:pPr>
              <w:pStyle w:val="ListParagraph"/>
              <w:rPr>
                <w:rFonts w:ascii="Arial" w:hAnsi="Arial" w:cs="Arial"/>
                <w:sz w:val="24"/>
                <w:szCs w:val="24"/>
              </w:rPr>
            </w:pPr>
            <w:r w:rsidRPr="5163C805" w:rsidR="5B592881">
              <w:rPr>
                <w:rFonts w:ascii="Arial" w:hAnsi="Arial" w:cs="Arial"/>
                <w:sz w:val="24"/>
                <w:szCs w:val="24"/>
              </w:rPr>
              <w:t>Reminded all attendees to keep all receipts including ‘ground transportation’ receipts.</w:t>
            </w:r>
          </w:p>
          <w:p w:rsidRPr="00F238AC" w:rsidR="00F91316" w:rsidP="00F667B5" w:rsidRDefault="00F91316" w14:paraId="3C533909" w14:textId="2C75D760">
            <w:pPr>
              <w:pStyle w:val="ListParagraph"/>
              <w:rPr>
                <w:rFonts w:ascii="Arial" w:hAnsi="Arial" w:cs="Arial"/>
                <w:sz w:val="24"/>
                <w:szCs w:val="24"/>
              </w:rPr>
            </w:pPr>
          </w:p>
        </w:tc>
        <w:tc>
          <w:tcPr>
            <w:tcW w:w="3577" w:type="dxa"/>
            <w:tcMar/>
          </w:tcPr>
          <w:p w:rsidRPr="00BA7CAC" w:rsidR="00F91316" w:rsidP="00F667B5" w:rsidRDefault="00F91316" w14:paraId="5FBFDC31" w14:textId="77777777">
            <w:pPr>
              <w:rPr>
                <w:rFonts w:ascii="Arial" w:hAnsi="Arial" w:cs="Arial"/>
                <w:sz w:val="24"/>
                <w:szCs w:val="24"/>
              </w:rPr>
            </w:pPr>
          </w:p>
        </w:tc>
      </w:tr>
      <w:tr w:rsidRPr="005E3414" w:rsidR="00F91316" w:rsidTr="791819FD" w14:paraId="5801B8AC" w14:textId="77777777">
        <w:tc>
          <w:tcPr>
            <w:tcW w:w="4140" w:type="dxa"/>
            <w:tcMar/>
          </w:tcPr>
          <w:p w:rsidR="00F91316" w:rsidP="007B73FE" w:rsidRDefault="00F91316" w14:paraId="6D06B23E" w14:textId="1B19C750">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Mar/>
          </w:tcPr>
          <w:p w:rsidRPr="00BC5E43" w:rsidR="00F91316" w:rsidP="00F667B5" w:rsidRDefault="00F91316" w14:paraId="34F0D3E8" w14:textId="50A72204">
            <w:pPr>
              <w:rPr>
                <w:rFonts w:ascii="Arial" w:hAnsi="Arial" w:cs="Arial"/>
                <w:sz w:val="24"/>
                <w:szCs w:val="24"/>
              </w:rPr>
            </w:pPr>
            <w:r w:rsidRPr="5163C805" w:rsidR="10E141B2">
              <w:rPr>
                <w:rFonts w:ascii="Arial" w:hAnsi="Arial" w:cs="Arial"/>
                <w:sz w:val="24"/>
                <w:szCs w:val="24"/>
              </w:rPr>
              <w:t xml:space="preserve">Leslie spoke on behalf of Carl Seelbach and Eleni </w:t>
            </w:r>
            <w:r w:rsidRPr="5163C805" w:rsidR="10E141B2">
              <w:rPr>
                <w:rFonts w:ascii="Arial" w:hAnsi="Arial" w:cs="Arial"/>
                <w:sz w:val="24"/>
                <w:szCs w:val="24"/>
              </w:rPr>
              <w:t>Gastis</w:t>
            </w:r>
            <w:r w:rsidRPr="5163C805" w:rsidR="10E141B2">
              <w:rPr>
                <w:rFonts w:ascii="Arial" w:hAnsi="Arial" w:cs="Arial"/>
                <w:sz w:val="24"/>
                <w:szCs w:val="24"/>
              </w:rPr>
              <w:t>. A CE resolution requesting enough FTEF allocation for all CE departments to have viability was endorsed by Laney College’s Faculty Senate on No</w:t>
            </w:r>
            <w:r w:rsidRPr="5163C805" w:rsidR="02E34555">
              <w:rPr>
                <w:rFonts w:ascii="Arial" w:hAnsi="Arial" w:cs="Arial"/>
                <w:sz w:val="24"/>
                <w:szCs w:val="24"/>
              </w:rPr>
              <w:t>v. 7</w:t>
            </w:r>
            <w:r w:rsidRPr="5163C805" w:rsidR="02E34555">
              <w:rPr>
                <w:rFonts w:ascii="Arial" w:hAnsi="Arial" w:cs="Arial"/>
                <w:sz w:val="24"/>
                <w:szCs w:val="24"/>
                <w:vertAlign w:val="superscript"/>
              </w:rPr>
              <w:t>th</w:t>
            </w:r>
            <w:r w:rsidRPr="5163C805" w:rsidR="02E34555">
              <w:rPr>
                <w:rFonts w:ascii="Arial" w:hAnsi="Arial" w:cs="Arial"/>
                <w:sz w:val="24"/>
                <w:szCs w:val="24"/>
              </w:rPr>
              <w:t>, and would be shared for endorsement consideration at all other Colleges in coming weeks.</w:t>
            </w:r>
          </w:p>
        </w:tc>
        <w:tc>
          <w:tcPr>
            <w:tcW w:w="3577" w:type="dxa"/>
            <w:tcMar/>
          </w:tcPr>
          <w:p w:rsidRPr="00BA7CAC" w:rsidR="00F91316" w:rsidP="00F667B5" w:rsidRDefault="00F91316" w14:paraId="15FE4DF7" w14:textId="77777777">
            <w:pPr>
              <w:rPr>
                <w:rFonts w:ascii="Arial" w:hAnsi="Arial" w:cs="Arial"/>
                <w:sz w:val="24"/>
                <w:szCs w:val="24"/>
              </w:rPr>
            </w:pPr>
          </w:p>
        </w:tc>
      </w:tr>
      <w:tr w:rsidRPr="005E3414" w:rsidR="00F91316" w:rsidTr="791819FD" w14:paraId="2DB98DAA" w14:textId="77777777">
        <w:tc>
          <w:tcPr>
            <w:tcW w:w="4140" w:type="dxa"/>
            <w:tcMar/>
          </w:tcPr>
          <w:p w:rsidR="00F91316" w:rsidP="007B73FE" w:rsidRDefault="00F91316" w14:paraId="55168450" w14:textId="733B7513">
            <w:pPr>
              <w:pStyle w:val="ListParagraph"/>
              <w:numPr>
                <w:ilvl w:val="0"/>
                <w:numId w:val="6"/>
              </w:numPr>
              <w:ind w:left="800" w:hanging="270"/>
              <w:rPr>
                <w:rFonts w:ascii="Arial" w:hAnsi="Arial" w:cs="Arial"/>
                <w:sz w:val="24"/>
                <w:szCs w:val="24"/>
              </w:rPr>
            </w:pPr>
            <w:r w:rsidRPr="5163C805" w:rsidR="00F91316">
              <w:rPr>
                <w:rFonts w:ascii="Arial" w:hAnsi="Arial" w:cs="Arial"/>
                <w:sz w:val="24"/>
                <w:szCs w:val="24"/>
              </w:rPr>
              <w:t xml:space="preserve">DE Liaison Report, </w:t>
            </w:r>
            <w:r w:rsidRPr="5163C805" w:rsidR="140D7057">
              <w:rPr>
                <w:rFonts w:ascii="Arial" w:hAnsi="Arial" w:cs="Arial"/>
                <w:sz w:val="24"/>
                <w:szCs w:val="24"/>
              </w:rPr>
              <w:t>Adrienne Oliver</w:t>
            </w:r>
          </w:p>
        </w:tc>
        <w:tc>
          <w:tcPr>
            <w:tcW w:w="5850" w:type="dxa"/>
            <w:tcMar/>
          </w:tcPr>
          <w:p w:rsidRPr="005E3414" w:rsidR="00F91316" w:rsidP="00F667B5" w:rsidRDefault="00F91316" w14:paraId="5BDEC521" w14:textId="163CD588">
            <w:pPr>
              <w:rPr>
                <w:rFonts w:ascii="Arial" w:hAnsi="Arial" w:cs="Arial"/>
                <w:sz w:val="24"/>
                <w:szCs w:val="24"/>
              </w:rPr>
            </w:pPr>
            <w:r w:rsidRPr="5163C805" w:rsidR="140D7057">
              <w:rPr>
                <w:rFonts w:ascii="Arial" w:hAnsi="Arial" w:cs="Arial"/>
                <w:sz w:val="24"/>
                <w:szCs w:val="24"/>
              </w:rPr>
              <w:t>POCR badged classes will have a symbol added to their online listings in Campus Solutions starting THIS SPRING ’24.</w:t>
            </w:r>
          </w:p>
        </w:tc>
        <w:tc>
          <w:tcPr>
            <w:tcW w:w="3577" w:type="dxa"/>
            <w:tcMar/>
          </w:tcPr>
          <w:p w:rsidRPr="00BA7CAC" w:rsidR="00F91316" w:rsidP="00F667B5" w:rsidRDefault="00F91316" w14:paraId="0C3D7B8D" w14:textId="77777777">
            <w:pPr>
              <w:rPr>
                <w:rFonts w:ascii="Arial" w:hAnsi="Arial" w:cs="Arial"/>
                <w:sz w:val="24"/>
                <w:szCs w:val="24"/>
              </w:rPr>
            </w:pPr>
          </w:p>
        </w:tc>
      </w:tr>
      <w:tr w:rsidRPr="005E3414" w:rsidR="00F91316" w:rsidTr="791819FD" w14:paraId="5FB92944" w14:textId="77777777">
        <w:tc>
          <w:tcPr>
            <w:tcW w:w="4140" w:type="dxa"/>
            <w:tcMar/>
          </w:tcPr>
          <w:p w:rsidRPr="007B73FE" w:rsidR="00F91316" w:rsidP="007B73FE" w:rsidRDefault="00F91316" w14:paraId="50DF5110" w14:textId="0A30AE1F">
            <w:pPr>
              <w:pStyle w:val="ListParagraph"/>
              <w:numPr>
                <w:ilvl w:val="0"/>
                <w:numId w:val="6"/>
              </w:numPr>
              <w:ind w:left="800" w:right="350" w:hanging="270"/>
              <w:rPr>
                <w:rFonts w:ascii="Arial" w:hAnsi="Arial" w:cs="Arial"/>
                <w:sz w:val="24"/>
                <w:szCs w:val="24"/>
              </w:rPr>
            </w:pPr>
            <w:r>
              <w:rPr>
                <w:rFonts w:ascii="Arial" w:hAnsi="Arial" w:cs="Arial"/>
                <w:sz w:val="24"/>
                <w:szCs w:val="24"/>
              </w:rPr>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sidR="007B73FE">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Mar/>
          </w:tcPr>
          <w:p w:rsidRPr="005E3414" w:rsidR="00F91316" w:rsidP="00F667B5" w:rsidRDefault="00F91316" w14:paraId="2235BCEA" w14:textId="77777777">
            <w:pPr>
              <w:rPr>
                <w:rFonts w:ascii="Arial" w:hAnsi="Arial" w:cs="Arial"/>
                <w:sz w:val="24"/>
                <w:szCs w:val="24"/>
              </w:rPr>
            </w:pPr>
          </w:p>
        </w:tc>
        <w:tc>
          <w:tcPr>
            <w:tcW w:w="3577" w:type="dxa"/>
            <w:tcMar/>
          </w:tcPr>
          <w:p w:rsidRPr="00BA7CAC" w:rsidR="00F91316" w:rsidP="00F667B5" w:rsidRDefault="00F91316" w14:paraId="029D1848" w14:textId="77777777">
            <w:pPr>
              <w:rPr>
                <w:rFonts w:ascii="Arial" w:hAnsi="Arial" w:cs="Arial"/>
                <w:sz w:val="24"/>
                <w:szCs w:val="24"/>
              </w:rPr>
            </w:pPr>
          </w:p>
        </w:tc>
      </w:tr>
      <w:tr w:rsidRPr="005E3414" w:rsidR="00F91316" w:rsidTr="791819FD" w14:paraId="79237280" w14:textId="77777777">
        <w:tc>
          <w:tcPr>
            <w:tcW w:w="4140" w:type="dxa"/>
            <w:tcMar/>
          </w:tcPr>
          <w:p w:rsidR="00F91316" w:rsidP="00F445EB" w:rsidRDefault="00F91316" w14:paraId="5D710EDD" w14:textId="4F1598FF">
            <w:pPr>
              <w:pStyle w:val="ListParagraph"/>
              <w:numPr>
                <w:ilvl w:val="0"/>
                <w:numId w:val="6"/>
              </w:numPr>
              <w:ind w:left="800" w:hanging="270"/>
              <w:rPr>
                <w:rFonts w:ascii="Arial" w:hAnsi="Arial" w:cs="Arial"/>
                <w:sz w:val="24"/>
                <w:szCs w:val="24"/>
              </w:rPr>
            </w:pPr>
            <w:r>
              <w:rPr>
                <w:rFonts w:ascii="Arial" w:hAnsi="Arial" w:cs="Arial"/>
                <w:sz w:val="24"/>
                <w:szCs w:val="24"/>
              </w:rPr>
              <w:lastRenderedPageBreak/>
              <w:t>CIPD</w:t>
            </w:r>
            <w:r w:rsidR="00CF7CB6">
              <w:rPr>
                <w:rFonts w:ascii="Arial" w:hAnsi="Arial" w:cs="Arial"/>
                <w:sz w:val="24"/>
                <w:szCs w:val="24"/>
              </w:rPr>
              <w:t>, Heather Sisneros</w:t>
            </w:r>
          </w:p>
        </w:tc>
        <w:tc>
          <w:tcPr>
            <w:tcW w:w="5850" w:type="dxa"/>
            <w:tcMar/>
          </w:tcPr>
          <w:p w:rsidRPr="005E3414" w:rsidR="00F91316" w:rsidP="5163C805" w:rsidRDefault="00F91316" w14:paraId="1BA798AB" w14:textId="3B7F9D53">
            <w:pPr>
              <w:rPr>
                <w:rFonts w:ascii="Arial" w:hAnsi="Arial" w:cs="Arial"/>
                <w:sz w:val="24"/>
                <w:szCs w:val="24"/>
              </w:rPr>
            </w:pPr>
            <w:r w:rsidRPr="5163C805" w:rsidR="060F73FA">
              <w:rPr>
                <w:rFonts w:ascii="Arial" w:hAnsi="Arial" w:cs="Arial"/>
                <w:sz w:val="24"/>
                <w:szCs w:val="24"/>
              </w:rPr>
              <w:t>AB1111 ‘Common Course Numbering’ will wrap up their recommendations in December ‘23. Current plans are to extend the process through 2027 with courses being “renumbered in batches.”</w:t>
            </w:r>
          </w:p>
          <w:p w:rsidRPr="005E3414" w:rsidR="00F91316" w:rsidP="5163C805" w:rsidRDefault="00F91316" w14:paraId="283054DD" w14:textId="6F533897">
            <w:pPr>
              <w:pStyle w:val="Normal"/>
              <w:rPr>
                <w:rFonts w:ascii="Arial" w:hAnsi="Arial" w:cs="Arial"/>
                <w:sz w:val="24"/>
                <w:szCs w:val="24"/>
              </w:rPr>
            </w:pPr>
          </w:p>
          <w:p w:rsidRPr="005E3414" w:rsidR="00F91316" w:rsidP="5163C805" w:rsidRDefault="00F91316" w14:paraId="6803F4A3" w14:textId="70300F49">
            <w:pPr>
              <w:pStyle w:val="Normal"/>
              <w:rPr>
                <w:rFonts w:ascii="Arial" w:hAnsi="Arial" w:cs="Arial"/>
                <w:sz w:val="24"/>
                <w:szCs w:val="24"/>
              </w:rPr>
            </w:pPr>
            <w:r w:rsidRPr="791819FD" w:rsidR="5D8A928D">
              <w:rPr>
                <w:rFonts w:ascii="Arial" w:hAnsi="Arial" w:cs="Arial"/>
                <w:sz w:val="24"/>
                <w:szCs w:val="24"/>
              </w:rPr>
              <w:t xml:space="preserve">Another bill addresses </w:t>
            </w:r>
            <w:r w:rsidRPr="791819FD" w:rsidR="7003EC3E">
              <w:rPr>
                <w:rFonts w:ascii="Arial" w:hAnsi="Arial" w:cs="Arial"/>
                <w:sz w:val="24"/>
                <w:szCs w:val="24"/>
              </w:rPr>
              <w:t>a ‘pattern’ for UCs</w:t>
            </w:r>
            <w:r w:rsidRPr="791819FD" w:rsidR="15C8E15B">
              <w:rPr>
                <w:rFonts w:ascii="Arial" w:hAnsi="Arial" w:cs="Arial"/>
                <w:sz w:val="24"/>
                <w:szCs w:val="24"/>
              </w:rPr>
              <w:t xml:space="preserve"> to follow re: course numbering. </w:t>
            </w:r>
          </w:p>
          <w:p w:rsidRPr="005E3414" w:rsidR="00F91316" w:rsidP="5163C805" w:rsidRDefault="00F91316" w14:paraId="55195754" w14:textId="639095FE">
            <w:pPr>
              <w:pStyle w:val="Normal"/>
              <w:rPr>
                <w:rFonts w:ascii="Arial" w:hAnsi="Arial" w:cs="Arial"/>
                <w:sz w:val="24"/>
                <w:szCs w:val="24"/>
              </w:rPr>
            </w:pPr>
          </w:p>
          <w:p w:rsidRPr="005E3414" w:rsidR="00F91316" w:rsidP="5163C805" w:rsidRDefault="00F91316" w14:paraId="0283DFDE" w14:textId="16B3C010">
            <w:pPr>
              <w:pStyle w:val="Normal"/>
              <w:rPr>
                <w:rFonts w:ascii="Arial" w:hAnsi="Arial" w:cs="Arial"/>
                <w:sz w:val="24"/>
                <w:szCs w:val="24"/>
              </w:rPr>
            </w:pPr>
            <w:r w:rsidRPr="5163C805" w:rsidR="0B74D678">
              <w:rPr>
                <w:rFonts w:ascii="Arial" w:hAnsi="Arial" w:cs="Arial"/>
                <w:sz w:val="24"/>
                <w:szCs w:val="24"/>
              </w:rPr>
              <w:t xml:space="preserve">CIPD is trying to </w:t>
            </w:r>
            <w:r w:rsidRPr="5163C805" w:rsidR="0B74D678">
              <w:rPr>
                <w:rFonts w:ascii="Arial" w:hAnsi="Arial" w:cs="Arial"/>
                <w:sz w:val="24"/>
                <w:szCs w:val="24"/>
              </w:rPr>
              <w:t>make time</w:t>
            </w:r>
            <w:r w:rsidRPr="5163C805" w:rsidR="0B74D678">
              <w:rPr>
                <w:rFonts w:ascii="Arial" w:hAnsi="Arial" w:cs="Arial"/>
                <w:sz w:val="24"/>
                <w:szCs w:val="24"/>
              </w:rPr>
              <w:t xml:space="preserve"> for breakout groups to work on these processes this fall. </w:t>
            </w:r>
          </w:p>
          <w:p w:rsidRPr="005E3414" w:rsidR="00F91316" w:rsidP="5163C805" w:rsidRDefault="00F91316" w14:paraId="254EAC11" w14:textId="43357FA1">
            <w:pPr>
              <w:pStyle w:val="Normal"/>
              <w:rPr>
                <w:rFonts w:ascii="Arial" w:hAnsi="Arial" w:cs="Arial"/>
                <w:sz w:val="24"/>
                <w:szCs w:val="24"/>
              </w:rPr>
            </w:pPr>
          </w:p>
          <w:p w:rsidRPr="005E3414" w:rsidR="00F91316" w:rsidP="5163C805" w:rsidRDefault="00F91316" w14:paraId="55541A1D" w14:textId="538E5260">
            <w:pPr>
              <w:pStyle w:val="Normal"/>
              <w:rPr>
                <w:rFonts w:ascii="Arial" w:hAnsi="Arial" w:cs="Arial"/>
                <w:sz w:val="24"/>
                <w:szCs w:val="24"/>
              </w:rPr>
            </w:pPr>
          </w:p>
        </w:tc>
        <w:tc>
          <w:tcPr>
            <w:tcW w:w="3577" w:type="dxa"/>
            <w:tcMar/>
          </w:tcPr>
          <w:p w:rsidRPr="00BA7CAC" w:rsidR="00F91316" w:rsidP="00F667B5" w:rsidRDefault="00F91316" w14:paraId="167A9E9C" w14:textId="77777777">
            <w:pPr>
              <w:rPr>
                <w:rFonts w:ascii="Arial" w:hAnsi="Arial" w:cs="Arial"/>
                <w:sz w:val="24"/>
                <w:szCs w:val="24"/>
              </w:rPr>
            </w:pPr>
          </w:p>
        </w:tc>
      </w:tr>
      <w:tr w:rsidRPr="005E3414" w:rsidR="00F91316" w:rsidTr="791819FD" w14:paraId="101A8216" w14:textId="77777777">
        <w:tc>
          <w:tcPr>
            <w:tcW w:w="4140" w:type="dxa"/>
            <w:tcMar/>
          </w:tcPr>
          <w:p w:rsidRPr="00923B0D" w:rsidR="00F91316" w:rsidP="00923B0D" w:rsidRDefault="00F91316" w14:paraId="5FECA2AB" w14:textId="1E706A6A">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Mar/>
          </w:tcPr>
          <w:p w:rsidRPr="005E3414" w:rsidR="00F91316" w:rsidP="00F667B5" w:rsidRDefault="00F91316" w14:paraId="142951DD" w14:textId="77777777">
            <w:pPr>
              <w:rPr>
                <w:rFonts w:ascii="Arial" w:hAnsi="Arial" w:cs="Arial"/>
                <w:sz w:val="24"/>
                <w:szCs w:val="24"/>
              </w:rPr>
            </w:pPr>
          </w:p>
        </w:tc>
        <w:tc>
          <w:tcPr>
            <w:tcW w:w="3577" w:type="dxa"/>
            <w:tcMar/>
          </w:tcPr>
          <w:p w:rsidRPr="00BA7CAC" w:rsidR="00F91316" w:rsidP="00F667B5" w:rsidRDefault="00F91316" w14:paraId="103659AA" w14:textId="77777777">
            <w:pPr>
              <w:rPr>
                <w:rFonts w:ascii="Arial" w:hAnsi="Arial" w:cs="Arial"/>
                <w:sz w:val="24"/>
                <w:szCs w:val="24"/>
              </w:rPr>
            </w:pPr>
          </w:p>
        </w:tc>
      </w:tr>
      <w:tr w:rsidRPr="005E3414" w:rsidR="00923B0D" w:rsidTr="791819FD" w14:paraId="46478ADF" w14:textId="77777777">
        <w:tc>
          <w:tcPr>
            <w:tcW w:w="4140" w:type="dxa"/>
            <w:tcMar/>
          </w:tcPr>
          <w:p w:rsidRPr="00923B0D" w:rsidR="00923B0D" w:rsidP="5163C805" w:rsidRDefault="00923B0D" w14:paraId="20351786" w14:textId="24AC6AD2">
            <w:pPr>
              <w:pStyle w:val="ListParagraph"/>
              <w:numPr>
                <w:ilvl w:val="1"/>
                <w:numId w:val="2"/>
              </w:numPr>
              <w:ind w:left="800" w:hanging="270"/>
              <w:rPr>
                <w:rFonts w:ascii="Arial" w:hAnsi="Arial" w:cs="Arial"/>
                <w:sz w:val="24"/>
                <w:szCs w:val="24"/>
              </w:rPr>
            </w:pPr>
            <w:r w:rsidRPr="5163C805" w:rsidR="6B6AEE34">
              <w:rPr>
                <w:rFonts w:ascii="Arial" w:hAnsi="Arial" w:cs="Arial"/>
                <w:sz w:val="24"/>
                <w:szCs w:val="24"/>
              </w:rPr>
              <w:t>Committees’ use of Board Docs (Blackie)</w:t>
            </w:r>
          </w:p>
          <w:p w:rsidRPr="00923B0D" w:rsidR="00923B0D" w:rsidP="5163C805" w:rsidRDefault="00923B0D" w14:paraId="257AFCAE" w14:textId="607A75CB">
            <w:pPr>
              <w:pStyle w:val="Normal"/>
              <w:ind w:left="0"/>
              <w:rPr>
                <w:rFonts w:ascii="Arial" w:hAnsi="Arial" w:cs="Arial"/>
                <w:sz w:val="20"/>
                <w:szCs w:val="20"/>
              </w:rPr>
            </w:pPr>
          </w:p>
        </w:tc>
        <w:tc>
          <w:tcPr>
            <w:tcW w:w="5850" w:type="dxa"/>
            <w:tcMar/>
          </w:tcPr>
          <w:p w:rsidRPr="005E3414" w:rsidR="00923B0D" w:rsidP="5163C805" w:rsidRDefault="00923B0D" w14:paraId="68C89D2E" w14:textId="5698409F">
            <w:pPr>
              <w:rPr>
                <w:rFonts w:ascii="Arial" w:hAnsi="Arial" w:cs="Arial"/>
                <w:sz w:val="24"/>
                <w:szCs w:val="24"/>
              </w:rPr>
            </w:pPr>
            <w:r w:rsidRPr="5163C805" w:rsidR="04C66990">
              <w:rPr>
                <w:rFonts w:ascii="Arial" w:hAnsi="Arial" w:cs="Arial"/>
                <w:sz w:val="24"/>
                <w:szCs w:val="24"/>
              </w:rPr>
              <w:t xml:space="preserve">Leslie expressed that for the sake of having clear, consistent </w:t>
            </w:r>
            <w:r w:rsidRPr="5163C805" w:rsidR="5E3677E6">
              <w:rPr>
                <w:rFonts w:ascii="Arial" w:hAnsi="Arial" w:cs="Arial"/>
                <w:sz w:val="24"/>
                <w:szCs w:val="24"/>
              </w:rPr>
              <w:t>access to meeting agendas, minutes, and supporting documents, all participatory governance committees would do well to utilize BoardDocs.</w:t>
            </w:r>
          </w:p>
          <w:p w:rsidRPr="005E3414" w:rsidR="00923B0D" w:rsidP="5163C805" w:rsidRDefault="00923B0D" w14:paraId="2BBAFE4C" w14:textId="7A7F0909">
            <w:pPr>
              <w:pStyle w:val="Normal"/>
              <w:rPr>
                <w:rFonts w:ascii="Arial" w:hAnsi="Arial" w:cs="Arial"/>
                <w:sz w:val="24"/>
                <w:szCs w:val="24"/>
              </w:rPr>
            </w:pPr>
          </w:p>
          <w:p w:rsidRPr="005E3414" w:rsidR="00923B0D" w:rsidP="5163C805" w:rsidRDefault="00923B0D" w14:paraId="7A3C559B" w14:textId="550B3856">
            <w:pPr>
              <w:pStyle w:val="Normal"/>
              <w:rPr>
                <w:rFonts w:ascii="Arial" w:hAnsi="Arial" w:cs="Arial"/>
                <w:sz w:val="24"/>
                <w:szCs w:val="24"/>
              </w:rPr>
            </w:pPr>
          </w:p>
        </w:tc>
        <w:tc>
          <w:tcPr>
            <w:tcW w:w="3577" w:type="dxa"/>
            <w:tcMar/>
          </w:tcPr>
          <w:p w:rsidRPr="00BA7CAC" w:rsidR="00923B0D" w:rsidP="5163C805" w:rsidRDefault="00923B0D" w14:paraId="3CF0AAEF" w14:textId="6B459CDC">
            <w:pPr>
              <w:rPr>
                <w:rFonts w:ascii="Arial" w:hAnsi="Arial" w:cs="Arial"/>
                <w:sz w:val="24"/>
                <w:szCs w:val="24"/>
              </w:rPr>
            </w:pPr>
            <w:r w:rsidRPr="5163C805" w:rsidR="5E3677E6">
              <w:rPr>
                <w:rFonts w:ascii="Arial" w:hAnsi="Arial" w:cs="Arial"/>
                <w:sz w:val="24"/>
                <w:szCs w:val="24"/>
              </w:rPr>
              <w:t xml:space="preserve">Dan moves that our DAS start using </w:t>
            </w:r>
            <w:r w:rsidRPr="5163C805" w:rsidR="5E3677E6">
              <w:rPr>
                <w:rFonts w:ascii="Arial" w:hAnsi="Arial" w:cs="Arial"/>
                <w:sz w:val="24"/>
                <w:szCs w:val="24"/>
              </w:rPr>
              <w:t>BoardDocs</w:t>
            </w:r>
            <w:r w:rsidRPr="5163C805" w:rsidR="5E3677E6">
              <w:rPr>
                <w:rFonts w:ascii="Arial" w:hAnsi="Arial" w:cs="Arial"/>
                <w:sz w:val="24"/>
                <w:szCs w:val="24"/>
              </w:rPr>
              <w:t xml:space="preserve"> </w:t>
            </w:r>
          </w:p>
          <w:p w:rsidRPr="00BA7CAC" w:rsidR="00923B0D" w:rsidP="5163C805" w:rsidRDefault="00923B0D" w14:paraId="27035408" w14:textId="19407802">
            <w:pPr>
              <w:rPr>
                <w:rFonts w:ascii="Arial" w:hAnsi="Arial" w:cs="Arial"/>
                <w:sz w:val="24"/>
                <w:szCs w:val="24"/>
              </w:rPr>
            </w:pPr>
            <w:r w:rsidRPr="5163C805" w:rsidR="5E3677E6">
              <w:rPr>
                <w:rFonts w:ascii="Arial" w:hAnsi="Arial" w:cs="Arial"/>
                <w:sz w:val="24"/>
                <w:szCs w:val="24"/>
              </w:rPr>
              <w:t xml:space="preserve">-- Matthew G adds amendment “as soon as we are trained &amp; capable.” -- accepted by Dan. </w:t>
            </w:r>
          </w:p>
          <w:p w:rsidRPr="00BA7CAC" w:rsidR="00923B0D" w:rsidP="5163C805" w:rsidRDefault="00923B0D" w14:paraId="62F51115" w14:textId="277EE2A6">
            <w:pPr>
              <w:pStyle w:val="Normal"/>
              <w:rPr>
                <w:rFonts w:ascii="Arial" w:hAnsi="Arial" w:cs="Arial"/>
                <w:sz w:val="24"/>
                <w:szCs w:val="24"/>
              </w:rPr>
            </w:pPr>
          </w:p>
          <w:p w:rsidRPr="00BA7CAC" w:rsidR="00923B0D" w:rsidP="5163C805" w:rsidRDefault="00923B0D" w14:paraId="09E7D140" w14:textId="330CE698">
            <w:pPr>
              <w:pStyle w:val="Normal"/>
              <w:rPr>
                <w:rFonts w:ascii="Arial" w:hAnsi="Arial" w:cs="Arial"/>
                <w:sz w:val="24"/>
                <w:szCs w:val="24"/>
              </w:rPr>
            </w:pPr>
            <w:r w:rsidRPr="5163C805" w:rsidR="5E3677E6">
              <w:rPr>
                <w:rFonts w:ascii="Arial" w:hAnsi="Arial" w:cs="Arial"/>
                <w:sz w:val="24"/>
                <w:szCs w:val="24"/>
              </w:rPr>
              <w:t>Seconded by Leslie B.</w:t>
            </w:r>
          </w:p>
          <w:p w:rsidRPr="00BA7CAC" w:rsidR="00923B0D" w:rsidP="5163C805" w:rsidRDefault="00923B0D" w14:paraId="0B11253F" w14:textId="22F0A76B">
            <w:pPr>
              <w:pStyle w:val="Normal"/>
              <w:rPr>
                <w:rFonts w:ascii="Arial" w:hAnsi="Arial" w:cs="Arial"/>
                <w:sz w:val="24"/>
                <w:szCs w:val="24"/>
              </w:rPr>
            </w:pPr>
          </w:p>
          <w:p w:rsidRPr="00BA7CAC" w:rsidR="00923B0D" w:rsidP="5163C805" w:rsidRDefault="00923B0D" w14:paraId="17C7BD1C" w14:textId="63A52D2D">
            <w:pPr>
              <w:pStyle w:val="Normal"/>
              <w:rPr>
                <w:rFonts w:ascii="Arial" w:hAnsi="Arial" w:cs="Arial"/>
                <w:sz w:val="24"/>
                <w:szCs w:val="24"/>
              </w:rPr>
            </w:pPr>
            <w:r w:rsidRPr="5163C805" w:rsidR="6DD9BCE2">
              <w:rPr>
                <w:rFonts w:ascii="Arial" w:hAnsi="Arial" w:cs="Arial"/>
                <w:sz w:val="24"/>
                <w:szCs w:val="24"/>
              </w:rPr>
              <w:t>Motion passed 9 - 0</w:t>
            </w:r>
          </w:p>
          <w:p w:rsidRPr="00BA7CAC" w:rsidR="00923B0D" w:rsidP="5163C805" w:rsidRDefault="00923B0D" w14:paraId="11DC1390" w14:textId="09160C42">
            <w:pPr>
              <w:pStyle w:val="Normal"/>
              <w:rPr>
                <w:rFonts w:ascii="Arial" w:hAnsi="Arial" w:cs="Arial"/>
                <w:sz w:val="24"/>
                <w:szCs w:val="24"/>
              </w:rPr>
            </w:pPr>
          </w:p>
          <w:p w:rsidRPr="00BA7CAC" w:rsidR="00923B0D" w:rsidP="5163C805" w:rsidRDefault="00923B0D" w14:paraId="77AD1690" w14:textId="166FF91F">
            <w:pPr>
              <w:pStyle w:val="Normal"/>
              <w:rPr>
                <w:rFonts w:ascii="Arial" w:hAnsi="Arial" w:cs="Arial"/>
                <w:sz w:val="24"/>
                <w:szCs w:val="24"/>
              </w:rPr>
            </w:pPr>
          </w:p>
        </w:tc>
      </w:tr>
      <w:tr w:rsidRPr="005E3414" w:rsidR="00923B0D" w:rsidTr="791819FD" w14:paraId="2CDBC83C" w14:textId="77777777">
        <w:tc>
          <w:tcPr>
            <w:tcW w:w="4140" w:type="dxa"/>
            <w:tcMar/>
          </w:tcPr>
          <w:p w:rsidRPr="00923B0D" w:rsidR="00923B0D" w:rsidP="5163C805" w:rsidRDefault="00923B0D" w14:paraId="0B3336BB" w14:textId="622E0B3E">
            <w:pPr>
              <w:pStyle w:val="ListParagraph"/>
              <w:numPr>
                <w:ilvl w:val="1"/>
                <w:numId w:val="2"/>
              </w:numPr>
              <w:ind w:left="800" w:hanging="270"/>
              <w:rPr>
                <w:rFonts w:ascii="Arial" w:hAnsi="Arial" w:cs="Arial"/>
                <w:sz w:val="24"/>
                <w:szCs w:val="24"/>
              </w:rPr>
            </w:pPr>
            <w:r w:rsidRPr="5163C805" w:rsidR="6B6AEE34">
              <w:rPr>
                <w:rFonts w:ascii="Arial" w:hAnsi="Arial" w:cs="Arial"/>
                <w:sz w:val="24"/>
                <w:szCs w:val="24"/>
              </w:rPr>
              <w:t>VC-hiring timeline (</w:t>
            </w:r>
            <w:r w:rsidRPr="5163C805" w:rsidR="6B6AEE34">
              <w:rPr>
                <w:rFonts w:ascii="Arial" w:hAnsi="Arial" w:cs="Arial"/>
                <w:sz w:val="24"/>
                <w:szCs w:val="24"/>
              </w:rPr>
              <w:t>Gastis</w:t>
            </w:r>
            <w:r w:rsidRPr="5163C805" w:rsidR="6B6AEE34">
              <w:rPr>
                <w:rFonts w:ascii="Arial" w:hAnsi="Arial" w:cs="Arial"/>
                <w:sz w:val="24"/>
                <w:szCs w:val="24"/>
              </w:rPr>
              <w:t>)</w:t>
            </w:r>
          </w:p>
          <w:p w:rsidRPr="00923B0D" w:rsidR="00923B0D" w:rsidP="5163C805" w:rsidRDefault="00923B0D" w14:paraId="1E6C8908" w14:textId="53A1C230">
            <w:pPr>
              <w:pStyle w:val="Normal"/>
              <w:ind w:left="0"/>
              <w:rPr>
                <w:rFonts w:ascii="Arial" w:hAnsi="Arial" w:cs="Arial"/>
                <w:sz w:val="20"/>
                <w:szCs w:val="20"/>
              </w:rPr>
            </w:pPr>
          </w:p>
        </w:tc>
        <w:tc>
          <w:tcPr>
            <w:tcW w:w="5850" w:type="dxa"/>
            <w:tcMar/>
          </w:tcPr>
          <w:p w:rsidRPr="005E3414" w:rsidR="00923B0D" w:rsidP="5163C805" w:rsidRDefault="00923B0D" w14:paraId="020FA15B" w14:textId="7BA9C694">
            <w:pPr>
              <w:rPr>
                <w:rFonts w:ascii="Arial" w:hAnsi="Arial" w:cs="Arial"/>
                <w:sz w:val="24"/>
                <w:szCs w:val="24"/>
              </w:rPr>
            </w:pPr>
            <w:r w:rsidRPr="5163C805" w:rsidR="1B1B25C7">
              <w:rPr>
                <w:rFonts w:ascii="Arial" w:hAnsi="Arial" w:cs="Arial"/>
                <w:sz w:val="24"/>
                <w:szCs w:val="24"/>
              </w:rPr>
              <w:t xml:space="preserve">Leslie ‘pinch-hit’ for Eleni. Re: VC vacancies, it might invite more quality candidates if the </w:t>
            </w:r>
            <w:r w:rsidRPr="5163C805" w:rsidR="1B1B25C7">
              <w:rPr>
                <w:rFonts w:ascii="Arial" w:hAnsi="Arial" w:cs="Arial"/>
                <w:sz w:val="24"/>
                <w:szCs w:val="24"/>
              </w:rPr>
              <w:t>District</w:t>
            </w:r>
            <w:r w:rsidRPr="5163C805" w:rsidR="1B1B25C7">
              <w:rPr>
                <w:rFonts w:ascii="Arial" w:hAnsi="Arial" w:cs="Arial"/>
                <w:sz w:val="24"/>
                <w:szCs w:val="24"/>
              </w:rPr>
              <w:t xml:space="preserve"> put VC hiri</w:t>
            </w:r>
            <w:r w:rsidRPr="5163C805" w:rsidR="4749CB39">
              <w:rPr>
                <w:rFonts w:ascii="Arial" w:hAnsi="Arial" w:cs="Arial"/>
                <w:sz w:val="24"/>
                <w:szCs w:val="24"/>
              </w:rPr>
              <w:t xml:space="preserve">ng on pause until the transition to our new permanent Chancellor is underway. </w:t>
            </w:r>
          </w:p>
          <w:p w:rsidRPr="005E3414" w:rsidR="00923B0D" w:rsidP="5163C805" w:rsidRDefault="00923B0D" w14:paraId="69FF1E66" w14:textId="60050D95">
            <w:pPr>
              <w:pStyle w:val="Normal"/>
              <w:rPr>
                <w:rFonts w:ascii="Arial" w:hAnsi="Arial" w:cs="Arial"/>
                <w:sz w:val="24"/>
                <w:szCs w:val="24"/>
              </w:rPr>
            </w:pPr>
          </w:p>
          <w:p w:rsidRPr="005E3414" w:rsidR="00923B0D" w:rsidP="5163C805" w:rsidRDefault="00923B0D" w14:paraId="1093BDB4" w14:textId="4487E283">
            <w:pPr>
              <w:pStyle w:val="Normal"/>
              <w:rPr>
                <w:rFonts w:ascii="Arial" w:hAnsi="Arial" w:cs="Arial"/>
                <w:sz w:val="24"/>
                <w:szCs w:val="24"/>
              </w:rPr>
            </w:pPr>
            <w:r w:rsidRPr="5163C805" w:rsidR="4749CB39">
              <w:rPr>
                <w:rFonts w:ascii="Arial" w:hAnsi="Arial" w:cs="Arial"/>
                <w:sz w:val="24"/>
                <w:szCs w:val="24"/>
              </w:rPr>
              <w:t>[</w:t>
            </w:r>
            <w:r w:rsidRPr="5163C805" w:rsidR="76EF8027">
              <w:rPr>
                <w:rFonts w:ascii="Arial" w:hAnsi="Arial" w:cs="Arial"/>
                <w:sz w:val="24"/>
                <w:szCs w:val="24"/>
              </w:rPr>
              <w:t xml:space="preserve">Joseph </w:t>
            </w:r>
            <w:r w:rsidRPr="5163C805" w:rsidR="4749CB39">
              <w:rPr>
                <w:rFonts w:ascii="Arial" w:hAnsi="Arial" w:cs="Arial"/>
                <w:sz w:val="24"/>
                <w:szCs w:val="24"/>
              </w:rPr>
              <w:t>asked: What positions’ hiring are currently underway -- and what are the various timelines?]</w:t>
            </w:r>
          </w:p>
          <w:p w:rsidRPr="005E3414" w:rsidR="00923B0D" w:rsidP="5163C805" w:rsidRDefault="00923B0D" w14:paraId="4F439D4E" w14:textId="6B6FDF8A">
            <w:pPr>
              <w:pStyle w:val="Normal"/>
              <w:rPr>
                <w:rFonts w:ascii="Arial" w:hAnsi="Arial" w:cs="Arial"/>
                <w:sz w:val="24"/>
                <w:szCs w:val="24"/>
              </w:rPr>
            </w:pPr>
            <w:r w:rsidRPr="5163C805" w:rsidR="1AC93C34">
              <w:rPr>
                <w:rFonts w:ascii="Arial" w:hAnsi="Arial" w:cs="Arial"/>
                <w:sz w:val="24"/>
                <w:szCs w:val="24"/>
              </w:rPr>
              <w:t xml:space="preserve">VC of </w:t>
            </w:r>
            <w:r w:rsidRPr="5163C805" w:rsidR="03A74378">
              <w:rPr>
                <w:rFonts w:ascii="Arial" w:hAnsi="Arial" w:cs="Arial"/>
                <w:sz w:val="24"/>
                <w:szCs w:val="24"/>
              </w:rPr>
              <w:t>Finance (</w:t>
            </w:r>
            <w:r w:rsidRPr="5163C805" w:rsidR="5EA257BB">
              <w:rPr>
                <w:rFonts w:ascii="Arial" w:hAnsi="Arial" w:cs="Arial"/>
                <w:sz w:val="24"/>
                <w:szCs w:val="24"/>
              </w:rPr>
              <w:t>ongoing)</w:t>
            </w:r>
          </w:p>
          <w:p w:rsidRPr="005E3414" w:rsidR="00923B0D" w:rsidP="5163C805" w:rsidRDefault="00923B0D" w14:paraId="2E050FC9" w14:textId="7CB7F502">
            <w:pPr>
              <w:pStyle w:val="Normal"/>
              <w:rPr>
                <w:rFonts w:ascii="Arial" w:hAnsi="Arial" w:cs="Arial"/>
                <w:sz w:val="24"/>
                <w:szCs w:val="24"/>
              </w:rPr>
            </w:pPr>
            <w:r w:rsidRPr="5163C805" w:rsidR="14E6D7F2">
              <w:rPr>
                <w:rFonts w:ascii="Arial" w:hAnsi="Arial" w:cs="Arial"/>
                <w:sz w:val="24"/>
                <w:szCs w:val="24"/>
              </w:rPr>
              <w:t xml:space="preserve">VC of </w:t>
            </w:r>
            <w:r w:rsidRPr="5163C805" w:rsidR="03A74378">
              <w:rPr>
                <w:rFonts w:ascii="Arial" w:hAnsi="Arial" w:cs="Arial"/>
                <w:sz w:val="24"/>
                <w:szCs w:val="24"/>
              </w:rPr>
              <w:t xml:space="preserve">General Services (Nov. 17) </w:t>
            </w:r>
          </w:p>
          <w:p w:rsidRPr="005E3414" w:rsidR="00923B0D" w:rsidP="5163C805" w:rsidRDefault="00923B0D" w14:paraId="55E34FA3" w14:textId="11A68AEE">
            <w:pPr>
              <w:pStyle w:val="Normal"/>
              <w:rPr>
                <w:rFonts w:ascii="Arial" w:hAnsi="Arial" w:cs="Arial"/>
                <w:sz w:val="24"/>
                <w:szCs w:val="24"/>
              </w:rPr>
            </w:pPr>
            <w:r w:rsidRPr="5163C805" w:rsidR="34089D01">
              <w:rPr>
                <w:rFonts w:ascii="Arial" w:hAnsi="Arial" w:cs="Arial"/>
                <w:sz w:val="24"/>
                <w:szCs w:val="24"/>
              </w:rPr>
              <w:t xml:space="preserve">VC of </w:t>
            </w:r>
            <w:r w:rsidRPr="5163C805" w:rsidR="03A74378">
              <w:rPr>
                <w:rFonts w:ascii="Arial" w:hAnsi="Arial" w:cs="Arial"/>
                <w:sz w:val="24"/>
                <w:szCs w:val="24"/>
              </w:rPr>
              <w:t>H</w:t>
            </w:r>
            <w:r w:rsidRPr="5163C805" w:rsidR="08EDB13A">
              <w:rPr>
                <w:rFonts w:ascii="Arial" w:hAnsi="Arial" w:cs="Arial"/>
                <w:sz w:val="24"/>
                <w:szCs w:val="24"/>
              </w:rPr>
              <w:t xml:space="preserve">uman </w:t>
            </w:r>
            <w:r w:rsidRPr="5163C805" w:rsidR="03A74378">
              <w:rPr>
                <w:rFonts w:ascii="Arial" w:hAnsi="Arial" w:cs="Arial"/>
                <w:sz w:val="24"/>
                <w:szCs w:val="24"/>
              </w:rPr>
              <w:t>R</w:t>
            </w:r>
            <w:r w:rsidRPr="5163C805" w:rsidR="0DC9A535">
              <w:rPr>
                <w:rFonts w:ascii="Arial" w:hAnsi="Arial" w:cs="Arial"/>
                <w:sz w:val="24"/>
                <w:szCs w:val="24"/>
              </w:rPr>
              <w:t>esources</w:t>
            </w:r>
            <w:r w:rsidRPr="5163C805" w:rsidR="03A74378">
              <w:rPr>
                <w:rFonts w:ascii="Arial" w:hAnsi="Arial" w:cs="Arial"/>
                <w:sz w:val="24"/>
                <w:szCs w:val="24"/>
              </w:rPr>
              <w:t xml:space="preserve"> (ongoing) </w:t>
            </w:r>
          </w:p>
          <w:p w:rsidRPr="005E3414" w:rsidR="00923B0D" w:rsidP="5163C805" w:rsidRDefault="00923B0D" w14:paraId="7FA1EB97" w14:textId="416933EB">
            <w:pPr>
              <w:pStyle w:val="Normal"/>
              <w:rPr>
                <w:rFonts w:ascii="Arial" w:hAnsi="Arial" w:cs="Arial"/>
                <w:sz w:val="24"/>
                <w:szCs w:val="24"/>
              </w:rPr>
            </w:pPr>
            <w:r w:rsidRPr="5163C805" w:rsidR="03A74378">
              <w:rPr>
                <w:rFonts w:ascii="Arial" w:hAnsi="Arial" w:cs="Arial"/>
                <w:sz w:val="24"/>
                <w:szCs w:val="24"/>
              </w:rPr>
              <w:t>Benefits Manager (</w:t>
            </w:r>
            <w:r w:rsidRPr="5163C805" w:rsidR="313251A7">
              <w:rPr>
                <w:rFonts w:ascii="Arial" w:hAnsi="Arial" w:cs="Arial"/>
                <w:sz w:val="24"/>
                <w:szCs w:val="24"/>
              </w:rPr>
              <w:t xml:space="preserve">ongoing) </w:t>
            </w:r>
          </w:p>
          <w:p w:rsidRPr="005E3414" w:rsidR="00923B0D" w:rsidP="5163C805" w:rsidRDefault="00923B0D" w14:paraId="67A5774B" w14:textId="28817C58">
            <w:pPr>
              <w:pStyle w:val="Normal"/>
              <w:rPr>
                <w:rFonts w:ascii="Arial" w:hAnsi="Arial" w:cs="Arial"/>
                <w:sz w:val="24"/>
                <w:szCs w:val="24"/>
              </w:rPr>
            </w:pPr>
            <w:r w:rsidRPr="5163C805" w:rsidR="03A74378">
              <w:rPr>
                <w:rFonts w:ascii="Arial" w:hAnsi="Arial" w:cs="Arial"/>
                <w:sz w:val="24"/>
                <w:szCs w:val="24"/>
              </w:rPr>
              <w:t>Dir. Of Purchasing (ongoing)</w:t>
            </w:r>
          </w:p>
          <w:p w:rsidRPr="005E3414" w:rsidR="00923B0D" w:rsidP="5163C805" w:rsidRDefault="00923B0D" w14:paraId="565B0ED8" w14:textId="7A2B351F">
            <w:pPr>
              <w:pStyle w:val="Normal"/>
              <w:rPr>
                <w:rFonts w:ascii="Arial" w:hAnsi="Arial" w:cs="Arial"/>
                <w:sz w:val="24"/>
                <w:szCs w:val="24"/>
              </w:rPr>
            </w:pPr>
          </w:p>
          <w:p w:rsidRPr="005E3414" w:rsidR="00923B0D" w:rsidP="5163C805" w:rsidRDefault="00923B0D" w14:paraId="56CFA9DA" w14:textId="5320B540">
            <w:pPr>
              <w:pStyle w:val="Normal"/>
              <w:rPr>
                <w:rFonts w:ascii="Arial" w:hAnsi="Arial" w:cs="Arial"/>
                <w:sz w:val="24"/>
                <w:szCs w:val="24"/>
              </w:rPr>
            </w:pPr>
            <w:r w:rsidRPr="5AB2ECBB" w:rsidR="1D7F71D1">
              <w:rPr>
                <w:rFonts w:ascii="Arial" w:hAnsi="Arial" w:cs="Arial"/>
                <w:sz w:val="24"/>
                <w:szCs w:val="24"/>
              </w:rPr>
              <w:t xml:space="preserve">Eleni has expressed that the timelines are ‘ambitious’ -- </w:t>
            </w:r>
          </w:p>
          <w:p w:rsidRPr="005E3414" w:rsidR="00923B0D" w:rsidP="5163C805" w:rsidRDefault="00923B0D" w14:paraId="44D1B81F" w14:textId="788A5218">
            <w:pPr>
              <w:pStyle w:val="Normal"/>
              <w:rPr>
                <w:rFonts w:ascii="Arial" w:hAnsi="Arial" w:cs="Arial"/>
                <w:sz w:val="24"/>
                <w:szCs w:val="24"/>
              </w:rPr>
            </w:pPr>
          </w:p>
        </w:tc>
        <w:tc>
          <w:tcPr>
            <w:tcW w:w="3577" w:type="dxa"/>
            <w:tcMar/>
          </w:tcPr>
          <w:p w:rsidRPr="00BA7CAC" w:rsidR="00923B0D" w:rsidP="00F667B5" w:rsidRDefault="00923B0D" w14:paraId="3C914A4A" w14:textId="77777777">
            <w:pPr>
              <w:rPr>
                <w:rFonts w:ascii="Arial" w:hAnsi="Arial" w:cs="Arial"/>
                <w:sz w:val="24"/>
                <w:szCs w:val="24"/>
              </w:rPr>
            </w:pPr>
          </w:p>
        </w:tc>
      </w:tr>
      <w:tr w:rsidRPr="005E3414" w:rsidR="00F91316" w:rsidTr="791819FD" w14:paraId="6D8610D0" w14:textId="77777777">
        <w:tc>
          <w:tcPr>
            <w:tcW w:w="4140" w:type="dxa"/>
            <w:tcMar/>
          </w:tcPr>
          <w:p w:rsidRPr="00923B0D" w:rsidR="00F91316" w:rsidP="5163C805" w:rsidRDefault="00F91316" w14:paraId="03516D79" w14:textId="5AA99C4A">
            <w:pPr>
              <w:pStyle w:val="Normal"/>
              <w:ind/>
              <w:rPr>
                <w:rFonts w:ascii="Arial" w:hAnsi="Arial" w:cs="Arial"/>
                <w:sz w:val="24"/>
                <w:szCs w:val="24"/>
              </w:rPr>
            </w:pPr>
            <w:r w:rsidRPr="5163C805" w:rsidR="434434F9">
              <w:rPr>
                <w:rFonts w:ascii="Arial" w:hAnsi="Arial" w:cs="Arial"/>
                <w:sz w:val="24"/>
                <w:szCs w:val="24"/>
              </w:rPr>
              <w:t xml:space="preserve">c. </w:t>
            </w:r>
            <w:r w:rsidRPr="5163C805" w:rsidR="434434F9">
              <w:rPr>
                <w:rFonts w:ascii="Arial" w:hAnsi="Arial" w:eastAsia="Arial" w:cs="Arial"/>
                <w:noProof w:val="0"/>
                <w:sz w:val="24"/>
                <w:szCs w:val="24"/>
                <w:lang w:val="en-US"/>
              </w:rPr>
              <w:t>Enrollment Management ad hoc Advisory Committee update (Bennett, Park)</w:t>
            </w:r>
          </w:p>
          <w:p w:rsidRPr="00923B0D" w:rsidR="00F91316" w:rsidP="5163C805" w:rsidRDefault="00F91316" w14:paraId="63FD49BA" w14:textId="5D85AEC6">
            <w:pPr>
              <w:pStyle w:val="Normal"/>
              <w:ind/>
              <w:rPr>
                <w:rFonts w:ascii="Arial" w:hAnsi="Arial" w:cs="Arial"/>
                <w:sz w:val="24"/>
                <w:szCs w:val="24"/>
              </w:rPr>
            </w:pPr>
          </w:p>
        </w:tc>
        <w:tc>
          <w:tcPr>
            <w:tcW w:w="5850" w:type="dxa"/>
            <w:tcMar/>
          </w:tcPr>
          <w:p w:rsidRPr="005E3414" w:rsidR="00F91316" w:rsidP="00F667B5" w:rsidRDefault="00F91316" w14:paraId="07024635" w14:textId="77777777">
            <w:pPr>
              <w:rPr>
                <w:rFonts w:ascii="Arial" w:hAnsi="Arial" w:cs="Arial"/>
                <w:sz w:val="24"/>
                <w:szCs w:val="24"/>
              </w:rPr>
            </w:pPr>
          </w:p>
        </w:tc>
        <w:tc>
          <w:tcPr>
            <w:tcW w:w="3577" w:type="dxa"/>
            <w:tcMar/>
          </w:tcPr>
          <w:p w:rsidRPr="00BA7CAC" w:rsidR="00F91316" w:rsidP="00F667B5" w:rsidRDefault="00F91316" w14:paraId="689D16F1" w14:textId="77777777">
            <w:pPr>
              <w:rPr>
                <w:rFonts w:ascii="Arial" w:hAnsi="Arial" w:cs="Arial"/>
                <w:sz w:val="24"/>
                <w:szCs w:val="24"/>
              </w:rPr>
            </w:pPr>
          </w:p>
        </w:tc>
      </w:tr>
      <w:tr w:rsidR="5163C805" w:rsidTr="791819FD" w14:paraId="1F78F111">
        <w:trPr>
          <w:trHeight w:val="300"/>
        </w:trPr>
        <w:tc>
          <w:tcPr>
            <w:tcW w:w="4140" w:type="dxa"/>
            <w:tcMar/>
          </w:tcPr>
          <w:p w:rsidR="6B6AEE34" w:rsidP="5163C805" w:rsidRDefault="6B6AEE34" w14:paraId="291555FB" w14:textId="18BFF793">
            <w:pPr>
              <w:pStyle w:val="Normal"/>
              <w:ind w:left="0"/>
              <w:rPr>
                <w:rFonts w:ascii="Arial" w:hAnsi="Arial" w:cs="Arial"/>
                <w:sz w:val="24"/>
                <w:szCs w:val="24"/>
              </w:rPr>
            </w:pPr>
            <w:r w:rsidRPr="5163C805" w:rsidR="6B6AEE34">
              <w:rPr>
                <w:rFonts w:ascii="Arial" w:hAnsi="Arial" w:cs="Arial"/>
                <w:sz w:val="24"/>
                <w:szCs w:val="24"/>
              </w:rPr>
              <w:t>d. Online tutoring software support (Santana)</w:t>
            </w:r>
          </w:p>
          <w:p w:rsidR="5163C805" w:rsidP="5163C805" w:rsidRDefault="5163C805" w14:paraId="12446631" w14:textId="42C6C21A">
            <w:pPr>
              <w:pStyle w:val="Normal"/>
              <w:ind w:left="0"/>
              <w:rPr>
                <w:rFonts w:ascii="Arial" w:hAnsi="Arial" w:cs="Arial"/>
                <w:sz w:val="24"/>
                <w:szCs w:val="24"/>
              </w:rPr>
            </w:pPr>
          </w:p>
        </w:tc>
        <w:tc>
          <w:tcPr>
            <w:tcW w:w="5850" w:type="dxa"/>
            <w:tcMar/>
          </w:tcPr>
          <w:p w:rsidR="75A01F84" w:rsidP="5163C805" w:rsidRDefault="75A01F84" w14:paraId="38687CD1" w14:textId="259CEA11">
            <w:pPr>
              <w:pStyle w:val="Normal"/>
              <w:rPr>
                <w:rFonts w:ascii="Arial" w:hAnsi="Arial" w:cs="Arial"/>
                <w:sz w:val="24"/>
                <w:szCs w:val="24"/>
              </w:rPr>
            </w:pPr>
            <w:r w:rsidRPr="5163C805" w:rsidR="75A01F84">
              <w:rPr>
                <w:rFonts w:ascii="Arial" w:hAnsi="Arial" w:cs="Arial"/>
                <w:sz w:val="24"/>
                <w:szCs w:val="24"/>
              </w:rPr>
              <w:t xml:space="preserve">Dan L. reported that </w:t>
            </w:r>
            <w:r w:rsidRPr="5163C805" w:rsidR="164DACEC">
              <w:rPr>
                <w:rFonts w:ascii="Arial" w:hAnsi="Arial" w:cs="Arial"/>
                <w:sz w:val="24"/>
                <w:szCs w:val="24"/>
              </w:rPr>
              <w:t>Isela Santana is seeking DAS support for the Learning Center at Merritt College</w:t>
            </w:r>
            <w:r w:rsidRPr="5163C805" w:rsidR="613B8CC3">
              <w:rPr>
                <w:rFonts w:ascii="Arial" w:hAnsi="Arial" w:cs="Arial"/>
                <w:sz w:val="24"/>
                <w:szCs w:val="24"/>
              </w:rPr>
              <w:t>.</w:t>
            </w:r>
          </w:p>
          <w:p w:rsidR="5163C805" w:rsidP="5163C805" w:rsidRDefault="5163C805" w14:paraId="7382726B" w14:textId="0BF618EE">
            <w:pPr>
              <w:pStyle w:val="Normal"/>
              <w:rPr>
                <w:rFonts w:ascii="Arial" w:hAnsi="Arial" w:cs="Arial"/>
                <w:sz w:val="24"/>
                <w:szCs w:val="24"/>
              </w:rPr>
            </w:pPr>
          </w:p>
          <w:p w:rsidR="613B8CC3" w:rsidP="5163C805" w:rsidRDefault="613B8CC3" w14:paraId="07A37688" w14:textId="7AFA315A">
            <w:pPr>
              <w:pStyle w:val="Normal"/>
              <w:rPr>
                <w:rFonts w:ascii="Arial" w:hAnsi="Arial" w:cs="Arial"/>
                <w:sz w:val="24"/>
                <w:szCs w:val="24"/>
              </w:rPr>
            </w:pPr>
            <w:r w:rsidRPr="5163C805" w:rsidR="613B8CC3">
              <w:rPr>
                <w:rFonts w:ascii="Arial" w:hAnsi="Arial" w:cs="Arial"/>
                <w:sz w:val="24"/>
                <w:szCs w:val="24"/>
              </w:rPr>
              <w:t>Matthew F mentioned that Jenny Lowood would be a good person to contact at BCC as she directs the tutoring resource committee</w:t>
            </w:r>
          </w:p>
        </w:tc>
        <w:tc>
          <w:tcPr>
            <w:tcW w:w="3577" w:type="dxa"/>
            <w:tcMar/>
          </w:tcPr>
          <w:p w:rsidR="5163C805" w:rsidP="5163C805" w:rsidRDefault="5163C805" w14:paraId="2522F161" w14:textId="6F004320">
            <w:pPr>
              <w:pStyle w:val="Normal"/>
              <w:rPr>
                <w:rFonts w:ascii="Arial" w:hAnsi="Arial" w:cs="Arial"/>
                <w:sz w:val="24"/>
                <w:szCs w:val="24"/>
              </w:rPr>
            </w:pPr>
          </w:p>
        </w:tc>
      </w:tr>
      <w:tr w:rsidRPr="005E3414" w:rsidR="00F91316" w:rsidTr="791819FD" w14:paraId="57403969" w14:textId="77777777">
        <w:tc>
          <w:tcPr>
            <w:tcW w:w="4140" w:type="dxa"/>
            <w:tcMar/>
          </w:tcPr>
          <w:p w:rsidRPr="007B05AF" w:rsidR="00F91316" w:rsidP="00923B0D" w:rsidRDefault="00F91316" w14:paraId="5E4A7038" w14:textId="77777777">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Mar/>
          </w:tcPr>
          <w:p w:rsidRPr="005E3414" w:rsidR="00F91316" w:rsidP="00F667B5" w:rsidRDefault="00F91316" w14:paraId="68BFFF90" w14:textId="77777777">
            <w:pPr>
              <w:rPr>
                <w:rFonts w:ascii="Arial" w:hAnsi="Arial" w:cs="Arial"/>
                <w:sz w:val="24"/>
                <w:szCs w:val="24"/>
              </w:rPr>
            </w:pPr>
          </w:p>
        </w:tc>
        <w:tc>
          <w:tcPr>
            <w:tcW w:w="3577" w:type="dxa"/>
            <w:tcMar/>
          </w:tcPr>
          <w:p w:rsidRPr="008E311D" w:rsidR="00F91316" w:rsidP="00F667B5" w:rsidRDefault="00F91316" w14:paraId="28BC34BF" w14:textId="77777777">
            <w:pPr>
              <w:pStyle w:val="ListParagraph"/>
              <w:rPr>
                <w:rFonts w:ascii="Arial" w:hAnsi="Arial" w:cs="Arial"/>
                <w:sz w:val="24"/>
                <w:szCs w:val="24"/>
              </w:rPr>
            </w:pPr>
          </w:p>
        </w:tc>
      </w:tr>
      <w:tr w:rsidRPr="005E3414" w:rsidR="00F91316" w:rsidTr="791819FD" w14:paraId="15509EAC" w14:textId="77777777">
        <w:tc>
          <w:tcPr>
            <w:tcW w:w="4140" w:type="dxa"/>
            <w:tcMar/>
          </w:tcPr>
          <w:p w:rsidRPr="00FF7892" w:rsidR="00F91316" w:rsidP="00923B0D" w:rsidRDefault="00F91316" w14:paraId="55E7498F" w14:textId="317D5238">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Mar/>
          </w:tcPr>
          <w:p w:rsidRPr="005E3414" w:rsidR="00F91316" w:rsidP="00F667B5" w:rsidRDefault="00923B0D" w14:paraId="24FDD9AE" w14:textId="1AB4AF6B">
            <w:pPr>
              <w:rPr>
                <w:rFonts w:ascii="Arial" w:hAnsi="Arial" w:cs="Arial"/>
                <w:sz w:val="24"/>
                <w:szCs w:val="24"/>
              </w:rPr>
            </w:pPr>
            <w:r w:rsidRPr="5163C805" w:rsidR="64991384">
              <w:rPr>
                <w:rFonts w:ascii="Arial" w:hAnsi="Arial" w:cs="Arial"/>
                <w:sz w:val="24"/>
                <w:szCs w:val="24"/>
              </w:rPr>
              <w:t>Nov</w:t>
            </w:r>
            <w:r w:rsidRPr="5163C805" w:rsidR="64991384">
              <w:rPr>
                <w:rFonts w:ascii="Arial" w:hAnsi="Arial" w:cs="Arial"/>
                <w:sz w:val="24"/>
                <w:szCs w:val="24"/>
              </w:rPr>
              <w:t>. 21</w:t>
            </w:r>
            <w:r w:rsidRPr="5163C805" w:rsidR="054DF981">
              <w:rPr>
                <w:rFonts w:ascii="Arial" w:hAnsi="Arial" w:cs="Arial"/>
                <w:sz w:val="24"/>
                <w:szCs w:val="24"/>
              </w:rPr>
              <w:t>,</w:t>
            </w:r>
            <w:r w:rsidRPr="5163C805" w:rsidR="00F91316">
              <w:rPr>
                <w:rFonts w:ascii="Arial" w:hAnsi="Arial" w:cs="Arial"/>
                <w:sz w:val="24"/>
                <w:szCs w:val="24"/>
              </w:rPr>
              <w:t xml:space="preserve"> 202</w:t>
            </w:r>
            <w:r w:rsidRPr="5163C805" w:rsidR="0418C86D">
              <w:rPr>
                <w:rFonts w:ascii="Arial" w:hAnsi="Arial" w:cs="Arial"/>
                <w:sz w:val="24"/>
                <w:szCs w:val="24"/>
              </w:rPr>
              <w:t>2</w:t>
            </w:r>
          </w:p>
        </w:tc>
        <w:tc>
          <w:tcPr>
            <w:tcW w:w="3577" w:type="dxa"/>
            <w:tcMar/>
          </w:tcPr>
          <w:p w:rsidRPr="00BA7CAC" w:rsidR="00F91316" w:rsidP="00F667B5" w:rsidRDefault="00F91316" w14:paraId="39949CD0" w14:textId="77777777">
            <w:pPr>
              <w:rPr>
                <w:rFonts w:ascii="Arial" w:hAnsi="Arial" w:cs="Arial"/>
                <w:sz w:val="24"/>
                <w:szCs w:val="24"/>
              </w:rPr>
            </w:pPr>
          </w:p>
        </w:tc>
      </w:tr>
      <w:tr w:rsidRPr="005E3414" w:rsidR="00F91316" w:rsidTr="791819FD" w14:paraId="3976C2EC" w14:textId="77777777">
        <w:tc>
          <w:tcPr>
            <w:tcW w:w="4140" w:type="dxa"/>
            <w:tcMar/>
          </w:tcPr>
          <w:p w:rsidRPr="00FF7892" w:rsidR="00F91316" w:rsidP="00923B0D" w:rsidRDefault="00F91316" w14:paraId="627C7EC0" w14:textId="7B4BCCCF">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Mar/>
          </w:tcPr>
          <w:p w:rsidR="00F91316" w:rsidP="00F667B5" w:rsidRDefault="00F91316" w14:paraId="5D1764B0" w14:textId="642A3926">
            <w:pPr>
              <w:rPr>
                <w:rFonts w:ascii="Arial" w:hAnsi="Arial" w:cs="Arial"/>
                <w:sz w:val="24"/>
                <w:szCs w:val="24"/>
              </w:rPr>
            </w:pPr>
            <w:r w:rsidRPr="0A90CBA0" w:rsidR="22A803AD">
              <w:rPr>
                <w:rFonts w:ascii="Arial" w:hAnsi="Arial" w:cs="Arial"/>
                <w:sz w:val="24"/>
                <w:szCs w:val="24"/>
              </w:rPr>
              <w:t xml:space="preserve">No motion </w:t>
            </w:r>
            <w:r w:rsidRPr="0A90CBA0" w:rsidR="22A803AD">
              <w:rPr>
                <w:rFonts w:ascii="Arial" w:hAnsi="Arial" w:cs="Arial"/>
                <w:sz w:val="24"/>
                <w:szCs w:val="24"/>
              </w:rPr>
              <w:t>required</w:t>
            </w:r>
            <w:r w:rsidRPr="0A90CBA0" w:rsidR="22A803AD">
              <w:rPr>
                <w:rFonts w:ascii="Arial" w:hAnsi="Arial" w:cs="Arial"/>
                <w:sz w:val="24"/>
                <w:szCs w:val="24"/>
              </w:rPr>
              <w:t xml:space="preserve"> as the full agenda was considered. Meeting adjourned shortly before 4:30pm. </w:t>
            </w:r>
          </w:p>
        </w:tc>
        <w:tc>
          <w:tcPr>
            <w:tcW w:w="3577" w:type="dxa"/>
            <w:tcMar/>
          </w:tcPr>
          <w:p w:rsidRPr="00181B34" w:rsidR="00F91316" w:rsidP="791819FD" w:rsidRDefault="00F91316" w14:paraId="6123E78C" w14:textId="535A1C57">
            <w:pPr>
              <w:rPr>
                <w:rFonts w:ascii="Arial" w:hAnsi="Arial" w:cs="Arial"/>
                <w:sz w:val="24"/>
                <w:szCs w:val="24"/>
              </w:rPr>
            </w:pPr>
          </w:p>
        </w:tc>
      </w:tr>
    </w:tbl>
    <w:p w:rsidR="00F91316" w:rsidP="00F91316" w:rsidRDefault="00F91316" w14:paraId="1C20A224" w14:textId="77777777">
      <w:pPr>
        <w:rPr>
          <w:rFonts w:ascii="Arial" w:hAnsi="Arial" w:cs="Arial"/>
          <w:sz w:val="24"/>
          <w:szCs w:val="24"/>
        </w:rPr>
      </w:pPr>
    </w:p>
    <w:p w:rsidR="00F91316" w:rsidP="00F91316" w:rsidRDefault="00F91316" w14:paraId="2AF900B8" w14:textId="77777777">
      <w:pPr>
        <w:rPr>
          <w:rFonts w:ascii="Arial" w:hAnsi="Arial" w:cs="Arial"/>
          <w:sz w:val="24"/>
          <w:szCs w:val="24"/>
        </w:rPr>
      </w:pPr>
    </w:p>
    <w:p w:rsidRPr="005E3414" w:rsidR="00F91316" w:rsidP="00F91316" w:rsidRDefault="00F91316" w14:paraId="2D9D4AD1" w14:textId="77777777">
      <w:pPr>
        <w:rPr>
          <w:rFonts w:ascii="Arial" w:hAnsi="Arial" w:cs="Arial"/>
          <w:sz w:val="24"/>
          <w:szCs w:val="24"/>
        </w:rPr>
      </w:pPr>
      <w:r w:rsidRPr="005E3414">
        <w:rPr>
          <w:rFonts w:ascii="Arial" w:hAnsi="Arial" w:cs="Arial"/>
          <w:sz w:val="24"/>
          <w:szCs w:val="24"/>
        </w:rPr>
        <w:t>Abbreviations:</w:t>
      </w:r>
    </w:p>
    <w:p w:rsidRPr="005E3414" w:rsidR="00F91316" w:rsidP="00F91316" w:rsidRDefault="00F91316" w14:paraId="064C01B5" w14:textId="77777777">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rsidRPr="005E3414" w:rsidR="00F91316" w:rsidP="00F91316" w:rsidRDefault="00F91316" w14:paraId="2CEA1EB3" w14:textId="77777777">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rsidRPr="005E3414" w:rsidR="00F91316" w:rsidP="00F91316" w:rsidRDefault="00F91316" w14:paraId="2CA8775F" w14:textId="77777777">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rsidRPr="005E3414" w:rsidR="00F91316" w:rsidP="00F91316" w:rsidRDefault="00F91316" w14:paraId="55F82FC8" w14:textId="77777777">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rsidRPr="005E3414" w:rsidR="00F91316" w:rsidP="00F91316" w:rsidRDefault="00F91316" w14:paraId="2D4DF54E" w14:textId="77777777">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rsidRPr="005E3414" w:rsidR="00F91316" w:rsidP="00F91316" w:rsidRDefault="00F91316" w14:paraId="22C88F86" w14:textId="77777777">
      <w:pPr>
        <w:pStyle w:val="ListParagraph"/>
        <w:numPr>
          <w:ilvl w:val="0"/>
          <w:numId w:val="1"/>
        </w:numPr>
        <w:rPr>
          <w:rFonts w:ascii="Arial" w:hAnsi="Arial" w:cs="Arial"/>
          <w:sz w:val="24"/>
          <w:szCs w:val="24"/>
        </w:rPr>
      </w:pPr>
      <w:r w:rsidRPr="005E3414">
        <w:rPr>
          <w:rFonts w:ascii="Arial" w:hAnsi="Arial" w:cs="Arial"/>
          <w:sz w:val="24"/>
          <w:szCs w:val="24"/>
        </w:rPr>
        <w:t>BP – Board Policy</w:t>
      </w:r>
    </w:p>
    <w:p w:rsidRPr="005E3414" w:rsidR="00F91316" w:rsidP="00F91316" w:rsidRDefault="00F91316" w14:paraId="0336C786" w14:textId="77777777">
      <w:pPr>
        <w:rPr>
          <w:rFonts w:ascii="Arial" w:hAnsi="Arial" w:cs="Arial"/>
          <w:sz w:val="24"/>
          <w:szCs w:val="24"/>
        </w:rPr>
      </w:pPr>
    </w:p>
    <w:p w:rsidRPr="005E3414" w:rsidR="00F91316" w:rsidP="00F91316" w:rsidRDefault="00F91316" w14:paraId="679109DD" w14:textId="77777777">
      <w:pPr>
        <w:pStyle w:val="NormalWeb"/>
        <w:rPr>
          <w:rFonts w:ascii="Arial" w:hAnsi="Arial" w:cs="Arial"/>
          <w:sz w:val="24"/>
          <w:szCs w:val="24"/>
        </w:rPr>
      </w:pPr>
      <w:r w:rsidRPr="005E3414">
        <w:rPr>
          <w:rFonts w:ascii="Arial" w:hAnsi="Arial" w:cs="Arial"/>
          <w:sz w:val="24"/>
          <w:szCs w:val="24"/>
        </w:rPr>
        <w:t xml:space="preserve">Title 5 §53200 DEFINITIONS [Source: </w:t>
      </w:r>
      <w:hyperlink w:history="1" r:id="rId13">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rsidRPr="005E3414" w:rsidR="00F91316" w:rsidP="00F91316" w:rsidRDefault="00F91316" w14:paraId="4234473E" w14:textId="77777777">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rsidRPr="005E3414" w:rsidR="00F91316" w:rsidP="00F91316" w:rsidRDefault="00F91316" w14:paraId="6A9DEBD7" w14:textId="77777777">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rsidRPr="005E3414" w:rsidR="00F91316" w:rsidP="00F91316" w:rsidRDefault="00F91316" w14:paraId="476D7A89" w14:textId="77777777">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r>
      <w:r w:rsidRPr="005E3414">
        <w:rPr>
          <w:rFonts w:ascii="Arial" w:hAnsi="Arial" w:cs="Arial"/>
          <w:sz w:val="24"/>
          <w:szCs w:val="24"/>
        </w:rPr>
        <w:lastRenderedPageBreak/>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rsidRPr="005E3414" w:rsidR="00F91316" w:rsidP="00F91316" w:rsidRDefault="00F91316" w14:paraId="4E02B508" w14:textId="77777777">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rsidRPr="005E3414" w:rsidR="00F91316" w:rsidP="00F91316" w:rsidRDefault="00F91316" w14:paraId="58E7D6E3" w14:textId="77777777">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rsidRPr="005E3414" w:rsidR="00F91316" w:rsidP="00F91316" w:rsidRDefault="00F91316" w14:paraId="512B9A48" w14:textId="77777777">
      <w:pPr>
        <w:pStyle w:val="NormalWeb"/>
        <w:spacing w:before="0" w:after="60"/>
        <w:rPr>
          <w:rFonts w:ascii="Arial" w:hAnsi="Arial" w:cs="Arial"/>
          <w:sz w:val="24"/>
          <w:szCs w:val="24"/>
        </w:rPr>
      </w:pPr>
      <w:r w:rsidRPr="005E3414">
        <w:rPr>
          <w:rFonts w:ascii="Arial" w:hAnsi="Arial" w:cs="Arial"/>
          <w:sz w:val="24"/>
          <w:szCs w:val="24"/>
        </w:rPr>
        <w:t>§ (SECTION) 53203 POWERS</w:t>
      </w:r>
    </w:p>
    <w:p w:rsidRPr="005E3414" w:rsidR="00F91316" w:rsidP="00F91316" w:rsidRDefault="00F91316" w14:paraId="10CA9181" w14:textId="77777777">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rsidRPr="005E3414" w:rsidR="00F91316" w:rsidP="00F91316" w:rsidRDefault="00F91316" w14:paraId="463CB111" w14:textId="77777777">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rsidRPr="005E3414" w:rsidR="00F91316" w:rsidP="00F91316" w:rsidRDefault="00F91316" w14:paraId="2161C3A7" w14:textId="77777777">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rsidRPr="005E3414" w:rsidR="00F91316" w:rsidP="00F91316" w:rsidRDefault="00F91316" w14:paraId="3E9B956A" w14:textId="77777777">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rsidRPr="00970FB3" w:rsidR="00F91316" w:rsidP="00F91316" w:rsidRDefault="00F91316" w14:paraId="71BFE2BD" w14:textId="77777777">
      <w:pPr>
        <w:pStyle w:val="NormalWeb"/>
        <w:rPr>
          <w:rFonts w:ascii="Arial" w:hAnsi="Arial" w:eastAsia="Times New Roman"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rsidR="00F91316" w:rsidP="00F91316" w:rsidRDefault="00F91316" w14:paraId="696A67B1" w14:textId="77777777"/>
    <w:p w:rsidRPr="00F91316" w:rsidR="001A6AE1" w:rsidP="00F91316" w:rsidRDefault="001A6AE1" w14:paraId="3212D5F8" w14:textId="72223246"/>
    <w:sectPr w:rsidRPr="00F91316" w:rsidR="001A6AE1"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231" w:rsidRDefault="00085231" w14:paraId="244F104E" w14:textId="77777777">
      <w:r>
        <w:separator/>
      </w:r>
    </w:p>
  </w:endnote>
  <w:endnote w:type="continuationSeparator" w:id="0">
    <w:p w:rsidR="00085231" w:rsidRDefault="00085231" w14:paraId="6577AE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2668" w:rsidR="00687B77" w:rsidP="00D34197" w:rsidRDefault="00687B77" w14:paraId="1FD94D9D" w14:textId="0FF31C6B">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rsidRPr="00E0513A" w:rsidR="00687B77" w:rsidRDefault="00687B77" w14:paraId="6E834F15" w14:textId="777777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231" w:rsidRDefault="00085231" w14:paraId="58A605AB" w14:textId="77777777">
      <w:r>
        <w:separator/>
      </w:r>
    </w:p>
  </w:footnote>
  <w:footnote w:type="continuationSeparator" w:id="0">
    <w:p w:rsidR="00085231" w:rsidRDefault="00085231" w14:paraId="142F9C6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44fcc4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bdcdf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2ae2e5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f1b9b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hint="default" w:ascii="Symbol" w:hAnsi="Symbol"/>
      </w:rPr>
    </w:lvl>
    <w:lvl w:ilvl="1" w:tplc="04090003" w:tentative="1">
      <w:start w:val="1"/>
      <w:numFmt w:val="bullet"/>
      <w:lvlText w:val="o"/>
      <w:lvlJc w:val="left"/>
      <w:pPr>
        <w:ind w:left="2172" w:hanging="360"/>
      </w:pPr>
      <w:rPr>
        <w:rFonts w:hint="default" w:ascii="Courier New" w:hAnsi="Courier New" w:cs="Courier New"/>
      </w:rPr>
    </w:lvl>
    <w:lvl w:ilvl="2" w:tplc="04090005" w:tentative="1">
      <w:start w:val="1"/>
      <w:numFmt w:val="bullet"/>
      <w:lvlText w:val=""/>
      <w:lvlJc w:val="left"/>
      <w:pPr>
        <w:ind w:left="2892" w:hanging="360"/>
      </w:pPr>
      <w:rPr>
        <w:rFonts w:hint="default" w:ascii="Wingdings" w:hAnsi="Wingdings"/>
      </w:rPr>
    </w:lvl>
    <w:lvl w:ilvl="3" w:tplc="04090001" w:tentative="1">
      <w:start w:val="1"/>
      <w:numFmt w:val="bullet"/>
      <w:lvlText w:val=""/>
      <w:lvlJc w:val="left"/>
      <w:pPr>
        <w:ind w:left="3612" w:hanging="360"/>
      </w:pPr>
      <w:rPr>
        <w:rFonts w:hint="default" w:ascii="Symbol" w:hAnsi="Symbol"/>
      </w:rPr>
    </w:lvl>
    <w:lvl w:ilvl="4" w:tplc="04090003" w:tentative="1">
      <w:start w:val="1"/>
      <w:numFmt w:val="bullet"/>
      <w:lvlText w:val="o"/>
      <w:lvlJc w:val="left"/>
      <w:pPr>
        <w:ind w:left="4332" w:hanging="360"/>
      </w:pPr>
      <w:rPr>
        <w:rFonts w:hint="default" w:ascii="Courier New" w:hAnsi="Courier New" w:cs="Courier New"/>
      </w:rPr>
    </w:lvl>
    <w:lvl w:ilvl="5" w:tplc="04090005" w:tentative="1">
      <w:start w:val="1"/>
      <w:numFmt w:val="bullet"/>
      <w:lvlText w:val=""/>
      <w:lvlJc w:val="left"/>
      <w:pPr>
        <w:ind w:left="5052" w:hanging="360"/>
      </w:pPr>
      <w:rPr>
        <w:rFonts w:hint="default" w:ascii="Wingdings" w:hAnsi="Wingdings"/>
      </w:rPr>
    </w:lvl>
    <w:lvl w:ilvl="6" w:tplc="04090001" w:tentative="1">
      <w:start w:val="1"/>
      <w:numFmt w:val="bullet"/>
      <w:lvlText w:val=""/>
      <w:lvlJc w:val="left"/>
      <w:pPr>
        <w:ind w:left="5772" w:hanging="360"/>
      </w:pPr>
      <w:rPr>
        <w:rFonts w:hint="default" w:ascii="Symbol" w:hAnsi="Symbol"/>
      </w:rPr>
    </w:lvl>
    <w:lvl w:ilvl="7" w:tplc="04090003" w:tentative="1">
      <w:start w:val="1"/>
      <w:numFmt w:val="bullet"/>
      <w:lvlText w:val="o"/>
      <w:lvlJc w:val="left"/>
      <w:pPr>
        <w:ind w:left="6492" w:hanging="360"/>
      </w:pPr>
      <w:rPr>
        <w:rFonts w:hint="default" w:ascii="Courier New" w:hAnsi="Courier New" w:cs="Courier New"/>
      </w:rPr>
    </w:lvl>
    <w:lvl w:ilvl="8" w:tplc="04090005" w:tentative="1">
      <w:start w:val="1"/>
      <w:numFmt w:val="bullet"/>
      <w:lvlText w:val=""/>
      <w:lvlJc w:val="left"/>
      <w:pPr>
        <w:ind w:left="7212" w:hanging="360"/>
      </w:pPr>
      <w:rPr>
        <w:rFonts w:hint="default" w:ascii="Wingdings" w:hAnsi="Wingdings"/>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5">
    <w:abstractNumId w:val="44"/>
  </w:num>
  <w:num w:numId="44">
    <w:abstractNumId w:val="43"/>
  </w:num>
  <w:num w:numId="43">
    <w:abstractNumId w:val="42"/>
  </w:num>
  <w:num w:numId="42">
    <w:abstractNumId w:val="41"/>
  </w: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0C26E"/>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07FD"/>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 w:val="0106016E"/>
    <w:rsid w:val="026AD85E"/>
    <w:rsid w:val="02E34555"/>
    <w:rsid w:val="02FB2B0F"/>
    <w:rsid w:val="039B2184"/>
    <w:rsid w:val="03A74378"/>
    <w:rsid w:val="03A811C5"/>
    <w:rsid w:val="03CCCE51"/>
    <w:rsid w:val="0418C86D"/>
    <w:rsid w:val="042BEA80"/>
    <w:rsid w:val="043DA230"/>
    <w:rsid w:val="047FFF63"/>
    <w:rsid w:val="04C66990"/>
    <w:rsid w:val="054DF981"/>
    <w:rsid w:val="060F73FA"/>
    <w:rsid w:val="0621EF6A"/>
    <w:rsid w:val="073CB10A"/>
    <w:rsid w:val="075BAB56"/>
    <w:rsid w:val="082E5866"/>
    <w:rsid w:val="087BD453"/>
    <w:rsid w:val="08EDB13A"/>
    <w:rsid w:val="09E1A762"/>
    <w:rsid w:val="0A90CBA0"/>
    <w:rsid w:val="0AA8CDD2"/>
    <w:rsid w:val="0AFBB4D4"/>
    <w:rsid w:val="0B5FFA43"/>
    <w:rsid w:val="0B74D678"/>
    <w:rsid w:val="0BBEB7D9"/>
    <w:rsid w:val="0C2C1C3C"/>
    <w:rsid w:val="0C4F71B0"/>
    <w:rsid w:val="0DC9A535"/>
    <w:rsid w:val="0DDAB117"/>
    <w:rsid w:val="0F66BD3B"/>
    <w:rsid w:val="0FC095C5"/>
    <w:rsid w:val="107AD565"/>
    <w:rsid w:val="1089DA95"/>
    <w:rsid w:val="10E141B2"/>
    <w:rsid w:val="1103EFDA"/>
    <w:rsid w:val="112814D6"/>
    <w:rsid w:val="1184F29B"/>
    <w:rsid w:val="11CF3BC7"/>
    <w:rsid w:val="12660E5E"/>
    <w:rsid w:val="12780944"/>
    <w:rsid w:val="12D43991"/>
    <w:rsid w:val="140D7057"/>
    <w:rsid w:val="144321A0"/>
    <w:rsid w:val="14A1D349"/>
    <w:rsid w:val="14BC935D"/>
    <w:rsid w:val="14E6D7F2"/>
    <w:rsid w:val="15252EF9"/>
    <w:rsid w:val="15C8E15B"/>
    <w:rsid w:val="164DACEC"/>
    <w:rsid w:val="17308B44"/>
    <w:rsid w:val="182E80E3"/>
    <w:rsid w:val="184D435B"/>
    <w:rsid w:val="18766748"/>
    <w:rsid w:val="18A8CD32"/>
    <w:rsid w:val="18CC5BA5"/>
    <w:rsid w:val="198B280A"/>
    <w:rsid w:val="19E04C91"/>
    <w:rsid w:val="1A389207"/>
    <w:rsid w:val="1A577A8B"/>
    <w:rsid w:val="1AC93C34"/>
    <w:rsid w:val="1B1B25C7"/>
    <w:rsid w:val="1B7C1CF2"/>
    <w:rsid w:val="1C61F37A"/>
    <w:rsid w:val="1D49D86B"/>
    <w:rsid w:val="1D7F71D1"/>
    <w:rsid w:val="1D91E24A"/>
    <w:rsid w:val="1E095361"/>
    <w:rsid w:val="1E646EF7"/>
    <w:rsid w:val="1E9E4965"/>
    <w:rsid w:val="1EBBAB3A"/>
    <w:rsid w:val="1EEFAEA7"/>
    <w:rsid w:val="20498F30"/>
    <w:rsid w:val="204F8E15"/>
    <w:rsid w:val="205F9311"/>
    <w:rsid w:val="20BFE457"/>
    <w:rsid w:val="21152173"/>
    <w:rsid w:val="211FA1D2"/>
    <w:rsid w:val="212A3C0B"/>
    <w:rsid w:val="21E55F91"/>
    <w:rsid w:val="225BB4B8"/>
    <w:rsid w:val="2277FA02"/>
    <w:rsid w:val="229FCFA6"/>
    <w:rsid w:val="22A803AD"/>
    <w:rsid w:val="22D46A2E"/>
    <w:rsid w:val="238F1C5D"/>
    <w:rsid w:val="248DEFAF"/>
    <w:rsid w:val="24FDFDEF"/>
    <w:rsid w:val="25C51BD2"/>
    <w:rsid w:val="26048AE9"/>
    <w:rsid w:val="2650306D"/>
    <w:rsid w:val="2759563E"/>
    <w:rsid w:val="27B4338C"/>
    <w:rsid w:val="27CDBDBF"/>
    <w:rsid w:val="27E3C267"/>
    <w:rsid w:val="28006F66"/>
    <w:rsid w:val="28097E88"/>
    <w:rsid w:val="282A2C94"/>
    <w:rsid w:val="2860E3BE"/>
    <w:rsid w:val="28D14498"/>
    <w:rsid w:val="2927852B"/>
    <w:rsid w:val="292F3BAB"/>
    <w:rsid w:val="29698E20"/>
    <w:rsid w:val="2A42753C"/>
    <w:rsid w:val="2A6D14F9"/>
    <w:rsid w:val="2A863D56"/>
    <w:rsid w:val="2AE43469"/>
    <w:rsid w:val="2B809D5F"/>
    <w:rsid w:val="2B988480"/>
    <w:rsid w:val="2BC4E144"/>
    <w:rsid w:val="2C34DF4F"/>
    <w:rsid w:val="2C35FC43"/>
    <w:rsid w:val="2C93DD95"/>
    <w:rsid w:val="2CC60903"/>
    <w:rsid w:val="2CE5B692"/>
    <w:rsid w:val="2D9697CE"/>
    <w:rsid w:val="2DAE1A32"/>
    <w:rsid w:val="2DC897C2"/>
    <w:rsid w:val="2ECA4666"/>
    <w:rsid w:val="2FF1B31C"/>
    <w:rsid w:val="306830B0"/>
    <w:rsid w:val="309F8A7D"/>
    <w:rsid w:val="30C29ED1"/>
    <w:rsid w:val="30E5BAF4"/>
    <w:rsid w:val="313251A7"/>
    <w:rsid w:val="3174A005"/>
    <w:rsid w:val="329C08E5"/>
    <w:rsid w:val="34089D01"/>
    <w:rsid w:val="3451723A"/>
    <w:rsid w:val="347FDABD"/>
    <w:rsid w:val="34997259"/>
    <w:rsid w:val="35496D4D"/>
    <w:rsid w:val="35529B2D"/>
    <w:rsid w:val="35654EB4"/>
    <w:rsid w:val="3565B145"/>
    <w:rsid w:val="36D8B512"/>
    <w:rsid w:val="3AAB9B1A"/>
    <w:rsid w:val="3AE91D5C"/>
    <w:rsid w:val="3B53DC82"/>
    <w:rsid w:val="3BC42306"/>
    <w:rsid w:val="3C1F0924"/>
    <w:rsid w:val="3D12CC17"/>
    <w:rsid w:val="3D1D85C1"/>
    <w:rsid w:val="3D4A2A2F"/>
    <w:rsid w:val="3DE0F1D3"/>
    <w:rsid w:val="3FE41286"/>
    <w:rsid w:val="404A6CD9"/>
    <w:rsid w:val="40997210"/>
    <w:rsid w:val="413E7CB8"/>
    <w:rsid w:val="41585EE0"/>
    <w:rsid w:val="41778622"/>
    <w:rsid w:val="4183E4FF"/>
    <w:rsid w:val="41A23924"/>
    <w:rsid w:val="41AFF9DA"/>
    <w:rsid w:val="41F0F6E4"/>
    <w:rsid w:val="422AB96A"/>
    <w:rsid w:val="42311E35"/>
    <w:rsid w:val="42FA2E26"/>
    <w:rsid w:val="43028AEB"/>
    <w:rsid w:val="434434F9"/>
    <w:rsid w:val="439F2854"/>
    <w:rsid w:val="43B604C6"/>
    <w:rsid w:val="455F0D45"/>
    <w:rsid w:val="4568151A"/>
    <w:rsid w:val="4682EBF2"/>
    <w:rsid w:val="47075116"/>
    <w:rsid w:val="4749CB39"/>
    <w:rsid w:val="476428FF"/>
    <w:rsid w:val="47F32683"/>
    <w:rsid w:val="47FF8A61"/>
    <w:rsid w:val="4801F2D9"/>
    <w:rsid w:val="48D7B9FB"/>
    <w:rsid w:val="49192799"/>
    <w:rsid w:val="4978FCD9"/>
    <w:rsid w:val="4AAE1E9B"/>
    <w:rsid w:val="4ADB0183"/>
    <w:rsid w:val="4C6A290E"/>
    <w:rsid w:val="4CA96D31"/>
    <w:rsid w:val="4D0FC784"/>
    <w:rsid w:val="4D246EBF"/>
    <w:rsid w:val="4D6DBE97"/>
    <w:rsid w:val="4D7BBE62"/>
    <w:rsid w:val="4E2321F3"/>
    <w:rsid w:val="4E657AF6"/>
    <w:rsid w:val="4F390085"/>
    <w:rsid w:val="50093998"/>
    <w:rsid w:val="5093DA3C"/>
    <w:rsid w:val="50A6F56D"/>
    <w:rsid w:val="50AD4CDF"/>
    <w:rsid w:val="50B35F24"/>
    <w:rsid w:val="5163C805"/>
    <w:rsid w:val="519CC44C"/>
    <w:rsid w:val="519F3491"/>
    <w:rsid w:val="51EB262D"/>
    <w:rsid w:val="51F7DFE2"/>
    <w:rsid w:val="524F2F85"/>
    <w:rsid w:val="5270A147"/>
    <w:rsid w:val="529A2F9A"/>
    <w:rsid w:val="52D0BF72"/>
    <w:rsid w:val="5386F68E"/>
    <w:rsid w:val="53C1DCFA"/>
    <w:rsid w:val="53D32412"/>
    <w:rsid w:val="541F4016"/>
    <w:rsid w:val="54A6236C"/>
    <w:rsid w:val="554F9D33"/>
    <w:rsid w:val="5586D047"/>
    <w:rsid w:val="57228D48"/>
    <w:rsid w:val="59AD0834"/>
    <w:rsid w:val="59F63812"/>
    <w:rsid w:val="5AB2ECBB"/>
    <w:rsid w:val="5B48D895"/>
    <w:rsid w:val="5B592881"/>
    <w:rsid w:val="5BEFFF86"/>
    <w:rsid w:val="5C29039A"/>
    <w:rsid w:val="5C376985"/>
    <w:rsid w:val="5CC814FE"/>
    <w:rsid w:val="5D4186BB"/>
    <w:rsid w:val="5D8A928D"/>
    <w:rsid w:val="5D8BCFE7"/>
    <w:rsid w:val="5DC6225C"/>
    <w:rsid w:val="5E3677E6"/>
    <w:rsid w:val="5E8E7F3A"/>
    <w:rsid w:val="5EA257BB"/>
    <w:rsid w:val="5EAA327C"/>
    <w:rsid w:val="5EC9A935"/>
    <w:rsid w:val="5F27A048"/>
    <w:rsid w:val="5FDD9A21"/>
    <w:rsid w:val="5FEE1523"/>
    <w:rsid w:val="5FF28259"/>
    <w:rsid w:val="60C370A9"/>
    <w:rsid w:val="60D1CC53"/>
    <w:rsid w:val="613B8CC3"/>
    <w:rsid w:val="61BAD59C"/>
    <w:rsid w:val="62DCEB44"/>
    <w:rsid w:val="631E895C"/>
    <w:rsid w:val="638A4985"/>
    <w:rsid w:val="6429530D"/>
    <w:rsid w:val="643563E0"/>
    <w:rsid w:val="64991384"/>
    <w:rsid w:val="64A9701A"/>
    <w:rsid w:val="6596E1CC"/>
    <w:rsid w:val="65CE9D26"/>
    <w:rsid w:val="66A55497"/>
    <w:rsid w:val="66CF11C5"/>
    <w:rsid w:val="68DC6EF9"/>
    <w:rsid w:val="68DC84E2"/>
    <w:rsid w:val="68F6B0D2"/>
    <w:rsid w:val="694B2611"/>
    <w:rsid w:val="69851FC0"/>
    <w:rsid w:val="69BE5EA2"/>
    <w:rsid w:val="6AF4368C"/>
    <w:rsid w:val="6B35F7BE"/>
    <w:rsid w:val="6B64EAC5"/>
    <w:rsid w:val="6B6AEE34"/>
    <w:rsid w:val="6B888EEA"/>
    <w:rsid w:val="6BA82C3D"/>
    <w:rsid w:val="6BD93AFE"/>
    <w:rsid w:val="6D216A4A"/>
    <w:rsid w:val="6D43FC9E"/>
    <w:rsid w:val="6DD9BCE2"/>
    <w:rsid w:val="6E1E9734"/>
    <w:rsid w:val="6F72778B"/>
    <w:rsid w:val="7003EC3E"/>
    <w:rsid w:val="703FE2AF"/>
    <w:rsid w:val="71751EC1"/>
    <w:rsid w:val="717A19FD"/>
    <w:rsid w:val="725FD9C2"/>
    <w:rsid w:val="7283513F"/>
    <w:rsid w:val="72CEE923"/>
    <w:rsid w:val="7305B63E"/>
    <w:rsid w:val="7315EA5E"/>
    <w:rsid w:val="73431070"/>
    <w:rsid w:val="73F3B1D8"/>
    <w:rsid w:val="741F21A0"/>
    <w:rsid w:val="74277E65"/>
    <w:rsid w:val="75A01F84"/>
    <w:rsid w:val="76669086"/>
    <w:rsid w:val="76ED51F4"/>
    <w:rsid w:val="76EF8027"/>
    <w:rsid w:val="77590124"/>
    <w:rsid w:val="777C499C"/>
    <w:rsid w:val="77DBB525"/>
    <w:rsid w:val="77E95B81"/>
    <w:rsid w:val="78D0B37F"/>
    <w:rsid w:val="78DAFDFD"/>
    <w:rsid w:val="78F292C3"/>
    <w:rsid w:val="791819FD"/>
    <w:rsid w:val="79CFA167"/>
    <w:rsid w:val="7A4D1F48"/>
    <w:rsid w:val="7B633361"/>
    <w:rsid w:val="7B9563C4"/>
    <w:rsid w:val="7CC56C5E"/>
    <w:rsid w:val="7D0094A3"/>
    <w:rsid w:val="7D6B7C02"/>
    <w:rsid w:val="7D9D7D7A"/>
    <w:rsid w:val="7DC603E6"/>
    <w:rsid w:val="7DCE60AB"/>
    <w:rsid w:val="7E1968FE"/>
    <w:rsid w:val="7EC61399"/>
    <w:rsid w:val="7FB7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5948"/>
    <w:pPr>
      <w:widowControl w:val="0"/>
      <w:autoSpaceDE w:val="0"/>
      <w:autoSpaceDN w:val="0"/>
      <w:adjustRightInd w:val="0"/>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styleId="FooterChar" w:customStyle="1">
    <w:name w:val="Footer Char"/>
    <w:basedOn w:val="DefaultParagraphFont"/>
    <w:link w:val="Footer"/>
    <w:uiPriority w:val="99"/>
    <w:rsid w:val="00B85948"/>
    <w:rPr>
      <w:rFonts w:ascii="Times New Roman" w:hAnsi="Times New Roman" w:eastAsia="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hAnsi="Times" w:eastAsia="ヒラギノ角ゴ Pro W3"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styleId="CommentTextChar" w:customStyle="1">
    <w:name w:val="Comment Text Char"/>
    <w:basedOn w:val="DefaultParagraphFont"/>
    <w:link w:val="CommentText"/>
    <w:uiPriority w:val="99"/>
    <w:semiHidden/>
    <w:rsid w:val="00B3385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styleId="CommentSubjectChar" w:customStyle="1">
    <w:name w:val="Comment Subject Char"/>
    <w:basedOn w:val="CommentTextChar"/>
    <w:link w:val="CommentSubject"/>
    <w:uiPriority w:val="99"/>
    <w:semiHidden/>
    <w:rsid w:val="00B33854"/>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3854"/>
    <w:rPr>
      <w:rFonts w:ascii="Segoe UI" w:hAnsi="Segoe UI" w:eastAsia="Times New Roman"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styleId="HeaderChar" w:customStyle="1">
    <w:name w:val="Header Char"/>
    <w:basedOn w:val="DefaultParagraphFont"/>
    <w:link w:val="Header"/>
    <w:uiPriority w:val="99"/>
    <w:rsid w:val="007A2D06"/>
    <w:rPr>
      <w:rFonts w:ascii="Times New Roman" w:hAnsi="Times New Roman" w:eastAsia="Times New Roman" w:cs="Times New Roman"/>
      <w:sz w:val="20"/>
      <w:szCs w:val="20"/>
    </w:rPr>
  </w:style>
  <w:style w:type="character" w:styleId="contextualspellingandgrammarerror" w:customStyle="1">
    <w:name w:val="contextualspellingandgrammarerror"/>
    <w:basedOn w:val="DefaultParagraphFont"/>
    <w:rsid w:val="00132B4C"/>
  </w:style>
  <w:style w:type="character" w:styleId="normaltextrun" w:customStyle="1">
    <w:name w:val="normaltextrun"/>
    <w:basedOn w:val="DefaultParagraphFont"/>
    <w:rsid w:val="00132B4C"/>
  </w:style>
  <w:style w:type="character" w:styleId="spellingerror" w:customStyle="1">
    <w:name w:val="spellingerror"/>
    <w:basedOn w:val="DefaultParagraphFont"/>
    <w:rsid w:val="00132B4C"/>
  </w:style>
  <w:style w:type="character" w:styleId="eop" w:customStyle="1">
    <w:name w:val="eop"/>
    <w:basedOn w:val="DefaultParagraphFont"/>
    <w:rsid w:val="00132B4C"/>
  </w:style>
  <w:style w:type="table" w:styleId="TableGrid">
    <w:name w:val="Table Grid"/>
    <w:basedOn w:val="TableNormal"/>
    <w:uiPriority w:val="59"/>
    <w:rsid w:val="005D0E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styleId="FootnoteTextChar" w:customStyle="1">
    <w:name w:val="Footnote Text Char"/>
    <w:basedOn w:val="DefaultParagraphFont"/>
    <w:link w:val="FootnoteText"/>
    <w:uiPriority w:val="99"/>
    <w:semiHidden/>
    <w:rsid w:val="00BC31E2"/>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styleId="paragraph" w:customStyle="1">
    <w:name w:val="paragraph"/>
    <w:basedOn w:val="Normal"/>
    <w:rsid w:val="00AA0A34"/>
    <w:pPr>
      <w:widowControl/>
      <w:autoSpaceDE/>
      <w:autoSpaceDN/>
      <w:adjustRightInd/>
      <w:spacing w:before="100" w:beforeAutospacing="1" w:after="100" w:afterAutospacing="1"/>
    </w:pPr>
    <w:rPr>
      <w:sz w:val="24"/>
      <w:szCs w:val="24"/>
    </w:rPr>
  </w:style>
  <w:style w:type="character" w:styleId="markedcontent" w:customStyle="1">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sccc.org/communities/local-senates/handbook/partI"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cccconfer.zoom.us/j/96574845924"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laney</dc:creator>
  <keywords/>
  <dc:description/>
  <lastModifiedBy>Christopher Weidenbach</lastModifiedBy>
  <revision>23</revision>
  <lastPrinted>2020-09-13T21:50:00.0000000Z</lastPrinted>
  <dcterms:created xsi:type="dcterms:W3CDTF">2021-09-07T17:09:00.0000000Z</dcterms:created>
  <dcterms:modified xsi:type="dcterms:W3CDTF">2023-12-05T01:04:52.2879915Z</dcterms:modified>
</coreProperties>
</file>