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77777777"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 DRAFT MINUTES</w:t>
      </w:r>
      <w:r w:rsidRPr="0009604A">
        <w:rPr>
          <w:rFonts w:ascii="Arial" w:hAnsi="Arial" w:cs="Arial"/>
          <w:b/>
          <w:sz w:val="24"/>
          <w:szCs w:val="24"/>
        </w:rPr>
        <w:t xml:space="preserve">  </w:t>
      </w:r>
      <w:r w:rsidRPr="0009604A">
        <w:rPr>
          <w:rFonts w:ascii="Arial" w:hAnsi="Arial" w:cs="Arial"/>
          <w:b/>
          <w:sz w:val="24"/>
          <w:szCs w:val="24"/>
        </w:rPr>
        <w:tab/>
      </w:r>
    </w:p>
    <w:p w14:paraId="6D987381" w14:textId="046AE2F6" w:rsidR="00F91316" w:rsidRPr="0009604A" w:rsidRDefault="007844C6" w:rsidP="00F91316">
      <w:pPr>
        <w:jc w:val="center"/>
        <w:rPr>
          <w:rFonts w:ascii="Arial" w:hAnsi="Arial" w:cs="Arial"/>
          <w:b/>
          <w:sz w:val="24"/>
          <w:szCs w:val="24"/>
        </w:rPr>
      </w:pPr>
      <w:r>
        <w:rPr>
          <w:rFonts w:ascii="Arial" w:hAnsi="Arial" w:cs="Arial"/>
          <w:b/>
          <w:sz w:val="24"/>
          <w:szCs w:val="24"/>
          <w:highlight w:val="yellow"/>
        </w:rPr>
        <w:t>April 19</w:t>
      </w:r>
      <w:r w:rsidR="00F91316" w:rsidRPr="007B05AF">
        <w:rPr>
          <w:rFonts w:ascii="Arial" w:hAnsi="Arial" w:cs="Arial"/>
          <w:b/>
          <w:sz w:val="24"/>
          <w:szCs w:val="24"/>
          <w:highlight w:val="yellow"/>
        </w:rPr>
        <w:t>, 202</w:t>
      </w:r>
      <w:r w:rsidR="00980CDD">
        <w:rPr>
          <w:rFonts w:ascii="Arial" w:hAnsi="Arial" w:cs="Arial"/>
          <w:b/>
          <w:sz w:val="24"/>
          <w:szCs w:val="24"/>
          <w:highlight w:val="yellow"/>
        </w:rPr>
        <w:t>2</w:t>
      </w:r>
      <w:r w:rsidR="00F91316" w:rsidRPr="007B05AF">
        <w:rPr>
          <w:rFonts w:ascii="Arial" w:hAnsi="Arial" w:cs="Arial"/>
          <w:b/>
          <w:sz w:val="24"/>
          <w:szCs w:val="24"/>
          <w:highlight w:val="yellow"/>
        </w:rPr>
        <w:t xml:space="preserve">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2033A415"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7844C6" w:rsidRPr="001172CE">
          <w:rPr>
            <w:rStyle w:val="Hyperlink"/>
            <w:rFonts w:ascii="Arial" w:hAnsi="Arial" w:cs="Arial"/>
            <w:b/>
            <w:sz w:val="24"/>
            <w:szCs w:val="24"/>
          </w:rPr>
          <w:t>https://cccconfer.zoom.us/j/9781680578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4BB5B7E" w:rsidR="00F91316" w:rsidRPr="00DC7985" w:rsidRDefault="007844C6"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382F4D5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6B605F50"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5C2D618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63AF4FF3"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7DC7D497" w14:textId="5C9807D9" w:rsidR="00F91316" w:rsidRPr="0068708D" w:rsidRDefault="00A73E7B" w:rsidP="00F667B5">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F91316" w:rsidRPr="0009604A" w14:paraId="22FD658C" w14:textId="77777777" w:rsidTr="00923B0D">
        <w:tc>
          <w:tcPr>
            <w:tcW w:w="377" w:type="dxa"/>
          </w:tcPr>
          <w:p w14:paraId="3735F7DA" w14:textId="492CCAD0" w:rsidR="00F91316" w:rsidRPr="00DC7985" w:rsidRDefault="009B0237" w:rsidP="00F667B5">
            <w:pPr>
              <w:tabs>
                <w:tab w:val="left" w:pos="720"/>
                <w:tab w:val="left" w:pos="1440"/>
              </w:tabs>
              <w:rPr>
                <w:rFonts w:ascii="Arial" w:hAnsi="Arial" w:cs="Arial"/>
                <w:bCs/>
                <w:sz w:val="24"/>
                <w:szCs w:val="24"/>
              </w:rPr>
            </w:pPr>
            <w:r>
              <w:rPr>
                <w:rFonts w:ascii="Arial" w:hAnsi="Arial" w:cs="Arial"/>
                <w:bCs/>
                <w:sz w:val="24"/>
                <w:szCs w:val="24"/>
              </w:rPr>
              <w:t>_</w:t>
            </w:r>
          </w:p>
        </w:tc>
        <w:tc>
          <w:tcPr>
            <w:tcW w:w="3851" w:type="dxa"/>
          </w:tcPr>
          <w:p w14:paraId="2C722FD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5E41C13B" w:rsidR="00F91316" w:rsidRPr="0068708D" w:rsidRDefault="007F4648"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7D1D208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0C0C9FE3"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27487D5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F91316" w:rsidRPr="0009604A" w14:paraId="17D1EA00" w14:textId="77777777" w:rsidTr="00923B0D">
        <w:tc>
          <w:tcPr>
            <w:tcW w:w="377" w:type="dxa"/>
          </w:tcPr>
          <w:p w14:paraId="6E2D77C2" w14:textId="519F6CBB" w:rsidR="00F91316" w:rsidRPr="00DC7985" w:rsidRDefault="007844C6"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61584DC1" w14:textId="69477AEA" w:rsidR="00F91316" w:rsidRPr="0068708D" w:rsidRDefault="0012043F" w:rsidP="00F667B5">
            <w:pPr>
              <w:tabs>
                <w:tab w:val="left" w:pos="720"/>
                <w:tab w:val="left" w:pos="1440"/>
              </w:tabs>
              <w:rPr>
                <w:rFonts w:ascii="Arial" w:hAnsi="Arial" w:cs="Arial"/>
                <w:bCs/>
                <w:sz w:val="24"/>
                <w:szCs w:val="24"/>
              </w:rPr>
            </w:pPr>
            <w:r>
              <w:rPr>
                <w:rFonts w:ascii="Arial" w:hAnsi="Arial" w:cs="Arial"/>
                <w:bCs/>
                <w:sz w:val="24"/>
                <w:szCs w:val="24"/>
              </w:rPr>
              <w:t>Jeff Sanceri</w:t>
            </w:r>
            <w:r w:rsidR="00F91316" w:rsidRPr="0068708D">
              <w:rPr>
                <w:rFonts w:ascii="Arial" w:hAnsi="Arial" w:cs="Arial"/>
                <w:bCs/>
                <w:sz w:val="24"/>
                <w:szCs w:val="24"/>
              </w:rPr>
              <w:t>, COA DAS Representative</w:t>
            </w:r>
          </w:p>
        </w:tc>
        <w:tc>
          <w:tcPr>
            <w:tcW w:w="377" w:type="dxa"/>
          </w:tcPr>
          <w:p w14:paraId="13ABBDC2" w14:textId="6A2D0842"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3E9B6A6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Eleni </w:t>
            </w:r>
            <w:proofErr w:type="spellStart"/>
            <w:r w:rsidRPr="0068708D">
              <w:rPr>
                <w:rFonts w:ascii="Arial" w:hAnsi="Arial" w:cs="Arial"/>
                <w:bCs/>
                <w:sz w:val="24"/>
                <w:szCs w:val="24"/>
              </w:rPr>
              <w:t>Gastis</w:t>
            </w:r>
            <w:proofErr w:type="spellEnd"/>
            <w:r w:rsidRPr="0068708D">
              <w:rPr>
                <w:rFonts w:ascii="Arial" w:hAnsi="Arial" w:cs="Arial"/>
                <w:bCs/>
                <w:sz w:val="24"/>
                <w:szCs w:val="24"/>
              </w:rPr>
              <w:t>, Laney Senate President</w:t>
            </w:r>
          </w:p>
        </w:tc>
        <w:tc>
          <w:tcPr>
            <w:tcW w:w="377" w:type="dxa"/>
          </w:tcPr>
          <w:p w14:paraId="6B4D0033" w14:textId="79A0DC54"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040D932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00F91316" w:rsidRPr="0009604A" w14:paraId="10FA0AEA" w14:textId="77777777" w:rsidTr="00923B0D">
        <w:tc>
          <w:tcPr>
            <w:tcW w:w="377" w:type="dxa"/>
          </w:tcPr>
          <w:p w14:paraId="6B0ABE64" w14:textId="2C9EC024" w:rsidR="00F91316" w:rsidRPr="00DC7985" w:rsidRDefault="00A71000"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1636EB9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693690D2"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1F343EFC"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572F1474" w:rsidR="00F91316" w:rsidRPr="0068708D" w:rsidRDefault="00A81417"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514CF90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00F91316" w:rsidRPr="0009604A" w14:paraId="02821371" w14:textId="77777777" w:rsidTr="00923B0D">
        <w:tc>
          <w:tcPr>
            <w:tcW w:w="377" w:type="dxa"/>
          </w:tcPr>
          <w:p w14:paraId="63815B2B" w14:textId="727C63BC" w:rsidR="00F91316" w:rsidRPr="00DC7985" w:rsidRDefault="007844C6"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7493683E" w14:textId="4ECDE4AE" w:rsidR="00F91316" w:rsidRPr="0068708D" w:rsidRDefault="00872279" w:rsidP="00F667B5">
            <w:pPr>
              <w:tabs>
                <w:tab w:val="left" w:pos="720"/>
                <w:tab w:val="left" w:pos="1440"/>
              </w:tabs>
              <w:rPr>
                <w:rFonts w:ascii="Arial" w:hAnsi="Arial" w:cs="Arial"/>
                <w:bCs/>
                <w:sz w:val="24"/>
                <w:szCs w:val="24"/>
              </w:rPr>
            </w:pPr>
            <w:r>
              <w:rPr>
                <w:rFonts w:ascii="Arial" w:hAnsi="Arial" w:cs="Arial"/>
                <w:bCs/>
                <w:sz w:val="24"/>
                <w:szCs w:val="24"/>
              </w:rPr>
              <w:t>Lowell Bennett</w:t>
            </w:r>
            <w:r w:rsidR="00F91316" w:rsidRPr="0068708D">
              <w:rPr>
                <w:rFonts w:ascii="Arial" w:hAnsi="Arial" w:cs="Arial"/>
                <w:bCs/>
                <w:sz w:val="24"/>
                <w:szCs w:val="24"/>
              </w:rPr>
              <w:t>, Merritt DAS Representative</w:t>
            </w:r>
          </w:p>
        </w:tc>
        <w:tc>
          <w:tcPr>
            <w:tcW w:w="377" w:type="dxa"/>
          </w:tcPr>
          <w:p w14:paraId="56131ABE" w14:textId="4E1499A2" w:rsidR="00F91316" w:rsidRPr="0068708D" w:rsidRDefault="00F91316" w:rsidP="00F667B5">
            <w:pPr>
              <w:tabs>
                <w:tab w:val="left" w:pos="720"/>
                <w:tab w:val="left" w:pos="1440"/>
              </w:tabs>
              <w:rPr>
                <w:rFonts w:ascii="Arial" w:hAnsi="Arial" w:cs="Arial"/>
                <w:bCs/>
                <w:sz w:val="24"/>
                <w:szCs w:val="24"/>
              </w:rPr>
            </w:pPr>
          </w:p>
        </w:tc>
        <w:tc>
          <w:tcPr>
            <w:tcW w:w="3877" w:type="dxa"/>
          </w:tcPr>
          <w:p w14:paraId="35F5CD8E"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31DB94F5" w14:textId="77777777" w:rsidR="00F91316" w:rsidRPr="0068708D" w:rsidRDefault="00F91316" w:rsidP="00F667B5">
            <w:pPr>
              <w:tabs>
                <w:tab w:val="left" w:pos="720"/>
                <w:tab w:val="left" w:pos="1440"/>
              </w:tabs>
              <w:rPr>
                <w:rFonts w:ascii="Arial" w:hAnsi="Arial" w:cs="Arial"/>
                <w:bCs/>
                <w:sz w:val="24"/>
                <w:szCs w:val="24"/>
              </w:rPr>
            </w:pPr>
          </w:p>
        </w:tc>
        <w:tc>
          <w:tcPr>
            <w:tcW w:w="3996" w:type="dxa"/>
          </w:tcPr>
          <w:p w14:paraId="4FEE42B6" w14:textId="77777777" w:rsidR="00F91316" w:rsidRPr="0068708D" w:rsidRDefault="00F91316" w:rsidP="00F667B5">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0F2CC75F"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Maniaol</w:t>
            </w:r>
            <w:proofErr w:type="spellEnd"/>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0FA940AC"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 xml:space="preserve">Stephanie </w:t>
            </w:r>
            <w:proofErr w:type="spellStart"/>
            <w:r>
              <w:rPr>
                <w:rFonts w:ascii="Arial" w:hAnsi="Arial" w:cs="Arial"/>
                <w:bCs/>
                <w:sz w:val="24"/>
                <w:szCs w:val="24"/>
              </w:rPr>
              <w:t>Droker</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5D17DC1E"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Jayne Smithson</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26A983D1"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Johnnie Williams</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670A2EED"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Julie Saechao</w:t>
            </w:r>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04D5E22E" w:rsidR="00F91316" w:rsidRPr="0068708D" w:rsidRDefault="007844C6" w:rsidP="00F667B5">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r>
      <w:tr w:rsidR="00923B0D" w14:paraId="17108600" w14:textId="77777777" w:rsidTr="00923B0D">
        <w:tc>
          <w:tcPr>
            <w:tcW w:w="377" w:type="dxa"/>
          </w:tcPr>
          <w:p w14:paraId="561D1A5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5879781" w14:textId="0FF02A0D"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Inger Stark</w:t>
            </w:r>
          </w:p>
        </w:tc>
        <w:tc>
          <w:tcPr>
            <w:tcW w:w="377" w:type="dxa"/>
          </w:tcPr>
          <w:p w14:paraId="2DCC06E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732B4DA" w14:textId="5C888B2B" w:rsidR="00F91316" w:rsidRPr="0068708D" w:rsidRDefault="007844C6" w:rsidP="00F667B5">
            <w:pPr>
              <w:tabs>
                <w:tab w:val="left" w:pos="720"/>
                <w:tab w:val="left" w:pos="1440"/>
              </w:tabs>
              <w:rPr>
                <w:rFonts w:ascii="Arial" w:hAnsi="Arial" w:cs="Arial"/>
                <w:bCs/>
                <w:sz w:val="24"/>
                <w:szCs w:val="24"/>
              </w:rPr>
            </w:pPr>
            <w:r>
              <w:rPr>
                <w:rFonts w:ascii="Arial" w:hAnsi="Arial" w:cs="Arial"/>
                <w:bCs/>
                <w:sz w:val="24"/>
                <w:szCs w:val="24"/>
              </w:rPr>
              <w:t>Terrance</w:t>
            </w:r>
          </w:p>
        </w:tc>
        <w:tc>
          <w:tcPr>
            <w:tcW w:w="377" w:type="dxa"/>
          </w:tcPr>
          <w:p w14:paraId="3F50C13F"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1812749E" w14:textId="698F89AB" w:rsidR="00F91316" w:rsidRPr="0068708D" w:rsidRDefault="009D2C0C" w:rsidP="00F667B5">
            <w:pPr>
              <w:tabs>
                <w:tab w:val="left" w:pos="720"/>
                <w:tab w:val="left" w:pos="1440"/>
              </w:tabs>
              <w:rPr>
                <w:rFonts w:ascii="Arial" w:hAnsi="Arial" w:cs="Arial"/>
                <w:bCs/>
                <w:sz w:val="24"/>
                <w:szCs w:val="24"/>
              </w:rPr>
            </w:pPr>
            <w:r>
              <w:rPr>
                <w:rFonts w:ascii="Arial" w:hAnsi="Arial" w:cs="Arial"/>
                <w:bCs/>
                <w:sz w:val="24"/>
                <w:szCs w:val="24"/>
              </w:rPr>
              <w:t xml:space="preserve">Heather </w:t>
            </w:r>
            <w:proofErr w:type="spellStart"/>
            <w:r>
              <w:rPr>
                <w:rFonts w:ascii="Arial" w:hAnsi="Arial" w:cs="Arial"/>
                <w:bCs/>
                <w:sz w:val="24"/>
                <w:szCs w:val="24"/>
              </w:rPr>
              <w:t>Sisneros</w:t>
            </w:r>
            <w:proofErr w:type="spellEnd"/>
          </w:p>
        </w:tc>
      </w:tr>
      <w:tr w:rsidR="00355A2D" w14:paraId="0D3755A1" w14:textId="77777777" w:rsidTr="00923B0D">
        <w:tc>
          <w:tcPr>
            <w:tcW w:w="377" w:type="dxa"/>
          </w:tcPr>
          <w:p w14:paraId="6FF1751B" w14:textId="77777777" w:rsidR="00355A2D" w:rsidRPr="00DC7985" w:rsidRDefault="00355A2D" w:rsidP="00355A2D">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D26751C" w14:textId="18A3D519" w:rsidR="00355A2D" w:rsidRPr="0068708D" w:rsidRDefault="00355A2D" w:rsidP="00355A2D">
            <w:pPr>
              <w:tabs>
                <w:tab w:val="left" w:pos="720"/>
                <w:tab w:val="left" w:pos="1440"/>
              </w:tabs>
              <w:rPr>
                <w:rFonts w:ascii="Arial" w:hAnsi="Arial" w:cs="Arial"/>
                <w:bCs/>
                <w:sz w:val="24"/>
                <w:szCs w:val="24"/>
              </w:rPr>
            </w:pPr>
            <w:r>
              <w:rPr>
                <w:rFonts w:ascii="Arial" w:hAnsi="Arial" w:cs="Arial"/>
                <w:bCs/>
                <w:sz w:val="24"/>
                <w:szCs w:val="24"/>
              </w:rPr>
              <w:t>Gabriel Martinez</w:t>
            </w:r>
          </w:p>
        </w:tc>
        <w:tc>
          <w:tcPr>
            <w:tcW w:w="377" w:type="dxa"/>
          </w:tcPr>
          <w:p w14:paraId="67678704" w14:textId="77777777" w:rsidR="00355A2D" w:rsidRPr="0068708D" w:rsidRDefault="00355A2D" w:rsidP="00355A2D">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9B3881D" w14:textId="526007CA" w:rsidR="00355A2D" w:rsidRPr="0068708D" w:rsidRDefault="00355A2D" w:rsidP="00355A2D">
            <w:pPr>
              <w:tabs>
                <w:tab w:val="left" w:pos="720"/>
                <w:tab w:val="left" w:pos="1440"/>
              </w:tabs>
              <w:rPr>
                <w:rFonts w:ascii="Arial" w:hAnsi="Arial" w:cs="Arial"/>
                <w:bCs/>
                <w:sz w:val="24"/>
                <w:szCs w:val="24"/>
              </w:rPr>
            </w:pPr>
            <w:r>
              <w:rPr>
                <w:rFonts w:ascii="Arial" w:hAnsi="Arial" w:cs="Arial"/>
                <w:bCs/>
                <w:sz w:val="24"/>
                <w:szCs w:val="24"/>
              </w:rPr>
              <w:t>Marissa Nakano</w:t>
            </w:r>
          </w:p>
        </w:tc>
        <w:tc>
          <w:tcPr>
            <w:tcW w:w="377" w:type="dxa"/>
          </w:tcPr>
          <w:p w14:paraId="477963FA" w14:textId="0925925A" w:rsidR="00355A2D" w:rsidRPr="0068708D" w:rsidRDefault="00355A2D" w:rsidP="00355A2D">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957" w:type="dxa"/>
          </w:tcPr>
          <w:p w14:paraId="16FD4471" w14:textId="016C3920" w:rsidR="00355A2D" w:rsidRPr="0068708D" w:rsidRDefault="00355A2D" w:rsidP="00355A2D">
            <w:pPr>
              <w:tabs>
                <w:tab w:val="left" w:pos="720"/>
                <w:tab w:val="left" w:pos="1440"/>
              </w:tabs>
              <w:rPr>
                <w:rFonts w:ascii="Arial" w:hAnsi="Arial" w:cs="Arial"/>
                <w:bCs/>
                <w:sz w:val="24"/>
                <w:szCs w:val="24"/>
              </w:rPr>
            </w:pPr>
            <w:r>
              <w:rPr>
                <w:rFonts w:ascii="Arial" w:hAnsi="Arial" w:cs="Arial"/>
                <w:bCs/>
                <w:sz w:val="24"/>
                <w:szCs w:val="24"/>
              </w:rPr>
              <w:t>Kimm Blackwell</w:t>
            </w:r>
          </w:p>
        </w:tc>
      </w:tr>
    </w:tbl>
    <w:p w14:paraId="387131A0" w14:textId="77777777" w:rsidR="00F91316" w:rsidRDefault="00F91316" w:rsidP="00F91316">
      <w:pPr>
        <w:tabs>
          <w:tab w:val="left" w:pos="720"/>
          <w:tab w:val="left" w:pos="1440"/>
        </w:tabs>
        <w:rPr>
          <w:rFonts w:ascii="Arial" w:hAnsi="Arial" w:cs="Arial"/>
          <w:b/>
          <w:sz w:val="24"/>
          <w:szCs w:val="24"/>
        </w:rPr>
      </w:pPr>
    </w:p>
    <w:p w14:paraId="483B4572" w14:textId="77777777" w:rsidR="007A2F22" w:rsidRDefault="007A2F22"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4074B53C" w:rsidR="00F91316" w:rsidRPr="00AA0A34" w:rsidRDefault="007844C6" w:rsidP="00F667B5">
            <w:pPr>
              <w:rPr>
                <w:rFonts w:ascii="Arial" w:hAnsi="Arial" w:cs="Arial"/>
                <w:sz w:val="24"/>
                <w:szCs w:val="24"/>
              </w:rPr>
            </w:pPr>
            <w:r>
              <w:rPr>
                <w:rFonts w:ascii="Arial" w:hAnsi="Arial" w:cs="Arial"/>
                <w:sz w:val="24"/>
                <w:szCs w:val="24"/>
              </w:rPr>
              <w:t>Meeting called to order at 2:35 p.m.</w:t>
            </w: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564452DB"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9D2C0C">
              <w:rPr>
                <w:rFonts w:ascii="Arial" w:hAnsi="Arial" w:cs="Arial"/>
                <w:sz w:val="24"/>
                <w:szCs w:val="24"/>
              </w:rPr>
              <w:t>Bielanski</w:t>
            </w:r>
            <w:proofErr w:type="spellEnd"/>
          </w:p>
          <w:p w14:paraId="14164F0E" w14:textId="2DF1DA12" w:rsidR="00F91316" w:rsidRDefault="00F91316" w:rsidP="00F667B5">
            <w:pPr>
              <w:rPr>
                <w:rFonts w:ascii="Arial" w:hAnsi="Arial" w:cs="Arial"/>
                <w:sz w:val="24"/>
                <w:szCs w:val="24"/>
              </w:rPr>
            </w:pPr>
            <w:r>
              <w:rPr>
                <w:rFonts w:ascii="Arial" w:hAnsi="Arial" w:cs="Arial"/>
                <w:sz w:val="24"/>
                <w:szCs w:val="24"/>
              </w:rPr>
              <w:lastRenderedPageBreak/>
              <w:t xml:space="preserve">Seconded by: </w:t>
            </w:r>
            <w:proofErr w:type="spellStart"/>
            <w:r w:rsidR="009D2C0C">
              <w:rPr>
                <w:rFonts w:ascii="Arial" w:hAnsi="Arial" w:cs="Arial"/>
                <w:sz w:val="24"/>
                <w:szCs w:val="24"/>
              </w:rPr>
              <w:t>Renbarger</w:t>
            </w:r>
            <w:proofErr w:type="spellEnd"/>
          </w:p>
          <w:p w14:paraId="36E3887B" w14:textId="4B6B571E"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9D2C0C">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1968D020" w:rsidR="00F91316" w:rsidRDefault="00F91316" w:rsidP="00F667B5">
            <w:pPr>
              <w:rPr>
                <w:rFonts w:ascii="Arial" w:hAnsi="Arial" w:cs="Arial"/>
                <w:sz w:val="24"/>
                <w:szCs w:val="24"/>
              </w:rPr>
            </w:pPr>
            <w:r>
              <w:rPr>
                <w:rFonts w:ascii="Arial" w:hAnsi="Arial" w:cs="Arial"/>
                <w:sz w:val="24"/>
                <w:szCs w:val="24"/>
              </w:rPr>
              <w:t>Motion to approve minutes from</w:t>
            </w:r>
            <w:r w:rsidR="009D2C0C">
              <w:rPr>
                <w:rFonts w:ascii="Arial" w:hAnsi="Arial" w:cs="Arial"/>
                <w:sz w:val="24"/>
                <w:szCs w:val="24"/>
              </w:rPr>
              <w:t xml:space="preserve"> 4/5/22.</w:t>
            </w:r>
          </w:p>
          <w:p w14:paraId="2B0FE72F" w14:textId="77777777" w:rsidR="00F91316" w:rsidRDefault="00F91316" w:rsidP="00F667B5">
            <w:pPr>
              <w:rPr>
                <w:rFonts w:ascii="Arial" w:hAnsi="Arial" w:cs="Arial"/>
                <w:sz w:val="24"/>
                <w:szCs w:val="24"/>
              </w:rPr>
            </w:pPr>
          </w:p>
          <w:p w14:paraId="1C24CFB1" w14:textId="39D2042D" w:rsidR="00F91316" w:rsidRDefault="00F91316" w:rsidP="00F667B5">
            <w:pPr>
              <w:rPr>
                <w:rFonts w:ascii="Arial" w:hAnsi="Arial" w:cs="Arial"/>
                <w:sz w:val="24"/>
                <w:szCs w:val="24"/>
              </w:rPr>
            </w:pPr>
            <w:r>
              <w:rPr>
                <w:rFonts w:ascii="Arial" w:hAnsi="Arial" w:cs="Arial"/>
                <w:sz w:val="24"/>
                <w:szCs w:val="24"/>
              </w:rPr>
              <w:t xml:space="preserve">Moved by: </w:t>
            </w:r>
            <w:r w:rsidR="009D2C0C">
              <w:rPr>
                <w:rFonts w:ascii="Arial" w:hAnsi="Arial" w:cs="Arial"/>
                <w:sz w:val="24"/>
                <w:szCs w:val="24"/>
              </w:rPr>
              <w:t>Bennett</w:t>
            </w:r>
          </w:p>
          <w:p w14:paraId="4B407611" w14:textId="4181FF8C" w:rsidR="00F91316" w:rsidRDefault="00F91316" w:rsidP="00F667B5">
            <w:pPr>
              <w:rPr>
                <w:rFonts w:ascii="Arial" w:hAnsi="Arial" w:cs="Arial"/>
                <w:sz w:val="24"/>
                <w:szCs w:val="24"/>
              </w:rPr>
            </w:pPr>
            <w:r>
              <w:rPr>
                <w:rFonts w:ascii="Arial" w:hAnsi="Arial" w:cs="Arial"/>
                <w:sz w:val="24"/>
                <w:szCs w:val="24"/>
              </w:rPr>
              <w:t xml:space="preserve">Seconded by: </w:t>
            </w:r>
            <w:r w:rsidR="009D2C0C">
              <w:rPr>
                <w:rFonts w:ascii="Arial" w:hAnsi="Arial" w:cs="Arial"/>
                <w:sz w:val="24"/>
                <w:szCs w:val="24"/>
              </w:rPr>
              <w:t>Blackie</w:t>
            </w:r>
          </w:p>
          <w:p w14:paraId="02FE4FEF" w14:textId="408B877D"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9D2C0C">
              <w:rPr>
                <w:rFonts w:ascii="Arial" w:hAnsi="Arial" w:cs="Arial"/>
                <w:sz w:val="24"/>
                <w:szCs w:val="24"/>
              </w:rPr>
              <w:t xml:space="preserve"> Unanimously</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55F996FF" w14:textId="4534E841" w:rsidR="002741E6" w:rsidRPr="002741E6" w:rsidRDefault="00A71000" w:rsidP="002741E6">
            <w:pPr>
              <w:pStyle w:val="ListParagraph"/>
              <w:numPr>
                <w:ilvl w:val="0"/>
                <w:numId w:val="41"/>
              </w:numPr>
              <w:ind w:left="440" w:hanging="270"/>
              <w:rPr>
                <w:rFonts w:ascii="Arial" w:hAnsi="Arial" w:cs="Arial"/>
                <w:sz w:val="24"/>
                <w:szCs w:val="24"/>
              </w:rPr>
            </w:pPr>
            <w:r>
              <w:rPr>
                <w:rFonts w:ascii="Arial" w:hAnsi="Arial" w:cs="Arial"/>
                <w:sz w:val="24"/>
                <w:szCs w:val="24"/>
              </w:rPr>
              <w:t>Johnnie Williams: CIS at Laney, speaking on computer literacy requirement being dropped (Action agenda item (c)). Appalled at lowering the technological requirement; data</w:t>
            </w:r>
            <w:r w:rsidR="000602DB">
              <w:rPr>
                <w:rFonts w:ascii="Arial" w:hAnsi="Arial" w:cs="Arial"/>
                <w:sz w:val="24"/>
                <w:szCs w:val="24"/>
              </w:rPr>
              <w:t xml:space="preserve"> (on how many students are not completing </w:t>
            </w:r>
            <w:proofErr w:type="gramStart"/>
            <w:r w:rsidR="000602DB">
              <w:rPr>
                <w:rFonts w:ascii="Arial" w:hAnsi="Arial" w:cs="Arial"/>
                <w:sz w:val="24"/>
                <w:szCs w:val="24"/>
              </w:rPr>
              <w:t>associate’s</w:t>
            </w:r>
            <w:proofErr w:type="gramEnd"/>
            <w:r w:rsidR="000602DB">
              <w:rPr>
                <w:rFonts w:ascii="Arial" w:hAnsi="Arial" w:cs="Arial"/>
                <w:sz w:val="24"/>
                <w:szCs w:val="24"/>
              </w:rPr>
              <w:t xml:space="preserve"> degrees because of this requirement)</w:t>
            </w:r>
            <w:r>
              <w:rPr>
                <w:rFonts w:ascii="Arial" w:hAnsi="Arial" w:cs="Arial"/>
                <w:sz w:val="24"/>
                <w:szCs w:val="24"/>
              </w:rPr>
              <w:t xml:space="preserve"> was requested but not provided.</w:t>
            </w:r>
            <w:r w:rsidR="000602DB">
              <w:rPr>
                <w:rFonts w:ascii="Arial" w:hAnsi="Arial" w:cs="Arial"/>
                <w:sz w:val="24"/>
                <w:szCs w:val="24"/>
              </w:rPr>
              <w:br/>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4A51F9AA" w14:textId="77777777" w:rsidTr="007B73FE">
        <w:tc>
          <w:tcPr>
            <w:tcW w:w="4140" w:type="dxa"/>
          </w:tcPr>
          <w:p w14:paraId="7DB2C3A5" w14:textId="19D9D4F2"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4E088228" w14:textId="77777777"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F91316" w:rsidRPr="005E3414" w14:paraId="2441EE20" w14:textId="77777777" w:rsidTr="007B73FE">
        <w:tc>
          <w:tcPr>
            <w:tcW w:w="4140" w:type="dxa"/>
          </w:tcPr>
          <w:p w14:paraId="45E3BAA9" w14:textId="3E38E7BF" w:rsidR="00F91316" w:rsidRPr="004204AD" w:rsidRDefault="009B0237" w:rsidP="007B73FE">
            <w:pPr>
              <w:pStyle w:val="ListParagraph"/>
              <w:numPr>
                <w:ilvl w:val="0"/>
                <w:numId w:val="35"/>
              </w:numPr>
              <w:ind w:left="800" w:hanging="270"/>
              <w:rPr>
                <w:rFonts w:ascii="Arial" w:hAnsi="Arial" w:cs="Arial"/>
                <w:sz w:val="24"/>
                <w:szCs w:val="24"/>
              </w:rPr>
            </w:pPr>
            <w:r>
              <w:rPr>
                <w:rFonts w:ascii="Arial" w:hAnsi="Arial" w:cs="Arial"/>
                <w:sz w:val="24"/>
                <w:szCs w:val="24"/>
              </w:rPr>
              <w:t>Resolution on FTEF Cuts</w:t>
            </w:r>
          </w:p>
        </w:tc>
        <w:tc>
          <w:tcPr>
            <w:tcW w:w="5850" w:type="dxa"/>
          </w:tcPr>
          <w:p w14:paraId="2C405A80" w14:textId="4ACCD0E0" w:rsidR="00505335" w:rsidRDefault="007F4648" w:rsidP="00F667B5">
            <w:pPr>
              <w:rPr>
                <w:rFonts w:ascii="Arial" w:hAnsi="Arial" w:cs="Arial"/>
                <w:sz w:val="24"/>
                <w:szCs w:val="24"/>
              </w:rPr>
            </w:pPr>
            <w:r>
              <w:rPr>
                <w:rFonts w:ascii="Arial" w:hAnsi="Arial" w:cs="Arial"/>
                <w:sz w:val="24"/>
                <w:szCs w:val="24"/>
              </w:rPr>
              <w:t>Perfected resolution shared at meeting</w:t>
            </w:r>
            <w:r w:rsidR="00505335">
              <w:rPr>
                <w:rFonts w:ascii="Arial" w:hAnsi="Arial" w:cs="Arial"/>
                <w:sz w:val="24"/>
                <w:szCs w:val="24"/>
              </w:rPr>
              <w:t xml:space="preserve"> by Moore.</w:t>
            </w:r>
          </w:p>
          <w:p w14:paraId="1C8C7CCD" w14:textId="77777777" w:rsidR="00505335" w:rsidRDefault="00505335" w:rsidP="00F667B5">
            <w:pPr>
              <w:rPr>
                <w:rFonts w:ascii="Arial" w:hAnsi="Arial" w:cs="Arial"/>
                <w:sz w:val="24"/>
                <w:szCs w:val="24"/>
              </w:rPr>
            </w:pPr>
          </w:p>
          <w:p w14:paraId="795E0451" w14:textId="5B4D5429" w:rsidR="00F91316" w:rsidRDefault="007F4648" w:rsidP="00F667B5">
            <w:pPr>
              <w:rPr>
                <w:rFonts w:ascii="Arial" w:hAnsi="Arial" w:cs="Arial"/>
                <w:sz w:val="24"/>
                <w:szCs w:val="24"/>
              </w:rPr>
            </w:pPr>
            <w:r>
              <w:rPr>
                <w:rFonts w:ascii="Arial" w:hAnsi="Arial" w:cs="Arial"/>
                <w:sz w:val="24"/>
                <w:szCs w:val="24"/>
              </w:rPr>
              <w:t xml:space="preserve">Bennett presented the </w:t>
            </w:r>
            <w:proofErr w:type="spellStart"/>
            <w:r w:rsidR="00344CC6">
              <w:rPr>
                <w:rFonts w:ascii="Arial" w:hAnsi="Arial" w:cs="Arial"/>
                <w:sz w:val="24"/>
                <w:szCs w:val="24"/>
              </w:rPr>
              <w:t>Resolveds</w:t>
            </w:r>
            <w:proofErr w:type="spellEnd"/>
            <w:r>
              <w:rPr>
                <w:rFonts w:ascii="Arial" w:hAnsi="Arial" w:cs="Arial"/>
                <w:sz w:val="24"/>
                <w:szCs w:val="24"/>
              </w:rPr>
              <w:t>, asserting that institutional planning is part of academic senate’s 10+1 and that we are asking to be at the table as these decisions are made and asking for an explanation of the processes and data on how the decision to cut FTEFs for upcoming year was made. Asking for a better collaborative process.</w:t>
            </w:r>
          </w:p>
          <w:p w14:paraId="5A79DDCF" w14:textId="1B9EEDAC" w:rsidR="007F4648" w:rsidRDefault="007F4648" w:rsidP="00F667B5">
            <w:pPr>
              <w:rPr>
                <w:rFonts w:ascii="Arial" w:hAnsi="Arial" w:cs="Arial"/>
                <w:sz w:val="24"/>
                <w:szCs w:val="24"/>
              </w:rPr>
            </w:pPr>
          </w:p>
          <w:p w14:paraId="21CE44DA" w14:textId="24E405A7" w:rsidR="007F4648" w:rsidRDefault="00A95807" w:rsidP="00F667B5">
            <w:pPr>
              <w:rPr>
                <w:rFonts w:ascii="Arial" w:hAnsi="Arial" w:cs="Arial"/>
                <w:sz w:val="24"/>
                <w:szCs w:val="24"/>
              </w:rPr>
            </w:pPr>
            <w:r>
              <w:rPr>
                <w:rFonts w:ascii="Arial" w:hAnsi="Arial" w:cs="Arial"/>
                <w:sz w:val="24"/>
                <w:szCs w:val="24"/>
              </w:rPr>
              <w:t>Additional discussion</w:t>
            </w:r>
            <w:r w:rsidR="00505335">
              <w:rPr>
                <w:rFonts w:ascii="Arial" w:hAnsi="Arial" w:cs="Arial"/>
                <w:sz w:val="24"/>
                <w:szCs w:val="24"/>
              </w:rPr>
              <w:t>: with the frequent turnover of administrative leadership, there is a lack of knowledge of processes, policies, and procedures. Need commitment from admin (whether interim or not) to learn existing processes.</w:t>
            </w:r>
          </w:p>
          <w:p w14:paraId="4C7CBF4F" w14:textId="774EB6F8" w:rsidR="007A2F22" w:rsidRPr="005E3414" w:rsidRDefault="007A2F22" w:rsidP="00F667B5">
            <w:pPr>
              <w:rPr>
                <w:rFonts w:ascii="Arial" w:hAnsi="Arial" w:cs="Arial"/>
                <w:sz w:val="24"/>
                <w:szCs w:val="24"/>
              </w:rPr>
            </w:pPr>
          </w:p>
        </w:tc>
        <w:tc>
          <w:tcPr>
            <w:tcW w:w="3577" w:type="dxa"/>
          </w:tcPr>
          <w:p w14:paraId="69D5E35F" w14:textId="22B35E93" w:rsidR="002741E6" w:rsidRDefault="002741E6" w:rsidP="002741E6">
            <w:pPr>
              <w:rPr>
                <w:rFonts w:ascii="Arial" w:hAnsi="Arial" w:cs="Arial"/>
                <w:sz w:val="24"/>
                <w:szCs w:val="24"/>
              </w:rPr>
            </w:pPr>
            <w:r>
              <w:rPr>
                <w:rFonts w:ascii="Arial" w:hAnsi="Arial" w:cs="Arial"/>
                <w:sz w:val="24"/>
                <w:szCs w:val="24"/>
              </w:rPr>
              <w:t>Motion to</w:t>
            </w:r>
            <w:r w:rsidR="00505335">
              <w:rPr>
                <w:rFonts w:ascii="Arial" w:hAnsi="Arial" w:cs="Arial"/>
                <w:sz w:val="24"/>
                <w:szCs w:val="24"/>
              </w:rPr>
              <w:t xml:space="preserve"> approve the resolution with a deadline of 10 days.</w:t>
            </w:r>
          </w:p>
          <w:p w14:paraId="4D809BF6" w14:textId="77777777" w:rsidR="002741E6" w:rsidRDefault="002741E6" w:rsidP="002741E6">
            <w:pPr>
              <w:rPr>
                <w:rFonts w:ascii="Arial" w:hAnsi="Arial" w:cs="Arial"/>
                <w:sz w:val="24"/>
                <w:szCs w:val="24"/>
              </w:rPr>
            </w:pPr>
          </w:p>
          <w:p w14:paraId="59EC0E26" w14:textId="220848E3" w:rsidR="002741E6" w:rsidRDefault="002741E6" w:rsidP="002741E6">
            <w:pPr>
              <w:rPr>
                <w:rFonts w:ascii="Arial" w:hAnsi="Arial" w:cs="Arial"/>
                <w:sz w:val="24"/>
                <w:szCs w:val="24"/>
              </w:rPr>
            </w:pPr>
            <w:r>
              <w:rPr>
                <w:rFonts w:ascii="Arial" w:hAnsi="Arial" w:cs="Arial"/>
                <w:sz w:val="24"/>
                <w:szCs w:val="24"/>
              </w:rPr>
              <w:t>Moved by:</w:t>
            </w:r>
            <w:r w:rsidR="00505335">
              <w:rPr>
                <w:rFonts w:ascii="Arial" w:hAnsi="Arial" w:cs="Arial"/>
                <w:sz w:val="24"/>
                <w:szCs w:val="24"/>
              </w:rPr>
              <w:t xml:space="preserve"> </w:t>
            </w:r>
            <w:proofErr w:type="spellStart"/>
            <w:r w:rsidR="00505335">
              <w:rPr>
                <w:rFonts w:ascii="Arial" w:hAnsi="Arial" w:cs="Arial"/>
                <w:sz w:val="24"/>
                <w:szCs w:val="24"/>
              </w:rPr>
              <w:t>Gastis</w:t>
            </w:r>
            <w:proofErr w:type="spellEnd"/>
            <w:r>
              <w:rPr>
                <w:rFonts w:ascii="Arial" w:hAnsi="Arial" w:cs="Arial"/>
                <w:sz w:val="24"/>
                <w:szCs w:val="24"/>
              </w:rPr>
              <w:t xml:space="preserve"> </w:t>
            </w:r>
          </w:p>
          <w:p w14:paraId="4FE7A337" w14:textId="288859C7" w:rsidR="002741E6" w:rsidRDefault="002741E6" w:rsidP="002741E6">
            <w:pPr>
              <w:rPr>
                <w:rFonts w:ascii="Arial" w:hAnsi="Arial" w:cs="Arial"/>
                <w:sz w:val="24"/>
                <w:szCs w:val="24"/>
              </w:rPr>
            </w:pPr>
            <w:r>
              <w:rPr>
                <w:rFonts w:ascii="Arial" w:hAnsi="Arial" w:cs="Arial"/>
                <w:sz w:val="24"/>
                <w:szCs w:val="24"/>
              </w:rPr>
              <w:t xml:space="preserve">Seconded by: </w:t>
            </w:r>
            <w:r w:rsidR="00505335">
              <w:rPr>
                <w:rFonts w:ascii="Arial" w:hAnsi="Arial" w:cs="Arial"/>
                <w:sz w:val="24"/>
                <w:szCs w:val="24"/>
              </w:rPr>
              <w:t>Blackie</w:t>
            </w:r>
          </w:p>
          <w:p w14:paraId="24A33556" w14:textId="5CEDA5AB" w:rsidR="00F91316" w:rsidRPr="00BA7CAC" w:rsidRDefault="002741E6" w:rsidP="002741E6">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505335">
              <w:rPr>
                <w:rFonts w:ascii="Arial" w:hAnsi="Arial" w:cs="Arial"/>
                <w:sz w:val="24"/>
                <w:szCs w:val="24"/>
              </w:rPr>
              <w:t xml:space="preserve"> Unanimously</w:t>
            </w:r>
          </w:p>
        </w:tc>
      </w:tr>
      <w:tr w:rsidR="00F91316" w:rsidRPr="005E3414" w14:paraId="295B0766" w14:textId="77777777" w:rsidTr="007B73FE">
        <w:tc>
          <w:tcPr>
            <w:tcW w:w="4140" w:type="dxa"/>
          </w:tcPr>
          <w:p w14:paraId="1058F8DA" w14:textId="33B93121" w:rsidR="00F91316" w:rsidRPr="004204AD" w:rsidRDefault="009B0237" w:rsidP="007B73FE">
            <w:pPr>
              <w:pStyle w:val="ListParagraph"/>
              <w:numPr>
                <w:ilvl w:val="0"/>
                <w:numId w:val="35"/>
              </w:numPr>
              <w:ind w:left="800" w:hanging="270"/>
              <w:rPr>
                <w:rFonts w:ascii="Arial" w:hAnsi="Arial" w:cs="Arial"/>
                <w:sz w:val="24"/>
                <w:szCs w:val="24"/>
              </w:rPr>
            </w:pPr>
            <w:r>
              <w:rPr>
                <w:rFonts w:ascii="Arial" w:hAnsi="Arial" w:cs="Arial"/>
                <w:sz w:val="24"/>
                <w:szCs w:val="24"/>
              </w:rPr>
              <w:t>Professional Development 10+1</w:t>
            </w:r>
          </w:p>
        </w:tc>
        <w:tc>
          <w:tcPr>
            <w:tcW w:w="5850" w:type="dxa"/>
          </w:tcPr>
          <w:p w14:paraId="4B4916B3" w14:textId="77777777" w:rsidR="00F91316" w:rsidRDefault="006962B6" w:rsidP="00F667B5">
            <w:pPr>
              <w:rPr>
                <w:rFonts w:ascii="Arial" w:hAnsi="Arial" w:cs="Arial"/>
                <w:sz w:val="24"/>
                <w:szCs w:val="24"/>
              </w:rPr>
            </w:pPr>
            <w:r>
              <w:rPr>
                <w:rFonts w:ascii="Arial" w:hAnsi="Arial" w:cs="Arial"/>
                <w:sz w:val="24"/>
                <w:szCs w:val="24"/>
              </w:rPr>
              <w:t>Inger Stark shared SDO Annual Report for 2021/2022 in Zoom chat and gave the presentation “PD overview for DAS Meeting – April 19, 2022”</w:t>
            </w:r>
          </w:p>
          <w:p w14:paraId="577DBB4B" w14:textId="77777777" w:rsidR="006962B6" w:rsidRDefault="006962B6" w:rsidP="00F667B5">
            <w:pPr>
              <w:rPr>
                <w:rFonts w:ascii="Arial" w:hAnsi="Arial" w:cs="Arial"/>
                <w:sz w:val="24"/>
                <w:szCs w:val="24"/>
              </w:rPr>
            </w:pPr>
          </w:p>
          <w:p w14:paraId="150BE2F5" w14:textId="77777777" w:rsidR="006962B6" w:rsidRDefault="006962B6" w:rsidP="006962B6">
            <w:pPr>
              <w:pStyle w:val="ListParagraph"/>
              <w:numPr>
                <w:ilvl w:val="0"/>
                <w:numId w:val="43"/>
              </w:numPr>
              <w:rPr>
                <w:rFonts w:ascii="Arial" w:hAnsi="Arial" w:cs="Arial"/>
                <w:sz w:val="24"/>
                <w:szCs w:val="24"/>
              </w:rPr>
            </w:pPr>
            <w:r>
              <w:rPr>
                <w:rFonts w:ascii="Arial" w:hAnsi="Arial" w:cs="Arial"/>
                <w:sz w:val="24"/>
                <w:szCs w:val="24"/>
              </w:rPr>
              <w:lastRenderedPageBreak/>
              <w:t>HR developed a Canvas site for new processes for new PeopleSoft tasks</w:t>
            </w:r>
          </w:p>
          <w:p w14:paraId="5684586A" w14:textId="77777777" w:rsidR="006962B6" w:rsidRDefault="006962B6" w:rsidP="006962B6">
            <w:pPr>
              <w:pStyle w:val="ListParagraph"/>
              <w:numPr>
                <w:ilvl w:val="0"/>
                <w:numId w:val="43"/>
              </w:numPr>
              <w:rPr>
                <w:rFonts w:ascii="Arial" w:hAnsi="Arial" w:cs="Arial"/>
                <w:sz w:val="24"/>
                <w:szCs w:val="24"/>
              </w:rPr>
            </w:pPr>
            <w:r>
              <w:rPr>
                <w:rFonts w:ascii="Arial" w:hAnsi="Arial" w:cs="Arial"/>
                <w:sz w:val="24"/>
                <w:szCs w:val="24"/>
              </w:rPr>
              <w:t>Integration with Vision Resource Center (state chancellor’s office), online resource of state-wide professional development and collaborative efforts</w:t>
            </w:r>
          </w:p>
          <w:p w14:paraId="00FB7BF9" w14:textId="7BCD7822" w:rsidR="006962B6" w:rsidRDefault="00886978" w:rsidP="006962B6">
            <w:pPr>
              <w:pStyle w:val="ListParagraph"/>
              <w:numPr>
                <w:ilvl w:val="0"/>
                <w:numId w:val="43"/>
              </w:numPr>
              <w:rPr>
                <w:rFonts w:ascii="Arial" w:hAnsi="Arial" w:cs="Arial"/>
                <w:sz w:val="24"/>
                <w:szCs w:val="24"/>
              </w:rPr>
            </w:pPr>
            <w:r>
              <w:rPr>
                <w:rFonts w:ascii="Arial" w:hAnsi="Arial" w:cs="Arial"/>
                <w:sz w:val="24"/>
                <w:szCs w:val="24"/>
              </w:rPr>
              <w:t>Guaranteed PD funds (for colleges and the district) come from PFT contract, paying for reassigned time, part of sabbaticals, conference costs …</w:t>
            </w:r>
          </w:p>
          <w:p w14:paraId="2BA071F4" w14:textId="77777777" w:rsidR="00886978" w:rsidRDefault="00886978" w:rsidP="006962B6">
            <w:pPr>
              <w:pStyle w:val="ListParagraph"/>
              <w:numPr>
                <w:ilvl w:val="0"/>
                <w:numId w:val="43"/>
              </w:numPr>
              <w:rPr>
                <w:rFonts w:ascii="Arial" w:hAnsi="Arial" w:cs="Arial"/>
                <w:sz w:val="24"/>
                <w:szCs w:val="24"/>
              </w:rPr>
            </w:pPr>
            <w:r>
              <w:rPr>
                <w:rFonts w:ascii="Arial" w:hAnsi="Arial" w:cs="Arial"/>
                <w:sz w:val="24"/>
                <w:szCs w:val="24"/>
              </w:rPr>
              <w:t>Requests DAS to engage with the chancellor on use of PD funds—both those that come from PFT contract and additional sources. Institutional professional development is in academic senate purview.</w:t>
            </w:r>
          </w:p>
          <w:p w14:paraId="5D1EBEC3" w14:textId="77777777" w:rsidR="00886978" w:rsidRDefault="00886978" w:rsidP="00A95807">
            <w:pPr>
              <w:rPr>
                <w:rFonts w:ascii="Arial" w:hAnsi="Arial" w:cs="Arial"/>
                <w:sz w:val="24"/>
                <w:szCs w:val="24"/>
              </w:rPr>
            </w:pPr>
          </w:p>
          <w:p w14:paraId="0E1FCD63" w14:textId="7C044311" w:rsidR="00A95807" w:rsidRDefault="00A95807" w:rsidP="00A95807">
            <w:pPr>
              <w:rPr>
                <w:rFonts w:ascii="Arial" w:hAnsi="Arial" w:cs="Arial"/>
                <w:sz w:val="24"/>
                <w:szCs w:val="24"/>
              </w:rPr>
            </w:pPr>
            <w:r>
              <w:rPr>
                <w:rFonts w:ascii="Arial" w:hAnsi="Arial" w:cs="Arial"/>
                <w:sz w:val="24"/>
                <w:szCs w:val="24"/>
              </w:rPr>
              <w:t>Additional Discussion: PFT-negotiated amount come from the time it was originally negotiated ($120k was a “kind figure” at the time, but it has not been increased since then).</w:t>
            </w:r>
          </w:p>
          <w:p w14:paraId="4A8DE972" w14:textId="4141A76F" w:rsidR="00856B5B" w:rsidRDefault="00856B5B" w:rsidP="00A95807">
            <w:pPr>
              <w:rPr>
                <w:rFonts w:ascii="Arial" w:hAnsi="Arial" w:cs="Arial"/>
                <w:sz w:val="24"/>
                <w:szCs w:val="24"/>
              </w:rPr>
            </w:pPr>
          </w:p>
          <w:p w14:paraId="0EC1322E" w14:textId="4B914F8E" w:rsidR="00856B5B" w:rsidRDefault="001424CD" w:rsidP="00A95807">
            <w:pPr>
              <w:rPr>
                <w:rFonts w:ascii="Arial" w:hAnsi="Arial" w:cs="Arial"/>
                <w:sz w:val="24"/>
                <w:szCs w:val="24"/>
              </w:rPr>
            </w:pPr>
            <w:r>
              <w:rPr>
                <w:rFonts w:ascii="Arial" w:hAnsi="Arial" w:cs="Arial"/>
                <w:sz w:val="24"/>
                <w:szCs w:val="24"/>
              </w:rPr>
              <w:t xml:space="preserve">Suggestion: </w:t>
            </w:r>
            <w:r w:rsidR="00856B5B">
              <w:rPr>
                <w:rFonts w:ascii="Arial" w:hAnsi="Arial" w:cs="Arial"/>
                <w:sz w:val="24"/>
                <w:szCs w:val="24"/>
              </w:rPr>
              <w:t>Informal collegial communication with the chancellor on professional development?</w:t>
            </w:r>
          </w:p>
          <w:p w14:paraId="404F71A7" w14:textId="6793047B" w:rsidR="00A95807" w:rsidRPr="00A95807" w:rsidRDefault="00A95807" w:rsidP="00A95807">
            <w:pPr>
              <w:rPr>
                <w:rFonts w:ascii="Arial" w:hAnsi="Arial" w:cs="Arial"/>
                <w:sz w:val="24"/>
                <w:szCs w:val="24"/>
              </w:rPr>
            </w:pPr>
          </w:p>
        </w:tc>
        <w:tc>
          <w:tcPr>
            <w:tcW w:w="3577" w:type="dxa"/>
          </w:tcPr>
          <w:p w14:paraId="3DF67E42" w14:textId="4FE70190" w:rsidR="00071E20" w:rsidRDefault="002741E6" w:rsidP="002741E6">
            <w:pPr>
              <w:rPr>
                <w:rFonts w:ascii="Arial" w:hAnsi="Arial" w:cs="Arial"/>
                <w:sz w:val="24"/>
                <w:szCs w:val="24"/>
              </w:rPr>
            </w:pPr>
            <w:r>
              <w:rPr>
                <w:rFonts w:ascii="Arial" w:hAnsi="Arial" w:cs="Arial"/>
                <w:sz w:val="24"/>
                <w:szCs w:val="24"/>
              </w:rPr>
              <w:lastRenderedPageBreak/>
              <w:t>Motion to</w:t>
            </w:r>
            <w:r w:rsidR="00A95807">
              <w:rPr>
                <w:rFonts w:ascii="Arial" w:hAnsi="Arial" w:cs="Arial"/>
                <w:sz w:val="24"/>
                <w:szCs w:val="24"/>
              </w:rPr>
              <w:t xml:space="preserve"> </w:t>
            </w:r>
            <w:r w:rsidR="00071E20">
              <w:rPr>
                <w:rFonts w:ascii="Arial" w:hAnsi="Arial" w:cs="Arial"/>
                <w:sz w:val="24"/>
                <w:szCs w:val="24"/>
              </w:rPr>
              <w:t xml:space="preserve">request a meeting be scheduled between Dr. Stark, chancellor, and Dr. Moore for collegial consultation on </w:t>
            </w:r>
            <w:r w:rsidR="00071E20">
              <w:rPr>
                <w:rFonts w:ascii="Arial" w:hAnsi="Arial" w:cs="Arial"/>
                <w:sz w:val="24"/>
                <w:szCs w:val="24"/>
              </w:rPr>
              <w:lastRenderedPageBreak/>
              <w:t>professional development</w:t>
            </w:r>
          </w:p>
          <w:p w14:paraId="771FAE2E" w14:textId="77777777" w:rsidR="00071E20" w:rsidRDefault="00071E20" w:rsidP="002741E6">
            <w:pPr>
              <w:rPr>
                <w:rFonts w:ascii="Arial" w:hAnsi="Arial" w:cs="Arial"/>
                <w:sz w:val="24"/>
                <w:szCs w:val="24"/>
              </w:rPr>
            </w:pPr>
          </w:p>
          <w:p w14:paraId="18CA543B" w14:textId="77777777" w:rsidR="002741E6" w:rsidRDefault="002741E6" w:rsidP="002741E6">
            <w:pPr>
              <w:rPr>
                <w:rFonts w:ascii="Arial" w:hAnsi="Arial" w:cs="Arial"/>
                <w:sz w:val="24"/>
                <w:szCs w:val="24"/>
              </w:rPr>
            </w:pPr>
          </w:p>
          <w:p w14:paraId="250E23AB" w14:textId="03D163EE" w:rsidR="002741E6" w:rsidRDefault="002741E6" w:rsidP="002741E6">
            <w:pPr>
              <w:rPr>
                <w:rFonts w:ascii="Arial" w:hAnsi="Arial" w:cs="Arial"/>
                <w:sz w:val="24"/>
                <w:szCs w:val="24"/>
              </w:rPr>
            </w:pPr>
            <w:r>
              <w:rPr>
                <w:rFonts w:ascii="Arial" w:hAnsi="Arial" w:cs="Arial"/>
                <w:sz w:val="24"/>
                <w:szCs w:val="24"/>
              </w:rPr>
              <w:t xml:space="preserve">Moved by: </w:t>
            </w:r>
            <w:r w:rsidR="00BF489A">
              <w:rPr>
                <w:rFonts w:ascii="Arial" w:hAnsi="Arial" w:cs="Arial"/>
                <w:sz w:val="24"/>
                <w:szCs w:val="24"/>
              </w:rPr>
              <w:t>Bennett</w:t>
            </w:r>
          </w:p>
          <w:p w14:paraId="2A7B0E7F" w14:textId="64BF8551" w:rsidR="002741E6" w:rsidRDefault="002741E6" w:rsidP="002741E6">
            <w:pPr>
              <w:rPr>
                <w:rFonts w:ascii="Arial" w:hAnsi="Arial" w:cs="Arial"/>
                <w:sz w:val="24"/>
                <w:szCs w:val="24"/>
              </w:rPr>
            </w:pPr>
            <w:r>
              <w:rPr>
                <w:rFonts w:ascii="Arial" w:hAnsi="Arial" w:cs="Arial"/>
                <w:sz w:val="24"/>
                <w:szCs w:val="24"/>
              </w:rPr>
              <w:t xml:space="preserve">Seconded by: </w:t>
            </w:r>
            <w:r w:rsidR="00BF489A">
              <w:rPr>
                <w:rFonts w:ascii="Arial" w:hAnsi="Arial" w:cs="Arial"/>
                <w:sz w:val="24"/>
                <w:szCs w:val="24"/>
              </w:rPr>
              <w:t>Freeman</w:t>
            </w:r>
          </w:p>
          <w:p w14:paraId="2F3BEF60" w14:textId="676EE64E" w:rsidR="00F91316" w:rsidRPr="00BA7CAC" w:rsidRDefault="002741E6" w:rsidP="002741E6">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BF489A">
              <w:rPr>
                <w:rFonts w:ascii="Arial" w:hAnsi="Arial" w:cs="Arial"/>
                <w:sz w:val="24"/>
                <w:szCs w:val="24"/>
              </w:rPr>
              <w:t xml:space="preserve"> Unanimously</w:t>
            </w:r>
          </w:p>
        </w:tc>
      </w:tr>
      <w:tr w:rsidR="00F91316" w:rsidRPr="005E3414" w14:paraId="21A16225" w14:textId="77777777" w:rsidTr="007B73FE">
        <w:tc>
          <w:tcPr>
            <w:tcW w:w="4140" w:type="dxa"/>
          </w:tcPr>
          <w:p w14:paraId="24379F82" w14:textId="0109F4E3" w:rsidR="00F91316" w:rsidRPr="00483A20" w:rsidRDefault="009B0237" w:rsidP="009B0237">
            <w:pPr>
              <w:pStyle w:val="ListParagraph"/>
              <w:numPr>
                <w:ilvl w:val="0"/>
                <w:numId w:val="35"/>
              </w:numPr>
              <w:ind w:left="795" w:hanging="270"/>
              <w:rPr>
                <w:rFonts w:ascii="Arial" w:hAnsi="Arial" w:cs="Arial"/>
                <w:sz w:val="24"/>
                <w:szCs w:val="24"/>
              </w:rPr>
            </w:pPr>
            <w:r>
              <w:rPr>
                <w:rFonts w:ascii="Arial" w:hAnsi="Arial" w:cs="Arial"/>
                <w:sz w:val="24"/>
                <w:szCs w:val="24"/>
              </w:rPr>
              <w:lastRenderedPageBreak/>
              <w:t>Area 4 C Computer Literacy Associate Degree Requirement</w:t>
            </w:r>
          </w:p>
        </w:tc>
        <w:tc>
          <w:tcPr>
            <w:tcW w:w="5850" w:type="dxa"/>
          </w:tcPr>
          <w:p w14:paraId="5B6B2AAD" w14:textId="3932EA32" w:rsidR="00F91316" w:rsidRDefault="00A81417" w:rsidP="00F667B5">
            <w:pPr>
              <w:rPr>
                <w:rFonts w:ascii="Arial" w:hAnsi="Arial" w:cs="Arial"/>
                <w:sz w:val="24"/>
                <w:szCs w:val="24"/>
              </w:rPr>
            </w:pPr>
            <w:r>
              <w:rPr>
                <w:rFonts w:ascii="Arial" w:hAnsi="Arial" w:cs="Arial"/>
                <w:sz w:val="24"/>
                <w:szCs w:val="24"/>
              </w:rPr>
              <w:t xml:space="preserve">Gabriel Martinez presented on the history of the discussion in the GE subcommittee (of CIPD). The subcommittee drafted a memo explaining the rationale for removal of computer literacy requirement for local associate degrees (Area 4C). Three out of Four college academic senates have already endorsed the removal; CIPD endorsed the same yesterday. The requirement is from the past; counselors are working on how to ensure the right information about the courses providing computer literacy to those students who need it without requiring everyone to </w:t>
            </w:r>
            <w:r w:rsidR="00B67E04">
              <w:rPr>
                <w:rFonts w:ascii="Arial" w:hAnsi="Arial" w:cs="Arial"/>
                <w:sz w:val="24"/>
                <w:szCs w:val="24"/>
              </w:rPr>
              <w:t>take these courses as well.</w:t>
            </w:r>
          </w:p>
          <w:p w14:paraId="15C139CE" w14:textId="30D3479D" w:rsidR="00A81417" w:rsidRDefault="00A81417" w:rsidP="00F667B5">
            <w:pPr>
              <w:rPr>
                <w:rFonts w:ascii="Arial" w:hAnsi="Arial" w:cs="Arial"/>
                <w:sz w:val="24"/>
                <w:szCs w:val="24"/>
              </w:rPr>
            </w:pPr>
          </w:p>
          <w:p w14:paraId="76D521F1" w14:textId="0F7D9C6F" w:rsidR="00A81417" w:rsidRDefault="003F367C" w:rsidP="00F667B5">
            <w:pPr>
              <w:rPr>
                <w:rFonts w:ascii="Arial" w:hAnsi="Arial" w:cs="Arial"/>
                <w:sz w:val="24"/>
                <w:szCs w:val="24"/>
              </w:rPr>
            </w:pPr>
            <w:r>
              <w:rPr>
                <w:rFonts w:ascii="Arial" w:hAnsi="Arial" w:cs="Arial"/>
                <w:sz w:val="24"/>
                <w:szCs w:val="24"/>
              </w:rPr>
              <w:t xml:space="preserve">One important clarification: courses providing </w:t>
            </w:r>
            <w:r>
              <w:rPr>
                <w:rFonts w:ascii="Arial" w:hAnsi="Arial" w:cs="Arial"/>
                <w:sz w:val="24"/>
                <w:szCs w:val="24"/>
              </w:rPr>
              <w:lastRenderedPageBreak/>
              <w:t>computer literacy themselves are not being removed, just the 1-unit requirement in the GE pattern.</w:t>
            </w:r>
          </w:p>
          <w:p w14:paraId="48DECC02" w14:textId="77777777" w:rsidR="003F367C" w:rsidRDefault="003F367C" w:rsidP="00F667B5">
            <w:pPr>
              <w:rPr>
                <w:rFonts w:ascii="Arial" w:hAnsi="Arial" w:cs="Arial"/>
                <w:sz w:val="24"/>
                <w:szCs w:val="24"/>
              </w:rPr>
            </w:pPr>
          </w:p>
          <w:p w14:paraId="08293C26" w14:textId="5E819798" w:rsidR="00A81417" w:rsidRDefault="003F367C" w:rsidP="00F667B5">
            <w:pPr>
              <w:rPr>
                <w:rFonts w:ascii="Arial" w:hAnsi="Arial" w:cs="Arial"/>
                <w:sz w:val="24"/>
                <w:szCs w:val="24"/>
              </w:rPr>
            </w:pPr>
            <w:r>
              <w:rPr>
                <w:rFonts w:ascii="Arial" w:hAnsi="Arial" w:cs="Arial"/>
                <w:sz w:val="24"/>
                <w:szCs w:val="24"/>
              </w:rPr>
              <w:t>Counseling meeting at Merritt College: Torn. There are students who are struggling due to lack of strong computer skills; some students in this situation are better served with LRNRE classes (both SAS and non-SAS students). Would like to make it a “strong recommendation”</w:t>
            </w:r>
          </w:p>
          <w:p w14:paraId="2CA18D38" w14:textId="4CB35F81" w:rsidR="003F367C" w:rsidRDefault="003F367C" w:rsidP="00F667B5">
            <w:pPr>
              <w:rPr>
                <w:rFonts w:ascii="Arial" w:hAnsi="Arial" w:cs="Arial"/>
                <w:sz w:val="24"/>
                <w:szCs w:val="24"/>
              </w:rPr>
            </w:pPr>
          </w:p>
          <w:p w14:paraId="1863C09E" w14:textId="50B39CF4" w:rsidR="003F367C" w:rsidRDefault="003F367C" w:rsidP="00F667B5">
            <w:pPr>
              <w:rPr>
                <w:rFonts w:ascii="Arial" w:hAnsi="Arial" w:cs="Arial"/>
                <w:sz w:val="24"/>
                <w:szCs w:val="24"/>
              </w:rPr>
            </w:pPr>
            <w:r>
              <w:rPr>
                <w:rFonts w:ascii="Arial" w:hAnsi="Arial" w:cs="Arial"/>
                <w:sz w:val="24"/>
                <w:szCs w:val="24"/>
              </w:rPr>
              <w:t xml:space="preserve">CoA Counseling: Lack of data – we don’t have a way to pull data to say these students don’t have a degree because of the computer literacy requirements. </w:t>
            </w:r>
            <w:r w:rsidR="00344CC6">
              <w:rPr>
                <w:rFonts w:ascii="Arial" w:hAnsi="Arial" w:cs="Arial"/>
                <w:sz w:val="24"/>
                <w:szCs w:val="24"/>
              </w:rPr>
              <w:t>However,</w:t>
            </w:r>
            <w:r>
              <w:rPr>
                <w:rFonts w:ascii="Arial" w:hAnsi="Arial" w:cs="Arial"/>
                <w:sz w:val="24"/>
                <w:szCs w:val="24"/>
              </w:rPr>
              <w:t xml:space="preserve"> there are many anecdotal situations (in counselors meeting with students) who decide not to complete a degree because they don’t see the value in the required computer literacy class (they are mostly done in their educational goal and don’t want to stay an extra semester). No regular option (testing out or non-credit) to </w:t>
            </w:r>
            <w:r w:rsidR="0067598A">
              <w:rPr>
                <w:rFonts w:ascii="Arial" w:hAnsi="Arial" w:cs="Arial"/>
                <w:sz w:val="24"/>
                <w:szCs w:val="24"/>
              </w:rPr>
              <w:t>waive the requirement. Credit by exam still requires students to pay tuition/impact financial aid for the class.</w:t>
            </w:r>
          </w:p>
          <w:p w14:paraId="5423D285" w14:textId="63534D94" w:rsidR="0067598A" w:rsidRDefault="0067598A" w:rsidP="00F667B5">
            <w:pPr>
              <w:rPr>
                <w:rFonts w:ascii="Arial" w:hAnsi="Arial" w:cs="Arial"/>
                <w:sz w:val="24"/>
                <w:szCs w:val="24"/>
              </w:rPr>
            </w:pPr>
          </w:p>
          <w:p w14:paraId="0DD41AC2" w14:textId="0A4460EF" w:rsidR="0067598A" w:rsidRDefault="0067598A" w:rsidP="00F667B5">
            <w:pPr>
              <w:rPr>
                <w:rFonts w:ascii="Arial" w:hAnsi="Arial" w:cs="Arial"/>
                <w:sz w:val="24"/>
                <w:szCs w:val="24"/>
              </w:rPr>
            </w:pPr>
            <w:r>
              <w:rPr>
                <w:rFonts w:ascii="Arial" w:hAnsi="Arial" w:cs="Arial"/>
                <w:sz w:val="24"/>
                <w:szCs w:val="24"/>
              </w:rPr>
              <w:t>Laney CTE and Sciences: computer literacy requirement impacts CTE and science students negatively (additional unit where there is no room). Removing this requirement would benefit the students.</w:t>
            </w:r>
          </w:p>
          <w:p w14:paraId="7C475A7B" w14:textId="58672096" w:rsidR="0067598A" w:rsidRDefault="0067598A" w:rsidP="00F667B5">
            <w:pPr>
              <w:rPr>
                <w:rFonts w:ascii="Arial" w:hAnsi="Arial" w:cs="Arial"/>
                <w:sz w:val="24"/>
                <w:szCs w:val="24"/>
              </w:rPr>
            </w:pPr>
          </w:p>
          <w:p w14:paraId="0759F6BC" w14:textId="680F13EA" w:rsidR="0067598A" w:rsidRDefault="0067598A" w:rsidP="00F667B5">
            <w:pPr>
              <w:rPr>
                <w:rFonts w:ascii="Arial" w:hAnsi="Arial" w:cs="Arial"/>
                <w:sz w:val="24"/>
                <w:szCs w:val="24"/>
              </w:rPr>
            </w:pPr>
            <w:r>
              <w:rPr>
                <w:rFonts w:ascii="Arial" w:hAnsi="Arial" w:cs="Arial"/>
                <w:sz w:val="24"/>
                <w:szCs w:val="24"/>
              </w:rPr>
              <w:t>Counseling: Proposal is to remove the requirement from GE pattern; the courses would still be offered and students who can benefit from the computer literacy courses will still be recommended to take the classes.</w:t>
            </w:r>
          </w:p>
          <w:p w14:paraId="257BEBEC" w14:textId="1E169680" w:rsidR="0067598A" w:rsidRDefault="0067598A" w:rsidP="00F667B5">
            <w:pPr>
              <w:rPr>
                <w:rFonts w:ascii="Arial" w:hAnsi="Arial" w:cs="Arial"/>
                <w:sz w:val="24"/>
                <w:szCs w:val="24"/>
              </w:rPr>
            </w:pPr>
          </w:p>
          <w:p w14:paraId="63987734" w14:textId="261D06F1" w:rsidR="0067598A" w:rsidRDefault="0067598A" w:rsidP="00F667B5">
            <w:pPr>
              <w:rPr>
                <w:rFonts w:ascii="Arial" w:hAnsi="Arial" w:cs="Arial"/>
                <w:sz w:val="24"/>
                <w:szCs w:val="24"/>
              </w:rPr>
            </w:pPr>
            <w:r>
              <w:rPr>
                <w:rFonts w:ascii="Arial" w:hAnsi="Arial" w:cs="Arial"/>
                <w:sz w:val="24"/>
                <w:szCs w:val="24"/>
              </w:rPr>
              <w:t xml:space="preserve">Laney CIS: opposes this proposal. </w:t>
            </w:r>
            <w:r w:rsidR="00A30A68">
              <w:rPr>
                <w:rFonts w:ascii="Arial" w:hAnsi="Arial" w:cs="Arial"/>
                <w:sz w:val="24"/>
                <w:szCs w:val="24"/>
              </w:rPr>
              <w:t>Requested data should be a simple query.</w:t>
            </w:r>
          </w:p>
          <w:p w14:paraId="42A003AC" w14:textId="77777777" w:rsidR="00A30A68" w:rsidRDefault="00A30A68" w:rsidP="00F667B5">
            <w:pPr>
              <w:rPr>
                <w:rFonts w:ascii="Arial" w:hAnsi="Arial" w:cs="Arial"/>
                <w:sz w:val="24"/>
                <w:szCs w:val="24"/>
              </w:rPr>
            </w:pPr>
          </w:p>
          <w:p w14:paraId="0425D696" w14:textId="624D998A" w:rsidR="0067598A" w:rsidRDefault="00A30A68" w:rsidP="00F667B5">
            <w:pPr>
              <w:rPr>
                <w:rFonts w:ascii="Arial" w:hAnsi="Arial" w:cs="Arial"/>
                <w:sz w:val="24"/>
                <w:szCs w:val="24"/>
              </w:rPr>
            </w:pPr>
            <w:r>
              <w:rPr>
                <w:rFonts w:ascii="Arial" w:hAnsi="Arial" w:cs="Arial"/>
                <w:sz w:val="24"/>
                <w:szCs w:val="24"/>
              </w:rPr>
              <w:t>Response on data point: Counselors submit petitions manually; our IT system processes are antiquated; A&amp;R does not track when/if petitions are rejected why they are rejected.</w:t>
            </w:r>
          </w:p>
          <w:p w14:paraId="56083BB1" w14:textId="14E6D91C" w:rsidR="00A30A68" w:rsidRDefault="00A30A68" w:rsidP="00F667B5">
            <w:pPr>
              <w:rPr>
                <w:rFonts w:ascii="Arial" w:hAnsi="Arial" w:cs="Arial"/>
                <w:sz w:val="24"/>
                <w:szCs w:val="24"/>
              </w:rPr>
            </w:pPr>
          </w:p>
          <w:p w14:paraId="63029997" w14:textId="39E97911" w:rsidR="00A30A68" w:rsidRDefault="00A30A68" w:rsidP="00F667B5">
            <w:pPr>
              <w:rPr>
                <w:rFonts w:ascii="Arial" w:hAnsi="Arial" w:cs="Arial"/>
                <w:sz w:val="24"/>
                <w:szCs w:val="24"/>
              </w:rPr>
            </w:pPr>
            <w:r>
              <w:rPr>
                <w:rFonts w:ascii="Arial" w:hAnsi="Arial" w:cs="Arial"/>
                <w:sz w:val="24"/>
                <w:szCs w:val="24"/>
              </w:rPr>
              <w:t>Three different speakers spoke in support of keeping the CIS/computer literacy requirement (against the current proposal to remove the requirement).</w:t>
            </w:r>
          </w:p>
          <w:p w14:paraId="4CD649C8" w14:textId="53D957DE" w:rsidR="00701FC0" w:rsidRDefault="00701FC0" w:rsidP="00F667B5">
            <w:pPr>
              <w:rPr>
                <w:rFonts w:ascii="Arial" w:hAnsi="Arial" w:cs="Arial"/>
                <w:sz w:val="24"/>
                <w:szCs w:val="24"/>
              </w:rPr>
            </w:pPr>
          </w:p>
          <w:p w14:paraId="540CD429" w14:textId="1FEF1D7E" w:rsidR="00701FC0" w:rsidRDefault="00701FC0" w:rsidP="00F667B5">
            <w:pPr>
              <w:rPr>
                <w:rFonts w:ascii="Arial" w:hAnsi="Arial" w:cs="Arial"/>
                <w:sz w:val="24"/>
                <w:szCs w:val="24"/>
              </w:rPr>
            </w:pPr>
            <w:r>
              <w:rPr>
                <w:rFonts w:ascii="Arial" w:hAnsi="Arial" w:cs="Arial"/>
                <w:sz w:val="24"/>
                <w:szCs w:val="24"/>
              </w:rPr>
              <w:t>Multiple participants at multiple campuses spoke on “testing out,” that existing credit-by-exam process for computer literacy is insufficient to allow students to easily test out of the computer literacy requirement if they already have requisite knowledge.</w:t>
            </w:r>
          </w:p>
          <w:p w14:paraId="6853B4E1" w14:textId="56647414" w:rsidR="00701FC0" w:rsidRDefault="00701FC0" w:rsidP="00F667B5">
            <w:pPr>
              <w:rPr>
                <w:rFonts w:ascii="Arial" w:hAnsi="Arial" w:cs="Arial"/>
                <w:sz w:val="24"/>
                <w:szCs w:val="24"/>
              </w:rPr>
            </w:pPr>
          </w:p>
          <w:p w14:paraId="66C60891" w14:textId="18C029FD" w:rsidR="00363E86" w:rsidRDefault="00363E86" w:rsidP="00F667B5">
            <w:pPr>
              <w:rPr>
                <w:rFonts w:ascii="Arial" w:hAnsi="Arial" w:cs="Arial"/>
                <w:sz w:val="24"/>
                <w:szCs w:val="24"/>
              </w:rPr>
            </w:pPr>
            <w:r>
              <w:rPr>
                <w:rFonts w:ascii="Arial" w:hAnsi="Arial" w:cs="Arial"/>
                <w:sz w:val="24"/>
                <w:szCs w:val="24"/>
              </w:rPr>
              <w:t xml:space="preserve">On question of comparable process to pre-requisite challenge or request to substitute courses, there used to be option to waive </w:t>
            </w:r>
            <w:r w:rsidR="00344CC6">
              <w:rPr>
                <w:rFonts w:ascii="Arial" w:hAnsi="Arial" w:cs="Arial"/>
                <w:sz w:val="24"/>
                <w:szCs w:val="24"/>
              </w:rPr>
              <w:t>requirements,</w:t>
            </w:r>
            <w:r>
              <w:rPr>
                <w:rFonts w:ascii="Arial" w:hAnsi="Arial" w:cs="Arial"/>
                <w:sz w:val="24"/>
                <w:szCs w:val="24"/>
              </w:rPr>
              <w:t xml:space="preserve"> but they have been discontinued as a violation of policy. There is still option to substitute courses.</w:t>
            </w:r>
          </w:p>
          <w:p w14:paraId="13FE245B" w14:textId="17C5704E" w:rsidR="00363E86" w:rsidRDefault="00363E86" w:rsidP="00F667B5">
            <w:pPr>
              <w:rPr>
                <w:rFonts w:ascii="Arial" w:hAnsi="Arial" w:cs="Arial"/>
                <w:sz w:val="24"/>
                <w:szCs w:val="24"/>
              </w:rPr>
            </w:pPr>
          </w:p>
          <w:p w14:paraId="0C72317D" w14:textId="435F04D9" w:rsidR="00363E86" w:rsidRDefault="00363E86" w:rsidP="00F667B5">
            <w:pPr>
              <w:rPr>
                <w:rFonts w:ascii="Arial" w:hAnsi="Arial" w:cs="Arial"/>
                <w:sz w:val="24"/>
                <w:szCs w:val="24"/>
              </w:rPr>
            </w:pPr>
            <w:r>
              <w:rPr>
                <w:rFonts w:ascii="Arial" w:hAnsi="Arial" w:cs="Arial"/>
                <w:sz w:val="24"/>
                <w:szCs w:val="24"/>
              </w:rPr>
              <w:t xml:space="preserve">Laney CIS expressed opinion that we are </w:t>
            </w:r>
            <w:r w:rsidR="00344CC6">
              <w:rPr>
                <w:rFonts w:ascii="Arial" w:hAnsi="Arial" w:cs="Arial"/>
                <w:sz w:val="24"/>
                <w:szCs w:val="24"/>
              </w:rPr>
              <w:t>regressing</w:t>
            </w:r>
            <w:r>
              <w:rPr>
                <w:rFonts w:ascii="Arial" w:hAnsi="Arial" w:cs="Arial"/>
                <w:sz w:val="24"/>
                <w:szCs w:val="24"/>
              </w:rPr>
              <w:t xml:space="preserve"> even as universities such as UC Berkeley raise technological competency requirements.</w:t>
            </w:r>
          </w:p>
          <w:p w14:paraId="08AFE25B" w14:textId="5E8B849D" w:rsidR="00DA049B" w:rsidRDefault="00DA049B" w:rsidP="00F667B5">
            <w:pPr>
              <w:rPr>
                <w:rFonts w:ascii="Arial" w:hAnsi="Arial" w:cs="Arial"/>
                <w:sz w:val="24"/>
                <w:szCs w:val="24"/>
              </w:rPr>
            </w:pPr>
          </w:p>
          <w:p w14:paraId="296B66C9" w14:textId="42967987" w:rsidR="00DA049B" w:rsidRDefault="00DA049B" w:rsidP="00F667B5">
            <w:pPr>
              <w:rPr>
                <w:rFonts w:ascii="Arial" w:hAnsi="Arial" w:cs="Arial"/>
                <w:sz w:val="24"/>
                <w:szCs w:val="24"/>
              </w:rPr>
            </w:pPr>
            <w:r>
              <w:rPr>
                <w:rFonts w:ascii="Arial" w:hAnsi="Arial" w:cs="Arial"/>
                <w:sz w:val="24"/>
                <w:szCs w:val="24"/>
              </w:rPr>
              <w:t>Moore: There is an aspect of credit for prior learning issue here as well.</w:t>
            </w:r>
          </w:p>
          <w:p w14:paraId="21C1174C" w14:textId="07A77DA1" w:rsidR="0041272A" w:rsidRDefault="0041272A" w:rsidP="00F667B5">
            <w:pPr>
              <w:rPr>
                <w:rFonts w:ascii="Arial" w:hAnsi="Arial" w:cs="Arial"/>
                <w:sz w:val="24"/>
                <w:szCs w:val="24"/>
              </w:rPr>
            </w:pPr>
          </w:p>
          <w:p w14:paraId="3F8B33C0" w14:textId="035FC957" w:rsidR="0041272A" w:rsidRDefault="0041272A" w:rsidP="00F667B5">
            <w:pPr>
              <w:rPr>
                <w:rFonts w:ascii="Arial" w:hAnsi="Arial" w:cs="Arial"/>
                <w:sz w:val="24"/>
                <w:szCs w:val="24"/>
              </w:rPr>
            </w:pPr>
            <w:r>
              <w:rPr>
                <w:rFonts w:ascii="Arial" w:hAnsi="Arial" w:cs="Arial"/>
                <w:sz w:val="24"/>
                <w:szCs w:val="24"/>
              </w:rPr>
              <w:t>CIPD Representative clarification: CIPD voted to remove the requirement with an effective date of Fall 2023 in time for catalog.</w:t>
            </w:r>
          </w:p>
          <w:p w14:paraId="04EF14B3" w14:textId="39511666" w:rsidR="00A81417" w:rsidRPr="005E3414" w:rsidRDefault="00A81417" w:rsidP="00F667B5">
            <w:pPr>
              <w:rPr>
                <w:rFonts w:ascii="Arial" w:hAnsi="Arial" w:cs="Arial"/>
                <w:sz w:val="24"/>
                <w:szCs w:val="24"/>
              </w:rPr>
            </w:pPr>
          </w:p>
        </w:tc>
        <w:tc>
          <w:tcPr>
            <w:tcW w:w="3577" w:type="dxa"/>
          </w:tcPr>
          <w:p w14:paraId="1DB98F9B" w14:textId="5FA06419" w:rsidR="000602DB" w:rsidRDefault="000602DB" w:rsidP="000602DB">
            <w:pPr>
              <w:rPr>
                <w:rFonts w:ascii="Arial" w:hAnsi="Arial" w:cs="Arial"/>
                <w:sz w:val="24"/>
                <w:szCs w:val="24"/>
              </w:rPr>
            </w:pPr>
            <w:r>
              <w:rPr>
                <w:rFonts w:ascii="Arial" w:hAnsi="Arial" w:cs="Arial"/>
                <w:sz w:val="24"/>
                <w:szCs w:val="24"/>
              </w:rPr>
              <w:lastRenderedPageBreak/>
              <w:t>Motion to</w:t>
            </w:r>
            <w:r w:rsidR="00DA049B">
              <w:rPr>
                <w:rFonts w:ascii="Arial" w:hAnsi="Arial" w:cs="Arial"/>
                <w:sz w:val="24"/>
                <w:szCs w:val="24"/>
              </w:rPr>
              <w:t xml:space="preserve"> endorse removal of Area 4C Computer Literacy Associate Degree Requirement.</w:t>
            </w:r>
          </w:p>
          <w:p w14:paraId="72C6F935" w14:textId="77777777" w:rsidR="000602DB" w:rsidRDefault="000602DB" w:rsidP="000602DB">
            <w:pPr>
              <w:rPr>
                <w:rFonts w:ascii="Arial" w:hAnsi="Arial" w:cs="Arial"/>
                <w:sz w:val="24"/>
                <w:szCs w:val="24"/>
              </w:rPr>
            </w:pPr>
          </w:p>
          <w:p w14:paraId="56536688" w14:textId="060242FF" w:rsidR="000602DB" w:rsidRDefault="000602DB" w:rsidP="000602DB">
            <w:pPr>
              <w:rPr>
                <w:rFonts w:ascii="Arial" w:hAnsi="Arial" w:cs="Arial"/>
                <w:sz w:val="24"/>
                <w:szCs w:val="24"/>
              </w:rPr>
            </w:pPr>
            <w:r>
              <w:rPr>
                <w:rFonts w:ascii="Arial" w:hAnsi="Arial" w:cs="Arial"/>
                <w:sz w:val="24"/>
                <w:szCs w:val="24"/>
              </w:rPr>
              <w:t xml:space="preserve">Moved by: </w:t>
            </w:r>
            <w:proofErr w:type="spellStart"/>
            <w:r w:rsidR="00797622">
              <w:rPr>
                <w:rFonts w:ascii="Arial" w:hAnsi="Arial" w:cs="Arial"/>
                <w:sz w:val="24"/>
                <w:szCs w:val="24"/>
              </w:rPr>
              <w:t>Gastis</w:t>
            </w:r>
            <w:proofErr w:type="spellEnd"/>
          </w:p>
          <w:p w14:paraId="5891480C" w14:textId="629AAE80" w:rsidR="000602DB" w:rsidRDefault="000602DB" w:rsidP="000602DB">
            <w:pPr>
              <w:rPr>
                <w:rFonts w:ascii="Arial" w:hAnsi="Arial" w:cs="Arial"/>
                <w:sz w:val="24"/>
                <w:szCs w:val="24"/>
              </w:rPr>
            </w:pPr>
            <w:r>
              <w:rPr>
                <w:rFonts w:ascii="Arial" w:hAnsi="Arial" w:cs="Arial"/>
                <w:sz w:val="24"/>
                <w:szCs w:val="24"/>
              </w:rPr>
              <w:t xml:space="preserve">Seconded by: </w:t>
            </w:r>
            <w:r w:rsidR="00797622">
              <w:rPr>
                <w:rFonts w:ascii="Arial" w:hAnsi="Arial" w:cs="Arial"/>
                <w:sz w:val="24"/>
                <w:szCs w:val="24"/>
              </w:rPr>
              <w:t>Blackie</w:t>
            </w:r>
          </w:p>
          <w:p w14:paraId="62F9BBAA" w14:textId="798ABFAE" w:rsidR="00F91316" w:rsidRPr="008D60FA" w:rsidRDefault="000602DB" w:rsidP="000602DB">
            <w:pPr>
              <w:rPr>
                <w:rFonts w:ascii="Arial" w:hAnsi="Arial" w:cs="Arial"/>
                <w:sz w:val="24"/>
                <w:szCs w:val="24"/>
                <w:highlight w:val="yellow"/>
              </w:rPr>
            </w:pPr>
            <w:r w:rsidRPr="00AA0A34">
              <w:rPr>
                <w:rFonts w:ascii="Arial" w:hAnsi="Arial" w:cs="Arial"/>
                <w:sz w:val="24"/>
                <w:szCs w:val="24"/>
              </w:rPr>
              <w:t>Motion Passe</w:t>
            </w:r>
            <w:r>
              <w:rPr>
                <w:rFonts w:ascii="Arial" w:hAnsi="Arial" w:cs="Arial"/>
                <w:sz w:val="24"/>
                <w:szCs w:val="24"/>
              </w:rPr>
              <w:t>d</w:t>
            </w:r>
            <w:r w:rsidR="00797622">
              <w:rPr>
                <w:rFonts w:ascii="Arial" w:hAnsi="Arial" w:cs="Arial"/>
                <w:sz w:val="24"/>
                <w:szCs w:val="24"/>
              </w:rPr>
              <w:t xml:space="preserve"> – All yes’s, except for 2 abstentions (</w:t>
            </w:r>
            <w:proofErr w:type="spellStart"/>
            <w:r w:rsidR="00797622">
              <w:rPr>
                <w:rFonts w:ascii="Arial" w:hAnsi="Arial" w:cs="Arial"/>
                <w:sz w:val="24"/>
                <w:szCs w:val="24"/>
              </w:rPr>
              <w:t>Renbarger</w:t>
            </w:r>
            <w:proofErr w:type="spellEnd"/>
            <w:r w:rsidR="00797622">
              <w:rPr>
                <w:rFonts w:ascii="Arial" w:hAnsi="Arial" w:cs="Arial"/>
                <w:sz w:val="24"/>
                <w:szCs w:val="24"/>
              </w:rPr>
              <w:t xml:space="preserve"> and King) </w:t>
            </w: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lastRenderedPageBreak/>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8359EC9" w14:textId="03A70F12" w:rsidR="007B73FE" w:rsidRPr="0041272A" w:rsidRDefault="004512ED" w:rsidP="0041272A">
            <w:pPr>
              <w:rPr>
                <w:rFonts w:ascii="Arial" w:hAnsi="Arial" w:cs="Arial"/>
                <w:sz w:val="24"/>
                <w:szCs w:val="24"/>
              </w:rPr>
            </w:pPr>
            <w:r>
              <w:rPr>
                <w:rFonts w:ascii="Arial" w:hAnsi="Arial" w:cs="Arial"/>
                <w:sz w:val="24"/>
                <w:szCs w:val="24"/>
              </w:rPr>
              <w:t>[Addressed in earlier action item.]</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 xml:space="preserve">Andrew </w:t>
            </w:r>
            <w:r w:rsidR="00E560F8">
              <w:rPr>
                <w:rFonts w:ascii="Arial" w:hAnsi="Arial" w:cs="Arial"/>
                <w:sz w:val="24"/>
                <w:szCs w:val="24"/>
              </w:rPr>
              <w:lastRenderedPageBreak/>
              <w:t>Park</w:t>
            </w:r>
          </w:p>
        </w:tc>
        <w:tc>
          <w:tcPr>
            <w:tcW w:w="5850" w:type="dxa"/>
          </w:tcPr>
          <w:p w14:paraId="5C448345" w14:textId="085906AD" w:rsidR="00F91316" w:rsidRDefault="004512ED" w:rsidP="00341E91">
            <w:pPr>
              <w:rPr>
                <w:rFonts w:ascii="Arial" w:hAnsi="Arial" w:cs="Arial"/>
                <w:sz w:val="24"/>
                <w:szCs w:val="24"/>
              </w:rPr>
            </w:pPr>
            <w:r>
              <w:rPr>
                <w:rFonts w:ascii="Arial" w:hAnsi="Arial" w:cs="Arial"/>
                <w:sz w:val="24"/>
                <w:szCs w:val="24"/>
              </w:rPr>
              <w:lastRenderedPageBreak/>
              <w:t xml:space="preserve">Upcoming event: </w:t>
            </w:r>
            <w:r w:rsidR="00206F7F">
              <w:rPr>
                <w:rFonts w:ascii="Arial" w:hAnsi="Arial" w:cs="Arial"/>
                <w:sz w:val="24"/>
                <w:szCs w:val="24"/>
              </w:rPr>
              <w:t>Curriculum Institute</w:t>
            </w:r>
            <w:r>
              <w:rPr>
                <w:rFonts w:ascii="Arial" w:hAnsi="Arial" w:cs="Arial"/>
                <w:sz w:val="24"/>
                <w:szCs w:val="24"/>
              </w:rPr>
              <w:t xml:space="preserve"> (no detail on </w:t>
            </w:r>
            <w:r>
              <w:rPr>
                <w:rFonts w:ascii="Arial" w:hAnsi="Arial" w:cs="Arial"/>
                <w:sz w:val="24"/>
                <w:szCs w:val="24"/>
              </w:rPr>
              <w:lastRenderedPageBreak/>
              <w:t>ASCCC website yet; they are hoping to hold it as a hybrid event). Will reach out to ASCCC Events people to get an estimated registration cost, so that we’ll know how many people we can fund from each college (3 or 4?). Also, the treasurer will check district advance payment/reimbursement process for this early July conference (additional past challenges with the close of previous fiscal year and a new fiscal year starting in July).</w:t>
            </w:r>
            <w:r w:rsidR="00206F7F">
              <w:rPr>
                <w:rFonts w:ascii="Arial" w:hAnsi="Arial" w:cs="Arial"/>
                <w:sz w:val="24"/>
                <w:szCs w:val="24"/>
              </w:rPr>
              <w:t xml:space="preserve"> </w:t>
            </w:r>
          </w:p>
          <w:p w14:paraId="268E88D8" w14:textId="77777777" w:rsidR="00206F7F" w:rsidRDefault="00206F7F" w:rsidP="00341E91">
            <w:pPr>
              <w:rPr>
                <w:rFonts w:ascii="Arial" w:hAnsi="Arial" w:cs="Arial"/>
                <w:sz w:val="24"/>
                <w:szCs w:val="24"/>
              </w:rPr>
            </w:pPr>
          </w:p>
          <w:p w14:paraId="190FA661" w14:textId="3F0BD60A" w:rsidR="00206F7F" w:rsidRDefault="00344CC6" w:rsidP="00341E91">
            <w:pPr>
              <w:rPr>
                <w:rFonts w:ascii="Arial" w:hAnsi="Arial" w:cs="Arial"/>
                <w:sz w:val="24"/>
                <w:szCs w:val="24"/>
              </w:rPr>
            </w:pPr>
            <w:r>
              <w:rPr>
                <w:rFonts w:ascii="Arial" w:hAnsi="Arial" w:cs="Arial"/>
                <w:sz w:val="24"/>
                <w:szCs w:val="24"/>
              </w:rPr>
              <w:t>Also,</w:t>
            </w:r>
            <w:r w:rsidR="004512ED">
              <w:rPr>
                <w:rFonts w:ascii="Arial" w:hAnsi="Arial" w:cs="Arial"/>
                <w:sz w:val="24"/>
                <w:szCs w:val="24"/>
              </w:rPr>
              <w:t xml:space="preserve"> a r</w:t>
            </w:r>
            <w:r w:rsidR="00206F7F">
              <w:rPr>
                <w:rFonts w:ascii="Arial" w:hAnsi="Arial" w:cs="Arial"/>
                <w:sz w:val="24"/>
                <w:szCs w:val="24"/>
              </w:rPr>
              <w:t>eminder to turn in receipts for plenary</w:t>
            </w:r>
            <w:r w:rsidR="004512ED">
              <w:rPr>
                <w:rFonts w:ascii="Arial" w:hAnsi="Arial" w:cs="Arial"/>
                <w:sz w:val="24"/>
                <w:szCs w:val="24"/>
              </w:rPr>
              <w:t xml:space="preserve"> in-person attendees, so that we can close our books for the year.</w:t>
            </w:r>
          </w:p>
          <w:p w14:paraId="3C533909" w14:textId="558CE3E5" w:rsidR="00206F7F" w:rsidRPr="00341E91" w:rsidRDefault="00206F7F" w:rsidP="00341E91">
            <w:pPr>
              <w:rPr>
                <w:rFonts w:ascii="Arial" w:hAnsi="Arial" w:cs="Arial"/>
                <w:sz w:val="24"/>
                <w:szCs w:val="24"/>
              </w:rPr>
            </w:pP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1D44C63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CE Liaison Report, </w:t>
            </w:r>
            <w:r w:rsidR="004C6B50">
              <w:rPr>
                <w:rFonts w:ascii="Arial" w:hAnsi="Arial" w:cs="Arial"/>
                <w:bCs/>
                <w:sz w:val="24"/>
                <w:szCs w:val="24"/>
              </w:rPr>
              <w:t>Leslie Blackie</w:t>
            </w:r>
          </w:p>
        </w:tc>
        <w:tc>
          <w:tcPr>
            <w:tcW w:w="5850" w:type="dxa"/>
          </w:tcPr>
          <w:p w14:paraId="4518AF53" w14:textId="296CE553" w:rsidR="00F91316" w:rsidRDefault="00206F7F" w:rsidP="00F667B5">
            <w:pPr>
              <w:rPr>
                <w:rFonts w:ascii="Arial" w:hAnsi="Arial" w:cs="Arial"/>
                <w:sz w:val="24"/>
                <w:szCs w:val="24"/>
              </w:rPr>
            </w:pPr>
            <w:r>
              <w:rPr>
                <w:rFonts w:ascii="Arial" w:hAnsi="Arial" w:cs="Arial"/>
                <w:sz w:val="24"/>
                <w:szCs w:val="24"/>
              </w:rPr>
              <w:t>Pretty contentious CE meeting, re. reporting out of Strong Workforce and Perkins funds. There are funds encumbered for stipends which are not getting reported out; faculty responsible for the area were getting reprimanded for not spending the funds even though they were already encumbered.</w:t>
            </w:r>
          </w:p>
          <w:p w14:paraId="51A67452" w14:textId="79C95F74" w:rsidR="00E43717" w:rsidRDefault="00E43717" w:rsidP="00F667B5">
            <w:pPr>
              <w:rPr>
                <w:rFonts w:ascii="Arial" w:hAnsi="Arial" w:cs="Arial"/>
                <w:sz w:val="24"/>
                <w:szCs w:val="24"/>
              </w:rPr>
            </w:pPr>
          </w:p>
          <w:p w14:paraId="3D5FD409" w14:textId="51A63EC5" w:rsidR="00E43717" w:rsidRDefault="00E43717" w:rsidP="00F667B5">
            <w:pPr>
              <w:rPr>
                <w:rFonts w:ascii="Arial" w:hAnsi="Arial" w:cs="Arial"/>
                <w:sz w:val="24"/>
                <w:szCs w:val="24"/>
              </w:rPr>
            </w:pPr>
            <w:r>
              <w:rPr>
                <w:rFonts w:ascii="Arial" w:hAnsi="Arial" w:cs="Arial"/>
                <w:sz w:val="24"/>
                <w:szCs w:val="24"/>
              </w:rPr>
              <w:t xml:space="preserve">Question re. FTES accounting of grant-funded classes—also communication from the admin saying that </w:t>
            </w:r>
            <w:r w:rsidR="00344CC6">
              <w:rPr>
                <w:rFonts w:ascii="Arial" w:hAnsi="Arial" w:cs="Arial"/>
                <w:sz w:val="24"/>
                <w:szCs w:val="24"/>
              </w:rPr>
              <w:t>for</w:t>
            </w:r>
            <w:r>
              <w:rPr>
                <w:rFonts w:ascii="Arial" w:hAnsi="Arial" w:cs="Arial"/>
                <w:sz w:val="24"/>
                <w:szCs w:val="24"/>
              </w:rPr>
              <w:t xml:space="preserve"> classes to be funded, the curriculum </w:t>
            </w:r>
            <w:proofErr w:type="gramStart"/>
            <w:r>
              <w:rPr>
                <w:rFonts w:ascii="Arial" w:hAnsi="Arial" w:cs="Arial"/>
                <w:sz w:val="24"/>
                <w:szCs w:val="24"/>
              </w:rPr>
              <w:t>has to</w:t>
            </w:r>
            <w:proofErr w:type="gramEnd"/>
            <w:r>
              <w:rPr>
                <w:rFonts w:ascii="Arial" w:hAnsi="Arial" w:cs="Arial"/>
                <w:sz w:val="24"/>
                <w:szCs w:val="24"/>
              </w:rPr>
              <w:t xml:space="preserve"> be changed.</w:t>
            </w:r>
          </w:p>
          <w:p w14:paraId="40483CE0" w14:textId="0D8BB36F" w:rsidR="00206F7F" w:rsidRDefault="00206F7F" w:rsidP="00F667B5">
            <w:pPr>
              <w:rPr>
                <w:rFonts w:ascii="Arial" w:hAnsi="Arial" w:cs="Arial"/>
                <w:sz w:val="24"/>
                <w:szCs w:val="24"/>
              </w:rPr>
            </w:pPr>
          </w:p>
          <w:p w14:paraId="04A11B46" w14:textId="7741B539" w:rsidR="00E43717" w:rsidRDefault="002309D6" w:rsidP="00F667B5">
            <w:pPr>
              <w:rPr>
                <w:rFonts w:ascii="Arial" w:hAnsi="Arial" w:cs="Arial"/>
                <w:sz w:val="24"/>
                <w:szCs w:val="24"/>
              </w:rPr>
            </w:pPr>
            <w:r>
              <w:rPr>
                <w:rFonts w:ascii="Arial" w:hAnsi="Arial" w:cs="Arial"/>
                <w:sz w:val="24"/>
                <w:szCs w:val="24"/>
              </w:rPr>
              <w:t xml:space="preserve">There were </w:t>
            </w:r>
            <w:r w:rsidR="00344CC6">
              <w:rPr>
                <w:rFonts w:ascii="Arial" w:hAnsi="Arial" w:cs="Arial"/>
                <w:sz w:val="24"/>
                <w:szCs w:val="24"/>
              </w:rPr>
              <w:t>issues</w:t>
            </w:r>
            <w:r>
              <w:rPr>
                <w:rFonts w:ascii="Arial" w:hAnsi="Arial" w:cs="Arial"/>
                <w:sz w:val="24"/>
                <w:szCs w:val="24"/>
              </w:rPr>
              <w:t xml:space="preserve"> with CTE classes that were funded through </w:t>
            </w:r>
            <w:r w:rsidR="00E43717">
              <w:rPr>
                <w:rFonts w:ascii="Arial" w:hAnsi="Arial" w:cs="Arial"/>
                <w:sz w:val="24"/>
                <w:szCs w:val="24"/>
              </w:rPr>
              <w:t xml:space="preserve">HEERF </w:t>
            </w:r>
            <w:r>
              <w:rPr>
                <w:rFonts w:ascii="Arial" w:hAnsi="Arial" w:cs="Arial"/>
                <w:sz w:val="24"/>
                <w:szCs w:val="24"/>
              </w:rPr>
              <w:t xml:space="preserve">dollars </w:t>
            </w:r>
            <w:r w:rsidR="00E43717">
              <w:rPr>
                <w:rFonts w:ascii="Arial" w:hAnsi="Arial" w:cs="Arial"/>
                <w:sz w:val="24"/>
                <w:szCs w:val="24"/>
              </w:rPr>
              <w:t xml:space="preserve">and </w:t>
            </w:r>
            <w:r>
              <w:rPr>
                <w:rFonts w:ascii="Arial" w:hAnsi="Arial" w:cs="Arial"/>
                <w:sz w:val="24"/>
                <w:szCs w:val="24"/>
              </w:rPr>
              <w:t xml:space="preserve">led to the FTES in CTE classes not being counted, which impacted allocation this year. </w:t>
            </w:r>
          </w:p>
          <w:p w14:paraId="137F4290" w14:textId="14294730" w:rsidR="002309D6" w:rsidRDefault="002309D6" w:rsidP="00F667B5">
            <w:pPr>
              <w:rPr>
                <w:rFonts w:ascii="Arial" w:hAnsi="Arial" w:cs="Arial"/>
                <w:sz w:val="24"/>
                <w:szCs w:val="24"/>
              </w:rPr>
            </w:pPr>
          </w:p>
          <w:p w14:paraId="0E9CAABF" w14:textId="664CF1A6" w:rsidR="002309D6" w:rsidRDefault="002309D6" w:rsidP="00F667B5">
            <w:p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Droker</w:t>
            </w:r>
            <w:proofErr w:type="spellEnd"/>
            <w:r>
              <w:rPr>
                <w:rFonts w:ascii="Arial" w:hAnsi="Arial" w:cs="Arial"/>
                <w:sz w:val="24"/>
                <w:szCs w:val="24"/>
              </w:rPr>
              <w:t>: will circle back and would love to meet with CE liaison separately—all for maximizing our funding and supporting our students.</w:t>
            </w:r>
          </w:p>
          <w:p w14:paraId="34F0D3E8" w14:textId="5F0AE6E1" w:rsidR="00206F7F" w:rsidRPr="00BC5E43" w:rsidRDefault="00206F7F" w:rsidP="00F667B5">
            <w:pPr>
              <w:rPr>
                <w:rFonts w:ascii="Arial" w:hAnsi="Arial" w:cs="Arial"/>
                <w:sz w:val="24"/>
                <w:szCs w:val="24"/>
              </w:rPr>
            </w:pP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46611C7B"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sidR="00624D65">
              <w:rPr>
                <w:rFonts w:ascii="Arial" w:hAnsi="Arial" w:cs="Arial"/>
                <w:bCs/>
                <w:sz w:val="24"/>
                <w:szCs w:val="24"/>
              </w:rPr>
              <w:t>Didem</w:t>
            </w:r>
            <w:proofErr w:type="spellEnd"/>
            <w:r w:rsidR="00624D65">
              <w:rPr>
                <w:rFonts w:ascii="Arial" w:hAnsi="Arial" w:cs="Arial"/>
                <w:bCs/>
                <w:sz w:val="24"/>
                <w:szCs w:val="24"/>
              </w:rPr>
              <w:t xml:space="preserve"> </w:t>
            </w:r>
            <w:proofErr w:type="spellStart"/>
            <w:r w:rsidR="00624D65">
              <w:rPr>
                <w:rFonts w:ascii="Arial" w:hAnsi="Arial" w:cs="Arial"/>
                <w:bCs/>
                <w:sz w:val="24"/>
                <w:szCs w:val="24"/>
              </w:rPr>
              <w:t>Ekici</w:t>
            </w:r>
            <w:proofErr w:type="spellEnd"/>
          </w:p>
        </w:tc>
        <w:tc>
          <w:tcPr>
            <w:tcW w:w="5850" w:type="dxa"/>
          </w:tcPr>
          <w:p w14:paraId="1C0D5141" w14:textId="6625EC57" w:rsidR="007A2F22" w:rsidRPr="007A2F22" w:rsidRDefault="007A2F22" w:rsidP="00701FC0">
            <w:pPr>
              <w:rPr>
                <w:rFonts w:ascii="Arial" w:hAnsi="Arial" w:cs="Arial"/>
                <w:i/>
                <w:iCs/>
                <w:sz w:val="24"/>
                <w:szCs w:val="24"/>
              </w:rPr>
            </w:pPr>
            <w:r>
              <w:rPr>
                <w:rFonts w:ascii="Arial" w:hAnsi="Arial" w:cs="Arial"/>
                <w:i/>
                <w:iCs/>
                <w:sz w:val="24"/>
                <w:szCs w:val="24"/>
              </w:rPr>
              <w:t xml:space="preserve">[Note taker’s note – below message posted in chat; </w:t>
            </w:r>
            <w:proofErr w:type="spellStart"/>
            <w:r>
              <w:rPr>
                <w:rFonts w:ascii="Arial" w:hAnsi="Arial" w:cs="Arial"/>
                <w:i/>
                <w:iCs/>
                <w:sz w:val="24"/>
                <w:szCs w:val="24"/>
              </w:rPr>
              <w:t>Didem</w:t>
            </w:r>
            <w:proofErr w:type="spellEnd"/>
            <w:r>
              <w:rPr>
                <w:rFonts w:ascii="Arial" w:hAnsi="Arial" w:cs="Arial"/>
                <w:i/>
                <w:iCs/>
                <w:sz w:val="24"/>
                <w:szCs w:val="24"/>
              </w:rPr>
              <w:t xml:space="preserve"> had to leave before DAS got to DE liaison report.]</w:t>
            </w:r>
          </w:p>
          <w:p w14:paraId="110B2C5C" w14:textId="77777777" w:rsidR="007A2F22" w:rsidRDefault="007A2F22" w:rsidP="00701FC0">
            <w:pPr>
              <w:rPr>
                <w:rFonts w:ascii="Arial" w:hAnsi="Arial" w:cs="Arial"/>
                <w:sz w:val="24"/>
                <w:szCs w:val="24"/>
              </w:rPr>
            </w:pPr>
          </w:p>
          <w:p w14:paraId="41D0117E" w14:textId="45F2DCBE" w:rsidR="00701FC0" w:rsidRPr="00701FC0" w:rsidRDefault="00701FC0" w:rsidP="00701FC0">
            <w:pPr>
              <w:rPr>
                <w:rFonts w:ascii="Arial" w:hAnsi="Arial" w:cs="Arial"/>
                <w:sz w:val="24"/>
                <w:szCs w:val="24"/>
              </w:rPr>
            </w:pPr>
            <w:r w:rsidRPr="00701FC0">
              <w:rPr>
                <w:rFonts w:ascii="Arial" w:hAnsi="Arial" w:cs="Arial"/>
                <w:sz w:val="24"/>
                <w:szCs w:val="24"/>
              </w:rPr>
              <w:t xml:space="preserve">From </w:t>
            </w:r>
            <w:proofErr w:type="spellStart"/>
            <w:r w:rsidRPr="00701FC0">
              <w:rPr>
                <w:rFonts w:ascii="Arial" w:hAnsi="Arial" w:cs="Arial"/>
                <w:sz w:val="24"/>
                <w:szCs w:val="24"/>
              </w:rPr>
              <w:t>Didem</w:t>
            </w:r>
            <w:proofErr w:type="spellEnd"/>
            <w:r w:rsidRPr="00701FC0">
              <w:rPr>
                <w:rFonts w:ascii="Arial" w:hAnsi="Arial" w:cs="Arial"/>
                <w:sz w:val="24"/>
                <w:szCs w:val="24"/>
              </w:rPr>
              <w:t xml:space="preserve"> </w:t>
            </w:r>
            <w:proofErr w:type="spellStart"/>
            <w:r w:rsidRPr="00701FC0">
              <w:rPr>
                <w:rFonts w:ascii="Arial" w:hAnsi="Arial" w:cs="Arial"/>
                <w:sz w:val="24"/>
                <w:szCs w:val="24"/>
              </w:rPr>
              <w:t>Ekici</w:t>
            </w:r>
            <w:proofErr w:type="spellEnd"/>
            <w:r w:rsidRPr="00701FC0">
              <w:rPr>
                <w:rFonts w:ascii="Arial" w:hAnsi="Arial" w:cs="Arial"/>
                <w:sz w:val="24"/>
                <w:szCs w:val="24"/>
              </w:rPr>
              <w:t xml:space="preserve"> to Everyone 03:39 PM</w:t>
            </w:r>
          </w:p>
          <w:p w14:paraId="68B6C22A" w14:textId="5035B7CB" w:rsidR="00F91316" w:rsidRDefault="00701FC0" w:rsidP="00701FC0">
            <w:pPr>
              <w:rPr>
                <w:rFonts w:ascii="Arial" w:hAnsi="Arial" w:cs="Arial"/>
                <w:sz w:val="24"/>
                <w:szCs w:val="24"/>
              </w:rPr>
            </w:pPr>
            <w:r w:rsidRPr="00701FC0">
              <w:rPr>
                <w:rFonts w:ascii="Arial" w:hAnsi="Arial" w:cs="Arial"/>
                <w:sz w:val="24"/>
                <w:szCs w:val="24"/>
              </w:rPr>
              <w:t xml:space="preserve">Sorry the I </w:t>
            </w:r>
            <w:proofErr w:type="gramStart"/>
            <w:r w:rsidRPr="00701FC0">
              <w:rPr>
                <w:rFonts w:ascii="Arial" w:hAnsi="Arial" w:cs="Arial"/>
                <w:sz w:val="24"/>
                <w:szCs w:val="24"/>
              </w:rPr>
              <w:t>have to</w:t>
            </w:r>
            <w:proofErr w:type="gramEnd"/>
            <w:r w:rsidRPr="00701FC0">
              <w:rPr>
                <w:rFonts w:ascii="Arial" w:hAnsi="Arial" w:cs="Arial"/>
                <w:sz w:val="24"/>
                <w:szCs w:val="24"/>
              </w:rPr>
              <w:t xml:space="preserve"> leave now because of a scheduling conflict. Please remember to register for our upcoming Peralta Online Equity Conference on April 27-28-29. You can find the schedule on our conference website, please check it out! Peralta Online Equity Conference Website: </w:t>
            </w:r>
            <w:hyperlink r:id="rId13" w:history="1">
              <w:r w:rsidRPr="001172CE">
                <w:rPr>
                  <w:rStyle w:val="Hyperlink"/>
                  <w:rFonts w:ascii="Arial" w:hAnsi="Arial" w:cs="Arial"/>
                  <w:sz w:val="24"/>
                  <w:szCs w:val="24"/>
                </w:rPr>
                <w:t>https://sites.google.com/view/peraltaequityconference/home?authuser=0</w:t>
              </w:r>
            </w:hyperlink>
          </w:p>
          <w:p w14:paraId="12D99B3A" w14:textId="77777777" w:rsidR="00701FC0" w:rsidRDefault="00701FC0" w:rsidP="00701FC0">
            <w:pPr>
              <w:rPr>
                <w:rFonts w:ascii="Arial" w:hAnsi="Arial" w:cs="Arial"/>
                <w:sz w:val="24"/>
                <w:szCs w:val="24"/>
              </w:rPr>
            </w:pPr>
          </w:p>
          <w:p w14:paraId="0C2BC0A4" w14:textId="77777777" w:rsidR="00701FC0" w:rsidRPr="00701FC0" w:rsidRDefault="00701FC0" w:rsidP="00701FC0">
            <w:pPr>
              <w:rPr>
                <w:rFonts w:ascii="Arial" w:hAnsi="Arial" w:cs="Arial"/>
                <w:sz w:val="24"/>
                <w:szCs w:val="24"/>
              </w:rPr>
            </w:pPr>
            <w:r w:rsidRPr="00701FC0">
              <w:rPr>
                <w:rFonts w:ascii="Arial" w:hAnsi="Arial" w:cs="Arial"/>
                <w:sz w:val="24"/>
                <w:szCs w:val="24"/>
              </w:rPr>
              <w:t xml:space="preserve">From </w:t>
            </w:r>
            <w:proofErr w:type="spellStart"/>
            <w:r w:rsidRPr="00701FC0">
              <w:rPr>
                <w:rFonts w:ascii="Arial" w:hAnsi="Arial" w:cs="Arial"/>
                <w:sz w:val="24"/>
                <w:szCs w:val="24"/>
              </w:rPr>
              <w:t>Didem</w:t>
            </w:r>
            <w:proofErr w:type="spellEnd"/>
            <w:r w:rsidRPr="00701FC0">
              <w:rPr>
                <w:rFonts w:ascii="Arial" w:hAnsi="Arial" w:cs="Arial"/>
                <w:sz w:val="24"/>
                <w:szCs w:val="24"/>
              </w:rPr>
              <w:t xml:space="preserve"> </w:t>
            </w:r>
            <w:proofErr w:type="spellStart"/>
            <w:r w:rsidRPr="00701FC0">
              <w:rPr>
                <w:rFonts w:ascii="Arial" w:hAnsi="Arial" w:cs="Arial"/>
                <w:sz w:val="24"/>
                <w:szCs w:val="24"/>
              </w:rPr>
              <w:t>Ekici</w:t>
            </w:r>
            <w:proofErr w:type="spellEnd"/>
            <w:r w:rsidRPr="00701FC0">
              <w:rPr>
                <w:rFonts w:ascii="Arial" w:hAnsi="Arial" w:cs="Arial"/>
                <w:sz w:val="24"/>
                <w:szCs w:val="24"/>
              </w:rPr>
              <w:t xml:space="preserve"> to Everyone 03:39 PM</w:t>
            </w:r>
          </w:p>
          <w:p w14:paraId="058A0A48" w14:textId="59AB5F31" w:rsidR="00701FC0" w:rsidRDefault="00701FC0" w:rsidP="00701FC0">
            <w:pPr>
              <w:rPr>
                <w:rFonts w:ascii="Arial" w:hAnsi="Arial" w:cs="Arial"/>
                <w:sz w:val="24"/>
                <w:szCs w:val="24"/>
              </w:rPr>
            </w:pPr>
            <w:r w:rsidRPr="00701FC0">
              <w:rPr>
                <w:rFonts w:ascii="Arial" w:hAnsi="Arial" w:cs="Arial"/>
                <w:sz w:val="24"/>
                <w:szCs w:val="24"/>
              </w:rPr>
              <w:t>Also, we’ll have a student panel with 5-6 students, and we’d like to honor their time with a 25$ gift card. So, if you’d like to support us with a little donation for our students, please reach out to me.</w:t>
            </w:r>
          </w:p>
          <w:p w14:paraId="1E6FD04A" w14:textId="77777777" w:rsidR="0041272A" w:rsidRPr="00701FC0" w:rsidRDefault="0041272A" w:rsidP="00701FC0">
            <w:pPr>
              <w:rPr>
                <w:rFonts w:ascii="Arial" w:hAnsi="Arial" w:cs="Arial"/>
                <w:sz w:val="24"/>
                <w:szCs w:val="24"/>
              </w:rPr>
            </w:pPr>
          </w:p>
          <w:p w14:paraId="4DBDC798" w14:textId="77777777" w:rsidR="00701FC0" w:rsidRDefault="00701FC0" w:rsidP="00701FC0">
            <w:pPr>
              <w:rPr>
                <w:rFonts w:ascii="Arial" w:hAnsi="Arial" w:cs="Arial"/>
                <w:sz w:val="24"/>
                <w:szCs w:val="24"/>
              </w:rPr>
            </w:pPr>
            <w:r w:rsidRPr="00701FC0">
              <w:rPr>
                <w:rFonts w:ascii="Arial" w:hAnsi="Arial" w:cs="Arial"/>
                <w:sz w:val="24"/>
                <w:szCs w:val="24"/>
              </w:rPr>
              <w:t>Have a great rest of your day!</w:t>
            </w:r>
          </w:p>
          <w:p w14:paraId="5BDEC521" w14:textId="25AF362B" w:rsidR="00701FC0" w:rsidRPr="005E3414" w:rsidRDefault="00701FC0" w:rsidP="00701FC0">
            <w:pPr>
              <w:rPr>
                <w:rFonts w:ascii="Arial" w:hAnsi="Arial" w:cs="Arial"/>
                <w:sz w:val="24"/>
                <w:szCs w:val="24"/>
              </w:rPr>
            </w:pP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333FE1F7"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6DCD1877" w14:textId="39FB7A24" w:rsidR="00F91316" w:rsidRDefault="002309D6" w:rsidP="00F667B5">
            <w:pPr>
              <w:rPr>
                <w:rFonts w:ascii="Arial" w:hAnsi="Arial" w:cs="Arial"/>
                <w:sz w:val="24"/>
                <w:szCs w:val="24"/>
              </w:rPr>
            </w:pPr>
            <w:r>
              <w:rPr>
                <w:rFonts w:ascii="Arial" w:hAnsi="Arial" w:cs="Arial"/>
                <w:sz w:val="24"/>
                <w:szCs w:val="24"/>
              </w:rPr>
              <w:t xml:space="preserve">Working on developing timeline for faculty to review discipline lists, and min. quals in </w:t>
            </w:r>
            <w:proofErr w:type="spellStart"/>
            <w:r>
              <w:rPr>
                <w:rFonts w:ascii="Arial" w:hAnsi="Arial" w:cs="Arial"/>
                <w:sz w:val="24"/>
                <w:szCs w:val="24"/>
              </w:rPr>
              <w:t>CurriQunet</w:t>
            </w:r>
            <w:proofErr w:type="spellEnd"/>
            <w:r>
              <w:rPr>
                <w:rFonts w:ascii="Arial" w:hAnsi="Arial" w:cs="Arial"/>
                <w:sz w:val="24"/>
                <w:szCs w:val="24"/>
              </w:rPr>
              <w:t xml:space="preserve"> META.</w:t>
            </w:r>
          </w:p>
          <w:p w14:paraId="7F897A0F" w14:textId="581CA07C" w:rsidR="00B30952" w:rsidRDefault="00B30952" w:rsidP="00F667B5">
            <w:pPr>
              <w:rPr>
                <w:rFonts w:ascii="Arial" w:hAnsi="Arial" w:cs="Arial"/>
                <w:sz w:val="24"/>
                <w:szCs w:val="24"/>
              </w:rPr>
            </w:pPr>
          </w:p>
          <w:p w14:paraId="5D45ABCF" w14:textId="333F92C6" w:rsidR="00B30952" w:rsidRDefault="00B30952" w:rsidP="00F667B5">
            <w:pPr>
              <w:rPr>
                <w:rFonts w:ascii="Arial" w:hAnsi="Arial" w:cs="Arial"/>
                <w:sz w:val="24"/>
                <w:szCs w:val="24"/>
              </w:rPr>
            </w:pPr>
            <w:r>
              <w:rPr>
                <w:rFonts w:ascii="Arial" w:hAnsi="Arial" w:cs="Arial"/>
                <w:sz w:val="24"/>
                <w:szCs w:val="24"/>
              </w:rPr>
              <w:t>META is housing (and will house more) a lot of important data and content: catalog, information for credit for prior learning, etc.</w:t>
            </w:r>
          </w:p>
          <w:p w14:paraId="55541A1D" w14:textId="70307B4C" w:rsidR="002309D6" w:rsidRPr="005E3414" w:rsidRDefault="002309D6" w:rsidP="00F667B5">
            <w:pPr>
              <w:rPr>
                <w:rFonts w:ascii="Arial" w:hAnsi="Arial" w:cs="Arial"/>
                <w:sz w:val="24"/>
                <w:szCs w:val="24"/>
              </w:rPr>
            </w:pP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78D189FC" w:rsidR="00923B0D" w:rsidRPr="00923B0D" w:rsidRDefault="00624D65"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 Stephanie </w:t>
            </w:r>
            <w:proofErr w:type="spellStart"/>
            <w:r>
              <w:rPr>
                <w:rFonts w:ascii="Arial" w:hAnsi="Arial" w:cs="Arial"/>
                <w:bCs/>
                <w:sz w:val="24"/>
                <w:szCs w:val="24"/>
              </w:rPr>
              <w:t>Droker</w:t>
            </w:r>
            <w:proofErr w:type="spellEnd"/>
          </w:p>
        </w:tc>
        <w:tc>
          <w:tcPr>
            <w:tcW w:w="5850" w:type="dxa"/>
          </w:tcPr>
          <w:p w14:paraId="4670E2F7" w14:textId="235ABCBD" w:rsidR="00923B0D" w:rsidRDefault="00B30952" w:rsidP="00F667B5">
            <w:pPr>
              <w:rPr>
                <w:rFonts w:ascii="Arial" w:hAnsi="Arial" w:cs="Arial"/>
                <w:sz w:val="24"/>
                <w:szCs w:val="24"/>
              </w:rPr>
            </w:pPr>
            <w:r>
              <w:rPr>
                <w:rFonts w:ascii="Arial" w:hAnsi="Arial" w:cs="Arial"/>
                <w:sz w:val="24"/>
                <w:szCs w:val="24"/>
              </w:rPr>
              <w:t>Condolences to BCC community dealing with recent tragic death (</w:t>
            </w:r>
            <w:r w:rsidRPr="00B30952">
              <w:rPr>
                <w:rFonts w:ascii="Arial" w:hAnsi="Arial" w:cs="Arial"/>
                <w:sz w:val="24"/>
                <w:szCs w:val="24"/>
              </w:rPr>
              <w:t>https://www.berkeleyside.org/2022/04/18/berkeley-high-student-dies-after-falling-from-a-downtown-parking-garage</w:t>
            </w:r>
            <w:r>
              <w:rPr>
                <w:rFonts w:ascii="Arial" w:hAnsi="Arial" w:cs="Arial"/>
                <w:sz w:val="24"/>
                <w:szCs w:val="24"/>
              </w:rPr>
              <w:t>).</w:t>
            </w:r>
          </w:p>
          <w:p w14:paraId="25A937CD" w14:textId="67CE7508" w:rsidR="00B30952" w:rsidRDefault="00B30952" w:rsidP="00F667B5">
            <w:pPr>
              <w:rPr>
                <w:rFonts w:ascii="Arial" w:hAnsi="Arial" w:cs="Arial"/>
                <w:sz w:val="24"/>
                <w:szCs w:val="24"/>
              </w:rPr>
            </w:pPr>
          </w:p>
          <w:p w14:paraId="6F899A43" w14:textId="51FD34F4" w:rsidR="00B30952" w:rsidRDefault="00B30952" w:rsidP="00F667B5">
            <w:pPr>
              <w:rPr>
                <w:rFonts w:ascii="Arial" w:hAnsi="Arial" w:cs="Arial"/>
                <w:sz w:val="24"/>
                <w:szCs w:val="24"/>
              </w:rPr>
            </w:pPr>
            <w:r>
              <w:rPr>
                <w:rFonts w:ascii="Arial" w:hAnsi="Arial" w:cs="Arial"/>
                <w:sz w:val="24"/>
                <w:szCs w:val="24"/>
              </w:rPr>
              <w:t xml:space="preserve">Finished student elections – AC Transit Easy Pass proposition passed; students will have access to the pass. </w:t>
            </w:r>
            <w:r w:rsidR="008B1331">
              <w:rPr>
                <w:rFonts w:ascii="Arial" w:hAnsi="Arial" w:cs="Arial"/>
                <w:sz w:val="24"/>
                <w:szCs w:val="24"/>
              </w:rPr>
              <w:t>Students</w:t>
            </w:r>
            <w:r w:rsidR="008B1331" w:rsidRPr="008B1331">
              <w:rPr>
                <w:rFonts w:ascii="Arial" w:hAnsi="Arial" w:cs="Arial"/>
                <w:sz w:val="24"/>
                <w:szCs w:val="24"/>
              </w:rPr>
              <w:t xml:space="preserve"> elected Ms. Sarah Latino to serve as their </w:t>
            </w:r>
            <w:r w:rsidR="008B1331">
              <w:rPr>
                <w:rFonts w:ascii="Arial" w:hAnsi="Arial" w:cs="Arial"/>
                <w:sz w:val="24"/>
                <w:szCs w:val="24"/>
              </w:rPr>
              <w:t xml:space="preserve">new </w:t>
            </w:r>
            <w:r w:rsidR="008B1331" w:rsidRPr="008B1331">
              <w:rPr>
                <w:rFonts w:ascii="Arial" w:hAnsi="Arial" w:cs="Arial"/>
                <w:sz w:val="24"/>
                <w:szCs w:val="24"/>
              </w:rPr>
              <w:t>student trustee on Peralta’s Board</w:t>
            </w:r>
            <w:r w:rsidR="008B1331">
              <w:rPr>
                <w:rFonts w:ascii="Arial" w:hAnsi="Arial" w:cs="Arial"/>
                <w:sz w:val="24"/>
                <w:szCs w:val="24"/>
              </w:rPr>
              <w:t>.</w:t>
            </w:r>
          </w:p>
          <w:p w14:paraId="7F0EFE72" w14:textId="7D446820" w:rsidR="00B30952" w:rsidRDefault="00B30952" w:rsidP="00F667B5">
            <w:pPr>
              <w:rPr>
                <w:rFonts w:ascii="Arial" w:hAnsi="Arial" w:cs="Arial"/>
                <w:sz w:val="24"/>
                <w:szCs w:val="24"/>
              </w:rPr>
            </w:pPr>
          </w:p>
          <w:p w14:paraId="445B989F" w14:textId="08D8D1D8" w:rsidR="00B30952" w:rsidRDefault="00B30952" w:rsidP="00F667B5">
            <w:pPr>
              <w:rPr>
                <w:rFonts w:ascii="Arial" w:hAnsi="Arial" w:cs="Arial"/>
                <w:sz w:val="24"/>
                <w:szCs w:val="24"/>
              </w:rPr>
            </w:pPr>
            <w:r>
              <w:rPr>
                <w:rFonts w:ascii="Arial" w:hAnsi="Arial" w:cs="Arial"/>
                <w:sz w:val="24"/>
                <w:szCs w:val="24"/>
              </w:rPr>
              <w:t>Providing in-person health services. Started on Monday.</w:t>
            </w:r>
          </w:p>
          <w:p w14:paraId="00F7077E" w14:textId="1FE70CD8" w:rsidR="00B30952" w:rsidRDefault="00B30952" w:rsidP="00F667B5">
            <w:pPr>
              <w:rPr>
                <w:rFonts w:ascii="Arial" w:hAnsi="Arial" w:cs="Arial"/>
                <w:sz w:val="24"/>
                <w:szCs w:val="24"/>
              </w:rPr>
            </w:pPr>
          </w:p>
          <w:p w14:paraId="7DE48A6A" w14:textId="4FB7C2A5" w:rsidR="00B30952" w:rsidRDefault="00B30952" w:rsidP="00F667B5">
            <w:pPr>
              <w:rPr>
                <w:rFonts w:ascii="Arial" w:hAnsi="Arial" w:cs="Arial"/>
                <w:sz w:val="24"/>
                <w:szCs w:val="24"/>
              </w:rPr>
            </w:pPr>
            <w:r>
              <w:rPr>
                <w:rFonts w:ascii="Arial" w:hAnsi="Arial" w:cs="Arial"/>
                <w:sz w:val="24"/>
                <w:szCs w:val="24"/>
              </w:rPr>
              <w:t>For degree auto-</w:t>
            </w:r>
            <w:r w:rsidR="007A2F22">
              <w:rPr>
                <w:rFonts w:ascii="Arial" w:hAnsi="Arial" w:cs="Arial"/>
                <w:sz w:val="24"/>
                <w:szCs w:val="24"/>
              </w:rPr>
              <w:t>award</w:t>
            </w:r>
            <w:r>
              <w:rPr>
                <w:rFonts w:ascii="Arial" w:hAnsi="Arial" w:cs="Arial"/>
                <w:sz w:val="24"/>
                <w:szCs w:val="24"/>
              </w:rPr>
              <w:t>, aiming for a soft-launch in summer. Fingers crossed.</w:t>
            </w:r>
            <w:r w:rsidR="007A2F22">
              <w:rPr>
                <w:rFonts w:ascii="Arial" w:hAnsi="Arial" w:cs="Arial"/>
                <w:sz w:val="24"/>
                <w:szCs w:val="24"/>
              </w:rPr>
              <w:t xml:space="preserve"> </w:t>
            </w:r>
            <w:proofErr w:type="gramStart"/>
            <w:r w:rsidR="007A2F22">
              <w:rPr>
                <w:rFonts w:ascii="Arial" w:hAnsi="Arial" w:cs="Arial"/>
                <w:sz w:val="24"/>
                <w:szCs w:val="24"/>
              </w:rPr>
              <w:t>Also</w:t>
            </w:r>
            <w:proofErr w:type="gramEnd"/>
            <w:r w:rsidR="007A2F22">
              <w:rPr>
                <w:rFonts w:ascii="Arial" w:hAnsi="Arial" w:cs="Arial"/>
                <w:sz w:val="24"/>
                <w:szCs w:val="24"/>
              </w:rPr>
              <w:t xml:space="preserve"> once this is completed, reverse award of degrees (for students who transfer and are willing to share transcript) and degree audit (for students missing one or two classes for degree completion) should become possible.</w:t>
            </w:r>
          </w:p>
          <w:p w14:paraId="153C076E" w14:textId="3AF5C214" w:rsidR="007A2F22" w:rsidRDefault="007A2F22" w:rsidP="00F667B5">
            <w:pPr>
              <w:rPr>
                <w:rFonts w:ascii="Arial" w:hAnsi="Arial" w:cs="Arial"/>
                <w:sz w:val="24"/>
                <w:szCs w:val="24"/>
              </w:rPr>
            </w:pPr>
          </w:p>
          <w:p w14:paraId="5AAD11E8" w14:textId="77777777" w:rsidR="00B30952" w:rsidRDefault="007A2F22" w:rsidP="007A2F22">
            <w:pPr>
              <w:rPr>
                <w:rFonts w:ascii="Arial" w:hAnsi="Arial" w:cs="Arial"/>
                <w:sz w:val="24"/>
                <w:szCs w:val="24"/>
              </w:rPr>
            </w:pPr>
            <w:r>
              <w:rPr>
                <w:rFonts w:ascii="Arial" w:hAnsi="Arial" w:cs="Arial"/>
                <w:sz w:val="24"/>
                <w:szCs w:val="24"/>
              </w:rPr>
              <w:t>PeopleSoft upgrade and training progressing. Timesheet processes were prioritized.</w:t>
            </w:r>
          </w:p>
          <w:p w14:paraId="7A3C559B" w14:textId="7788EB05" w:rsidR="007A2F22" w:rsidRPr="005E3414" w:rsidRDefault="007A2F22" w:rsidP="007A2F22">
            <w:pPr>
              <w:rPr>
                <w:rFonts w:ascii="Arial" w:hAnsi="Arial" w:cs="Arial"/>
                <w:sz w:val="24"/>
                <w:szCs w:val="24"/>
              </w:rPr>
            </w:pPr>
          </w:p>
        </w:tc>
        <w:tc>
          <w:tcPr>
            <w:tcW w:w="3577" w:type="dxa"/>
          </w:tcPr>
          <w:p w14:paraId="77AD1690" w14:textId="77777777" w:rsidR="00923B0D" w:rsidRPr="00BA7CAC" w:rsidRDefault="00923B0D"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1320F935" w:rsidR="00F91316" w:rsidRPr="005E3414" w:rsidRDefault="00355A2D" w:rsidP="00F667B5">
            <w:pPr>
              <w:rPr>
                <w:rFonts w:ascii="Arial" w:hAnsi="Arial" w:cs="Arial"/>
                <w:sz w:val="24"/>
                <w:szCs w:val="24"/>
              </w:rPr>
            </w:pPr>
            <w:r>
              <w:rPr>
                <w:rFonts w:ascii="Arial" w:hAnsi="Arial" w:cs="Arial"/>
                <w:sz w:val="24"/>
                <w:szCs w:val="24"/>
              </w:rPr>
              <w:t>None</w:t>
            </w: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59877825" w:rsidR="00F91316" w:rsidRPr="005E3414" w:rsidRDefault="00624D65" w:rsidP="00F667B5">
            <w:pPr>
              <w:rPr>
                <w:rFonts w:ascii="Arial" w:hAnsi="Arial" w:cs="Arial"/>
                <w:sz w:val="24"/>
                <w:szCs w:val="24"/>
              </w:rPr>
            </w:pPr>
            <w:r>
              <w:rPr>
                <w:rFonts w:ascii="Arial" w:hAnsi="Arial" w:cs="Arial"/>
                <w:sz w:val="24"/>
                <w:szCs w:val="24"/>
              </w:rPr>
              <w:t>May 3</w:t>
            </w:r>
            <w:r w:rsidR="00923B0D">
              <w:rPr>
                <w:rFonts w:ascii="Arial" w:hAnsi="Arial" w:cs="Arial"/>
                <w:sz w:val="24"/>
                <w:szCs w:val="24"/>
              </w:rPr>
              <w:t>,</w:t>
            </w:r>
            <w:r w:rsidR="00F91316">
              <w:rPr>
                <w:rFonts w:ascii="Arial" w:hAnsi="Arial" w:cs="Arial"/>
                <w:sz w:val="24"/>
                <w:szCs w:val="24"/>
              </w:rPr>
              <w:t xml:space="preserve"> 202</w:t>
            </w:r>
            <w:r w:rsidR="00980CDD">
              <w:rPr>
                <w:rFonts w:ascii="Arial" w:hAnsi="Arial" w:cs="Arial"/>
                <w:sz w:val="24"/>
                <w:szCs w:val="24"/>
              </w:rPr>
              <w:t>2</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0376E24D" w:rsidR="00F91316" w:rsidRDefault="004512ED" w:rsidP="00F667B5">
            <w:pPr>
              <w:rPr>
                <w:rFonts w:ascii="Arial" w:hAnsi="Arial" w:cs="Arial"/>
                <w:sz w:val="24"/>
                <w:szCs w:val="24"/>
              </w:rPr>
            </w:pPr>
            <w:r>
              <w:rPr>
                <w:rFonts w:ascii="Arial" w:hAnsi="Arial" w:cs="Arial"/>
                <w:sz w:val="24"/>
                <w:szCs w:val="24"/>
              </w:rPr>
              <w:t>Meeting concluded at 4:33.</w:t>
            </w:r>
          </w:p>
        </w:tc>
        <w:tc>
          <w:tcPr>
            <w:tcW w:w="3577" w:type="dxa"/>
          </w:tcPr>
          <w:p w14:paraId="6123E78C" w14:textId="36637DE7"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4"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r>
      <w:r w:rsidRPr="005E3414">
        <w:rPr>
          <w:rFonts w:ascii="Arial" w:hAnsi="Arial" w:cs="Arial"/>
          <w:sz w:val="24"/>
          <w:szCs w:val="24"/>
        </w:rPr>
        <w:lastRenderedPageBreak/>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5"/>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1A5B" w14:textId="77777777" w:rsidR="000A20A9" w:rsidRDefault="000A20A9">
      <w:r>
        <w:separator/>
      </w:r>
    </w:p>
  </w:endnote>
  <w:endnote w:type="continuationSeparator" w:id="0">
    <w:p w14:paraId="447E08DA" w14:textId="77777777" w:rsidR="000A20A9" w:rsidRDefault="000A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540B" w14:textId="77777777" w:rsidR="000A20A9" w:rsidRDefault="000A20A9">
      <w:r>
        <w:separator/>
      </w:r>
    </w:p>
  </w:footnote>
  <w:footnote w:type="continuationSeparator" w:id="0">
    <w:p w14:paraId="76F491B1" w14:textId="77777777" w:rsidR="000A20A9" w:rsidRDefault="000A2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C51C1"/>
    <w:multiLevelType w:val="hybridMultilevel"/>
    <w:tmpl w:val="45E4D216"/>
    <w:lvl w:ilvl="0" w:tplc="805A96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2"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F5505"/>
    <w:multiLevelType w:val="hybridMultilevel"/>
    <w:tmpl w:val="DEDE73D8"/>
    <w:lvl w:ilvl="0" w:tplc="D1B0D0E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5"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1"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42833">
    <w:abstractNumId w:val="1"/>
  </w:num>
  <w:num w:numId="2" w16cid:durableId="453135809">
    <w:abstractNumId w:val="28"/>
  </w:num>
  <w:num w:numId="3" w16cid:durableId="865949349">
    <w:abstractNumId w:val="5"/>
  </w:num>
  <w:num w:numId="4" w16cid:durableId="1018120895">
    <w:abstractNumId w:val="7"/>
  </w:num>
  <w:num w:numId="5" w16cid:durableId="905804588">
    <w:abstractNumId w:val="25"/>
  </w:num>
  <w:num w:numId="6" w16cid:durableId="1552569978">
    <w:abstractNumId w:val="21"/>
  </w:num>
  <w:num w:numId="7" w16cid:durableId="1049108075">
    <w:abstractNumId w:val="18"/>
  </w:num>
  <w:num w:numId="8" w16cid:durableId="1585845550">
    <w:abstractNumId w:val="40"/>
  </w:num>
  <w:num w:numId="9" w16cid:durableId="2048986970">
    <w:abstractNumId w:val="16"/>
  </w:num>
  <w:num w:numId="10" w16cid:durableId="1234313236">
    <w:abstractNumId w:val="2"/>
  </w:num>
  <w:num w:numId="11" w16cid:durableId="115684744">
    <w:abstractNumId w:val="4"/>
  </w:num>
  <w:num w:numId="12" w16cid:durableId="1706716451">
    <w:abstractNumId w:val="24"/>
  </w:num>
  <w:num w:numId="13" w16cid:durableId="90125299">
    <w:abstractNumId w:val="11"/>
  </w:num>
  <w:num w:numId="14" w16cid:durableId="2135562715">
    <w:abstractNumId w:val="23"/>
  </w:num>
  <w:num w:numId="15" w16cid:durableId="17240540">
    <w:abstractNumId w:val="32"/>
  </w:num>
  <w:num w:numId="16" w16cid:durableId="1532256925">
    <w:abstractNumId w:val="33"/>
  </w:num>
  <w:num w:numId="17" w16cid:durableId="284507701">
    <w:abstractNumId w:val="0"/>
  </w:num>
  <w:num w:numId="18" w16cid:durableId="1168904496">
    <w:abstractNumId w:val="9"/>
  </w:num>
  <w:num w:numId="19" w16cid:durableId="1527137864">
    <w:abstractNumId w:val="38"/>
  </w:num>
  <w:num w:numId="20" w16cid:durableId="1134133172">
    <w:abstractNumId w:val="34"/>
  </w:num>
  <w:num w:numId="21" w16cid:durableId="483399911">
    <w:abstractNumId w:val="26"/>
  </w:num>
  <w:num w:numId="22" w16cid:durableId="1912344361">
    <w:abstractNumId w:val="12"/>
  </w:num>
  <w:num w:numId="23" w16cid:durableId="442652613">
    <w:abstractNumId w:val="10"/>
  </w:num>
  <w:num w:numId="24" w16cid:durableId="114830740">
    <w:abstractNumId w:val="35"/>
  </w:num>
  <w:num w:numId="25" w16cid:durableId="1226916993">
    <w:abstractNumId w:val="22"/>
  </w:num>
  <w:num w:numId="26" w16cid:durableId="795637736">
    <w:abstractNumId w:val="17"/>
  </w:num>
  <w:num w:numId="27" w16cid:durableId="1422484445">
    <w:abstractNumId w:val="19"/>
  </w:num>
  <w:num w:numId="28" w16cid:durableId="747728077">
    <w:abstractNumId w:val="29"/>
  </w:num>
  <w:num w:numId="29" w16cid:durableId="597375442">
    <w:abstractNumId w:val="14"/>
  </w:num>
  <w:num w:numId="30" w16cid:durableId="4522286">
    <w:abstractNumId w:val="30"/>
  </w:num>
  <w:num w:numId="31" w16cid:durableId="186648499">
    <w:abstractNumId w:val="3"/>
  </w:num>
  <w:num w:numId="32" w16cid:durableId="1116019347">
    <w:abstractNumId w:val="41"/>
  </w:num>
  <w:num w:numId="33" w16cid:durableId="690881646">
    <w:abstractNumId w:val="27"/>
  </w:num>
  <w:num w:numId="34" w16cid:durableId="1634560296">
    <w:abstractNumId w:val="42"/>
  </w:num>
  <w:num w:numId="35" w16cid:durableId="62412610">
    <w:abstractNumId w:val="20"/>
  </w:num>
  <w:num w:numId="36" w16cid:durableId="857349113">
    <w:abstractNumId w:val="8"/>
  </w:num>
  <w:num w:numId="37" w16cid:durableId="1781215401">
    <w:abstractNumId w:val="39"/>
  </w:num>
  <w:num w:numId="38" w16cid:durableId="2020234588">
    <w:abstractNumId w:val="6"/>
  </w:num>
  <w:num w:numId="39" w16cid:durableId="563372777">
    <w:abstractNumId w:val="36"/>
  </w:num>
  <w:num w:numId="40" w16cid:durableId="117995944">
    <w:abstractNumId w:val="37"/>
  </w:num>
  <w:num w:numId="41" w16cid:durableId="1157309176">
    <w:abstractNumId w:val="15"/>
  </w:num>
  <w:num w:numId="42" w16cid:durableId="1613586243">
    <w:abstractNumId w:val="31"/>
  </w:num>
  <w:num w:numId="43" w16cid:durableId="133511011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02DB"/>
    <w:rsid w:val="00063006"/>
    <w:rsid w:val="00065C24"/>
    <w:rsid w:val="00071E20"/>
    <w:rsid w:val="000774A6"/>
    <w:rsid w:val="00084AEB"/>
    <w:rsid w:val="00090E63"/>
    <w:rsid w:val="00094013"/>
    <w:rsid w:val="00095DB1"/>
    <w:rsid w:val="0009604A"/>
    <w:rsid w:val="000A01CE"/>
    <w:rsid w:val="000A1FA8"/>
    <w:rsid w:val="000A20A9"/>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424CD"/>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06F7F"/>
    <w:rsid w:val="002103B5"/>
    <w:rsid w:val="00210FA3"/>
    <w:rsid w:val="0021130B"/>
    <w:rsid w:val="002136C3"/>
    <w:rsid w:val="002144C7"/>
    <w:rsid w:val="00220177"/>
    <w:rsid w:val="00221BB7"/>
    <w:rsid w:val="002266C7"/>
    <w:rsid w:val="0022726F"/>
    <w:rsid w:val="002309D6"/>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9F7"/>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1E91"/>
    <w:rsid w:val="00344CC6"/>
    <w:rsid w:val="003460A4"/>
    <w:rsid w:val="00353239"/>
    <w:rsid w:val="00354D37"/>
    <w:rsid w:val="00355A2D"/>
    <w:rsid w:val="00357895"/>
    <w:rsid w:val="00363E86"/>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67C"/>
    <w:rsid w:val="003F3C32"/>
    <w:rsid w:val="0040063D"/>
    <w:rsid w:val="0041272A"/>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2ED"/>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335"/>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4D65"/>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598A"/>
    <w:rsid w:val="00677C88"/>
    <w:rsid w:val="006807D9"/>
    <w:rsid w:val="00681CA3"/>
    <w:rsid w:val="00687B77"/>
    <w:rsid w:val="00695865"/>
    <w:rsid w:val="00695FC6"/>
    <w:rsid w:val="006962B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1FC0"/>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4AEA"/>
    <w:rsid w:val="00777C37"/>
    <w:rsid w:val="00783DEE"/>
    <w:rsid w:val="007844C6"/>
    <w:rsid w:val="00787B5B"/>
    <w:rsid w:val="007933C2"/>
    <w:rsid w:val="0079355A"/>
    <w:rsid w:val="007951AB"/>
    <w:rsid w:val="00797622"/>
    <w:rsid w:val="007A2D06"/>
    <w:rsid w:val="007A2F22"/>
    <w:rsid w:val="007A3F9B"/>
    <w:rsid w:val="007A7E85"/>
    <w:rsid w:val="007B05AF"/>
    <w:rsid w:val="007B41D2"/>
    <w:rsid w:val="007B73FE"/>
    <w:rsid w:val="007B7BBB"/>
    <w:rsid w:val="007C5C2B"/>
    <w:rsid w:val="007C618F"/>
    <w:rsid w:val="007C69BB"/>
    <w:rsid w:val="007C7EBA"/>
    <w:rsid w:val="007D5C70"/>
    <w:rsid w:val="007F364C"/>
    <w:rsid w:val="007F4648"/>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56B5B"/>
    <w:rsid w:val="00863970"/>
    <w:rsid w:val="00863B7D"/>
    <w:rsid w:val="00863B9A"/>
    <w:rsid w:val="0087183D"/>
    <w:rsid w:val="00871937"/>
    <w:rsid w:val="00872279"/>
    <w:rsid w:val="00876328"/>
    <w:rsid w:val="008808F0"/>
    <w:rsid w:val="0088621F"/>
    <w:rsid w:val="00886978"/>
    <w:rsid w:val="008962E5"/>
    <w:rsid w:val="008A1A30"/>
    <w:rsid w:val="008A2DF9"/>
    <w:rsid w:val="008A44BC"/>
    <w:rsid w:val="008B1331"/>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0237"/>
    <w:rsid w:val="009B1457"/>
    <w:rsid w:val="009C3F41"/>
    <w:rsid w:val="009C56DA"/>
    <w:rsid w:val="009D0740"/>
    <w:rsid w:val="009D0E22"/>
    <w:rsid w:val="009D2C0C"/>
    <w:rsid w:val="009D547A"/>
    <w:rsid w:val="009D6E56"/>
    <w:rsid w:val="009E63E0"/>
    <w:rsid w:val="009E6652"/>
    <w:rsid w:val="009E73B5"/>
    <w:rsid w:val="009F60A7"/>
    <w:rsid w:val="009F6355"/>
    <w:rsid w:val="00A01C5E"/>
    <w:rsid w:val="00A01D7F"/>
    <w:rsid w:val="00A03E77"/>
    <w:rsid w:val="00A14892"/>
    <w:rsid w:val="00A2442D"/>
    <w:rsid w:val="00A274AF"/>
    <w:rsid w:val="00A3068F"/>
    <w:rsid w:val="00A30A68"/>
    <w:rsid w:val="00A318C5"/>
    <w:rsid w:val="00A40A30"/>
    <w:rsid w:val="00A4473A"/>
    <w:rsid w:val="00A44CA6"/>
    <w:rsid w:val="00A457FB"/>
    <w:rsid w:val="00A51139"/>
    <w:rsid w:val="00A5241C"/>
    <w:rsid w:val="00A60356"/>
    <w:rsid w:val="00A62436"/>
    <w:rsid w:val="00A6625D"/>
    <w:rsid w:val="00A71000"/>
    <w:rsid w:val="00A73E7B"/>
    <w:rsid w:val="00A7564E"/>
    <w:rsid w:val="00A77F08"/>
    <w:rsid w:val="00A81417"/>
    <w:rsid w:val="00A82598"/>
    <w:rsid w:val="00A949CD"/>
    <w:rsid w:val="00A94E0A"/>
    <w:rsid w:val="00A94FA6"/>
    <w:rsid w:val="00A95807"/>
    <w:rsid w:val="00AA03D2"/>
    <w:rsid w:val="00AA0A34"/>
    <w:rsid w:val="00AA1692"/>
    <w:rsid w:val="00AA2446"/>
    <w:rsid w:val="00AA3877"/>
    <w:rsid w:val="00AA61E4"/>
    <w:rsid w:val="00AA7079"/>
    <w:rsid w:val="00AB1707"/>
    <w:rsid w:val="00AC016E"/>
    <w:rsid w:val="00AC132F"/>
    <w:rsid w:val="00AC2C2B"/>
    <w:rsid w:val="00AC4C25"/>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0952"/>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67E04"/>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489A"/>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049B"/>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7"/>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4CFE"/>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2DB"/>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1528369834">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es.google.com/view/peraltaequityconference/home?authuse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7816805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ccc.org/communities/local-senates/handbook/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5</cp:revision>
  <cp:lastPrinted>2020-09-13T21:50:00Z</cp:lastPrinted>
  <dcterms:created xsi:type="dcterms:W3CDTF">2022-04-25T19:27:00Z</dcterms:created>
  <dcterms:modified xsi:type="dcterms:W3CDTF">2022-09-06T19:33:00Z</dcterms:modified>
</cp:coreProperties>
</file>