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E8E" w:rsidRDefault="00966FD3">
      <w:pPr>
        <w:rPr>
          <w:rFonts w:ascii="Noto Serif" w:eastAsia="Noto Serif" w:hAnsi="Noto Serif" w:cs="Noto Serif"/>
          <w:b/>
          <w:sz w:val="24"/>
          <w:szCs w:val="24"/>
        </w:rPr>
      </w:pPr>
      <w:bookmarkStart w:id="0" w:name="_GoBack"/>
      <w:bookmarkEnd w:id="0"/>
      <w:r>
        <w:rPr>
          <w:rFonts w:ascii="Noto Serif" w:eastAsia="Noto Serif" w:hAnsi="Noto Serif" w:cs="Noto Serif"/>
          <w:b/>
          <w:sz w:val="24"/>
          <w:szCs w:val="24"/>
        </w:rPr>
        <w:t>Institutional CPL Practices</w:t>
      </w:r>
    </w:p>
    <w:p w:rsidR="00F22E8E" w:rsidRDefault="00F22E8E">
      <w:pPr>
        <w:rPr>
          <w:rFonts w:ascii="Noto Serif" w:eastAsia="Noto Serif" w:hAnsi="Noto Serif" w:cs="Noto Serif"/>
          <w:b/>
        </w:rPr>
      </w:pPr>
    </w:p>
    <w:p w:rsidR="00F22E8E" w:rsidRDefault="00966FD3">
      <w:pPr>
        <w:widowControl w:val="0"/>
        <w:spacing w:line="240" w:lineRule="auto"/>
        <w:rPr>
          <w:rFonts w:ascii="Noto Serif" w:eastAsia="Noto Serif" w:hAnsi="Noto Serif" w:cs="Noto Serif"/>
          <w:b/>
          <w:sz w:val="4"/>
          <w:szCs w:val="4"/>
        </w:rPr>
      </w:pPr>
      <w:r>
        <w:rPr>
          <w:rFonts w:ascii="Noto Serif" w:eastAsia="Noto Serif" w:hAnsi="Noto Serif" w:cs="Noto Serif"/>
          <w:b/>
          <w:sz w:val="32"/>
          <w:szCs w:val="32"/>
        </w:rPr>
        <w:t>What effective practice is your college using to institutionalize CPL and make it part of your campus culture?</w:t>
      </w:r>
    </w:p>
    <w:p w:rsidR="00F22E8E" w:rsidRDefault="00F22E8E">
      <w:pPr>
        <w:rPr>
          <w:rFonts w:ascii="Noto Serif" w:eastAsia="Noto Serif" w:hAnsi="Noto Serif" w:cs="Noto Serif"/>
        </w:rPr>
      </w:pPr>
    </w:p>
    <w:tbl>
      <w:tblPr>
        <w:tblStyle w:val="a"/>
        <w:tblW w:w="10350" w:type="dxa"/>
        <w:tblInd w:w="-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00"/>
        <w:gridCol w:w="7050"/>
      </w:tblGrid>
      <w:tr w:rsidR="00F22E8E">
        <w:tc>
          <w:tcPr>
            <w:tcW w:w="3300" w:type="dxa"/>
            <w:shd w:val="clear" w:color="auto" w:fill="C9DAF8"/>
            <w:tcMar>
              <w:top w:w="100" w:type="dxa"/>
              <w:left w:w="100" w:type="dxa"/>
              <w:bottom w:w="100" w:type="dxa"/>
              <w:right w:w="100" w:type="dxa"/>
            </w:tcMar>
          </w:tcPr>
          <w:p w:rsidR="00F22E8E" w:rsidRDefault="00966FD3">
            <w:pPr>
              <w:widowControl w:val="0"/>
              <w:spacing w:line="240" w:lineRule="auto"/>
              <w:rPr>
                <w:rFonts w:ascii="Calibri" w:eastAsia="Calibri" w:hAnsi="Calibri" w:cs="Calibri"/>
                <w:b/>
                <w:sz w:val="32"/>
                <w:szCs w:val="32"/>
              </w:rPr>
            </w:pPr>
            <w:r>
              <w:rPr>
                <w:rFonts w:ascii="Calibri" w:eastAsia="Calibri" w:hAnsi="Calibri" w:cs="Calibri"/>
                <w:b/>
                <w:sz w:val="32"/>
                <w:szCs w:val="32"/>
              </w:rPr>
              <w:t>College</w:t>
            </w:r>
          </w:p>
        </w:tc>
        <w:tc>
          <w:tcPr>
            <w:tcW w:w="7050" w:type="dxa"/>
            <w:shd w:val="clear" w:color="auto" w:fill="C9DAF8"/>
            <w:tcMar>
              <w:top w:w="100" w:type="dxa"/>
              <w:left w:w="100" w:type="dxa"/>
              <w:bottom w:w="100" w:type="dxa"/>
              <w:right w:w="100" w:type="dxa"/>
            </w:tcMar>
          </w:tcPr>
          <w:p w:rsidR="00F22E8E" w:rsidRDefault="00966FD3">
            <w:pPr>
              <w:widowControl w:val="0"/>
              <w:spacing w:line="240" w:lineRule="auto"/>
              <w:rPr>
                <w:rFonts w:ascii="Calibri" w:eastAsia="Calibri" w:hAnsi="Calibri" w:cs="Calibri"/>
                <w:b/>
                <w:sz w:val="32"/>
                <w:szCs w:val="32"/>
              </w:rPr>
            </w:pPr>
            <w:r>
              <w:rPr>
                <w:rFonts w:ascii="Calibri" w:eastAsia="Calibri" w:hAnsi="Calibri" w:cs="Calibri"/>
                <w:b/>
                <w:sz w:val="32"/>
                <w:szCs w:val="32"/>
              </w:rPr>
              <w:t>Effective practice</w:t>
            </w:r>
          </w:p>
        </w:tc>
      </w:tr>
      <w:tr w:rsidR="00F22E8E">
        <w:tc>
          <w:tcPr>
            <w:tcW w:w="3300" w:type="dxa"/>
            <w:shd w:val="clear" w:color="auto" w:fill="auto"/>
            <w:tcMar>
              <w:top w:w="100" w:type="dxa"/>
              <w:left w:w="100" w:type="dxa"/>
              <w:bottom w:w="100" w:type="dxa"/>
              <w:right w:w="100" w:type="dxa"/>
            </w:tcMar>
          </w:tcPr>
          <w:p w:rsidR="00F22E8E" w:rsidRDefault="00966FD3">
            <w:pPr>
              <w:widowControl w:val="0"/>
              <w:spacing w:line="240" w:lineRule="auto"/>
              <w:rPr>
                <w:rFonts w:ascii="Calibri" w:eastAsia="Calibri" w:hAnsi="Calibri" w:cs="Calibri"/>
              </w:rPr>
            </w:pPr>
            <w:r>
              <w:rPr>
                <w:rFonts w:ascii="Calibri" w:eastAsia="Calibri" w:hAnsi="Calibri" w:cs="Calibri"/>
              </w:rPr>
              <w:t>Example College</w:t>
            </w:r>
          </w:p>
        </w:tc>
        <w:tc>
          <w:tcPr>
            <w:tcW w:w="7050" w:type="dxa"/>
            <w:shd w:val="clear" w:color="auto" w:fill="auto"/>
            <w:tcMar>
              <w:top w:w="100" w:type="dxa"/>
              <w:left w:w="100" w:type="dxa"/>
              <w:bottom w:w="100" w:type="dxa"/>
              <w:right w:w="100" w:type="dxa"/>
            </w:tcMar>
          </w:tcPr>
          <w:p w:rsidR="00F22E8E" w:rsidRDefault="00966FD3">
            <w:pPr>
              <w:widowControl w:val="0"/>
              <w:spacing w:line="240" w:lineRule="auto"/>
              <w:rPr>
                <w:rFonts w:ascii="Calibri" w:eastAsia="Calibri" w:hAnsi="Calibri" w:cs="Calibri"/>
              </w:rPr>
            </w:pPr>
            <w:r>
              <w:rPr>
                <w:rFonts w:ascii="Calibri" w:eastAsia="Calibri" w:hAnsi="Calibri" w:cs="Calibri"/>
              </w:rPr>
              <w:t>Our Guided Pathways team is identifying degree paths where CPL could help students who have industry certifications.</w:t>
            </w:r>
          </w:p>
        </w:tc>
      </w:tr>
      <w:tr w:rsidR="00F22E8E">
        <w:tc>
          <w:tcPr>
            <w:tcW w:w="3300" w:type="dxa"/>
            <w:shd w:val="clear" w:color="auto" w:fill="auto"/>
            <w:tcMar>
              <w:top w:w="100" w:type="dxa"/>
              <w:left w:w="100" w:type="dxa"/>
              <w:bottom w:w="100" w:type="dxa"/>
              <w:right w:w="100" w:type="dxa"/>
            </w:tcMar>
          </w:tcPr>
          <w:p w:rsidR="00F22E8E" w:rsidRDefault="00F22E8E">
            <w:pPr>
              <w:widowControl w:val="0"/>
              <w:spacing w:line="240" w:lineRule="auto"/>
              <w:rPr>
                <w:rFonts w:ascii="Calibri" w:eastAsia="Calibri" w:hAnsi="Calibri" w:cs="Calibri"/>
              </w:rPr>
            </w:pPr>
          </w:p>
        </w:tc>
        <w:tc>
          <w:tcPr>
            <w:tcW w:w="7050" w:type="dxa"/>
            <w:shd w:val="clear" w:color="auto" w:fill="auto"/>
            <w:tcMar>
              <w:top w:w="100" w:type="dxa"/>
              <w:left w:w="100" w:type="dxa"/>
              <w:bottom w:w="100" w:type="dxa"/>
              <w:right w:w="100" w:type="dxa"/>
            </w:tcMar>
          </w:tcPr>
          <w:p w:rsidR="00F22E8E" w:rsidRDefault="00F22E8E">
            <w:pPr>
              <w:widowControl w:val="0"/>
              <w:spacing w:line="240" w:lineRule="auto"/>
              <w:rPr>
                <w:rFonts w:ascii="Calibri" w:eastAsia="Calibri" w:hAnsi="Calibri" w:cs="Calibri"/>
              </w:rPr>
            </w:pPr>
          </w:p>
        </w:tc>
      </w:tr>
      <w:tr w:rsidR="00F22E8E">
        <w:tc>
          <w:tcPr>
            <w:tcW w:w="3300" w:type="dxa"/>
            <w:shd w:val="clear" w:color="auto" w:fill="auto"/>
            <w:tcMar>
              <w:top w:w="100" w:type="dxa"/>
              <w:left w:w="100" w:type="dxa"/>
              <w:bottom w:w="100" w:type="dxa"/>
              <w:right w:w="100" w:type="dxa"/>
            </w:tcMar>
          </w:tcPr>
          <w:p w:rsidR="00F22E8E" w:rsidRDefault="00966FD3">
            <w:pPr>
              <w:widowControl w:val="0"/>
              <w:spacing w:line="240" w:lineRule="auto"/>
              <w:rPr>
                <w:rFonts w:ascii="Calibri" w:eastAsia="Calibri" w:hAnsi="Calibri" w:cs="Calibri"/>
              </w:rPr>
            </w:pPr>
            <w:r>
              <w:rPr>
                <w:rFonts w:ascii="Calibri" w:eastAsia="Calibri" w:hAnsi="Calibri" w:cs="Calibri"/>
              </w:rPr>
              <w:t>Bakersfield College</w:t>
            </w:r>
          </w:p>
        </w:tc>
        <w:tc>
          <w:tcPr>
            <w:tcW w:w="7050" w:type="dxa"/>
            <w:shd w:val="clear" w:color="auto" w:fill="auto"/>
            <w:tcMar>
              <w:top w:w="100" w:type="dxa"/>
              <w:left w:w="100" w:type="dxa"/>
              <w:bottom w:w="100" w:type="dxa"/>
              <w:right w:w="100" w:type="dxa"/>
            </w:tcMar>
          </w:tcPr>
          <w:p w:rsidR="00F22E8E" w:rsidRDefault="00966FD3">
            <w:pPr>
              <w:widowControl w:val="0"/>
              <w:spacing w:line="240" w:lineRule="auto"/>
              <w:rPr>
                <w:rFonts w:ascii="Calibri" w:eastAsia="Calibri" w:hAnsi="Calibri" w:cs="Calibri"/>
              </w:rPr>
            </w:pPr>
            <w:r>
              <w:rPr>
                <w:rFonts w:ascii="Calibri" w:eastAsia="Calibri" w:hAnsi="Calibri" w:cs="Calibri"/>
              </w:rPr>
              <w:t>“Town Hall” meetings with faculty who are in departments that could be part of the work, flex workshops, presenting at all governance committees and Academic Senate, working groups with constituencies.</w:t>
            </w:r>
          </w:p>
        </w:tc>
      </w:tr>
      <w:tr w:rsidR="00F22E8E">
        <w:tc>
          <w:tcPr>
            <w:tcW w:w="3300" w:type="dxa"/>
            <w:shd w:val="clear" w:color="auto" w:fill="auto"/>
            <w:tcMar>
              <w:top w:w="100" w:type="dxa"/>
              <w:left w:w="100" w:type="dxa"/>
              <w:bottom w:w="100" w:type="dxa"/>
              <w:right w:w="100" w:type="dxa"/>
            </w:tcMar>
          </w:tcPr>
          <w:p w:rsidR="00F22E8E" w:rsidRDefault="00966FD3">
            <w:pPr>
              <w:widowControl w:val="0"/>
              <w:spacing w:line="240" w:lineRule="auto"/>
              <w:rPr>
                <w:rFonts w:ascii="Calibri" w:eastAsia="Calibri" w:hAnsi="Calibri" w:cs="Calibri"/>
              </w:rPr>
            </w:pPr>
            <w:r>
              <w:rPr>
                <w:rFonts w:ascii="Calibri" w:eastAsia="Calibri" w:hAnsi="Calibri" w:cs="Calibri"/>
              </w:rPr>
              <w:t>Modesto Junior College</w:t>
            </w:r>
          </w:p>
        </w:tc>
        <w:tc>
          <w:tcPr>
            <w:tcW w:w="7050" w:type="dxa"/>
            <w:shd w:val="clear" w:color="auto" w:fill="auto"/>
            <w:tcMar>
              <w:top w:w="100" w:type="dxa"/>
              <w:left w:w="100" w:type="dxa"/>
              <w:bottom w:w="100" w:type="dxa"/>
              <w:right w:w="100" w:type="dxa"/>
            </w:tcMar>
          </w:tcPr>
          <w:p w:rsidR="00F22E8E" w:rsidRDefault="00966FD3">
            <w:pPr>
              <w:widowControl w:val="0"/>
              <w:spacing w:line="240" w:lineRule="auto"/>
              <w:rPr>
                <w:rFonts w:ascii="Calibri" w:eastAsia="Calibri" w:hAnsi="Calibri" w:cs="Calibri"/>
              </w:rPr>
            </w:pPr>
            <w:r>
              <w:rPr>
                <w:rFonts w:ascii="Calibri" w:eastAsia="Calibri" w:hAnsi="Calibri" w:cs="Calibri"/>
              </w:rPr>
              <w:t>Palomar experts presented to a</w:t>
            </w:r>
            <w:r>
              <w:rPr>
                <w:rFonts w:ascii="Calibri" w:eastAsia="Calibri" w:hAnsi="Calibri" w:cs="Calibri"/>
              </w:rPr>
              <w:t xml:space="preserve"> subset of our faculty (GP leads) and to affected representatives of student services and administration (and curriculum staff) last week. These individuals who are now literate in the scope and intent of CPL will help expand awareness/CPL literacy on camp</w:t>
            </w:r>
            <w:r>
              <w:rPr>
                <w:rFonts w:ascii="Calibri" w:eastAsia="Calibri" w:hAnsi="Calibri" w:cs="Calibri"/>
              </w:rPr>
              <w:t xml:space="preserve">us. We also plan to follow up with more hands-on work in our Fall Institute Week activities. </w:t>
            </w:r>
          </w:p>
        </w:tc>
      </w:tr>
      <w:tr w:rsidR="00F22E8E">
        <w:tc>
          <w:tcPr>
            <w:tcW w:w="3300" w:type="dxa"/>
            <w:shd w:val="clear" w:color="auto" w:fill="auto"/>
            <w:tcMar>
              <w:top w:w="100" w:type="dxa"/>
              <w:left w:w="100" w:type="dxa"/>
              <w:bottom w:w="100" w:type="dxa"/>
              <w:right w:w="100" w:type="dxa"/>
            </w:tcMar>
          </w:tcPr>
          <w:p w:rsidR="00F22E8E" w:rsidRDefault="00966FD3">
            <w:pPr>
              <w:widowControl w:val="0"/>
              <w:spacing w:line="240" w:lineRule="auto"/>
              <w:rPr>
                <w:rFonts w:ascii="Calibri" w:eastAsia="Calibri" w:hAnsi="Calibri" w:cs="Calibri"/>
              </w:rPr>
            </w:pPr>
            <w:r>
              <w:rPr>
                <w:rFonts w:ascii="Calibri" w:eastAsia="Calibri" w:hAnsi="Calibri" w:cs="Calibri"/>
              </w:rPr>
              <w:t>Porterville College</w:t>
            </w:r>
          </w:p>
        </w:tc>
        <w:tc>
          <w:tcPr>
            <w:tcW w:w="7050" w:type="dxa"/>
            <w:shd w:val="clear" w:color="auto" w:fill="auto"/>
            <w:tcMar>
              <w:top w:w="100" w:type="dxa"/>
              <w:left w:w="100" w:type="dxa"/>
              <w:bottom w:w="100" w:type="dxa"/>
              <w:right w:w="100" w:type="dxa"/>
            </w:tcMar>
          </w:tcPr>
          <w:p w:rsidR="00F22E8E" w:rsidRDefault="00966FD3">
            <w:pPr>
              <w:widowControl w:val="0"/>
              <w:spacing w:line="240" w:lineRule="auto"/>
              <w:rPr>
                <w:rFonts w:ascii="Calibri" w:eastAsia="Calibri" w:hAnsi="Calibri" w:cs="Calibri"/>
              </w:rPr>
            </w:pPr>
            <w:r>
              <w:rPr>
                <w:rFonts w:ascii="Calibri" w:eastAsia="Calibri" w:hAnsi="Calibri" w:cs="Calibri"/>
              </w:rPr>
              <w:t>Discussions are occurring at the Curriculum Committee and Academic Senate level. Subcommittee is evaluating what we can do to expand. Once th</w:t>
            </w:r>
            <w:r>
              <w:rPr>
                <w:rFonts w:ascii="Calibri" w:eastAsia="Calibri" w:hAnsi="Calibri" w:cs="Calibri"/>
              </w:rPr>
              <w:t>is has been finalized, further presentations will be done at Flex day.</w:t>
            </w:r>
          </w:p>
        </w:tc>
      </w:tr>
      <w:tr w:rsidR="00F22E8E">
        <w:tc>
          <w:tcPr>
            <w:tcW w:w="3300" w:type="dxa"/>
            <w:shd w:val="clear" w:color="auto" w:fill="auto"/>
            <w:tcMar>
              <w:top w:w="100" w:type="dxa"/>
              <w:left w:w="100" w:type="dxa"/>
              <w:bottom w:w="100" w:type="dxa"/>
              <w:right w:w="100" w:type="dxa"/>
            </w:tcMar>
          </w:tcPr>
          <w:p w:rsidR="00F22E8E" w:rsidRDefault="00966FD3">
            <w:pPr>
              <w:widowControl w:val="0"/>
              <w:spacing w:line="240" w:lineRule="auto"/>
              <w:rPr>
                <w:rFonts w:ascii="Calibri" w:eastAsia="Calibri" w:hAnsi="Calibri" w:cs="Calibri"/>
              </w:rPr>
            </w:pPr>
            <w:r>
              <w:rPr>
                <w:rFonts w:ascii="Calibri" w:eastAsia="Calibri" w:hAnsi="Calibri" w:cs="Calibri"/>
              </w:rPr>
              <w:t>San Diego Mesa College</w:t>
            </w:r>
          </w:p>
        </w:tc>
        <w:tc>
          <w:tcPr>
            <w:tcW w:w="7050" w:type="dxa"/>
            <w:shd w:val="clear" w:color="auto" w:fill="auto"/>
            <w:tcMar>
              <w:top w:w="100" w:type="dxa"/>
              <w:left w:w="100" w:type="dxa"/>
              <w:bottom w:w="100" w:type="dxa"/>
              <w:right w:w="100" w:type="dxa"/>
            </w:tcMar>
          </w:tcPr>
          <w:p w:rsidR="00F22E8E" w:rsidRDefault="00966FD3">
            <w:pPr>
              <w:widowControl w:val="0"/>
              <w:spacing w:line="240" w:lineRule="auto"/>
              <w:rPr>
                <w:rFonts w:ascii="Calibri" w:eastAsia="Calibri" w:hAnsi="Calibri" w:cs="Calibri"/>
              </w:rPr>
            </w:pPr>
            <w:r>
              <w:rPr>
                <w:rFonts w:ascii="Calibri" w:eastAsia="Calibri" w:hAnsi="Calibri" w:cs="Calibri"/>
              </w:rPr>
              <w:t>Flex Day workshop; CPL Champions Group</w:t>
            </w:r>
          </w:p>
        </w:tc>
      </w:tr>
      <w:tr w:rsidR="00F22E8E">
        <w:tc>
          <w:tcPr>
            <w:tcW w:w="3300" w:type="dxa"/>
            <w:shd w:val="clear" w:color="auto" w:fill="auto"/>
            <w:tcMar>
              <w:top w:w="100" w:type="dxa"/>
              <w:left w:w="100" w:type="dxa"/>
              <w:bottom w:w="100" w:type="dxa"/>
              <w:right w:w="100" w:type="dxa"/>
            </w:tcMar>
          </w:tcPr>
          <w:p w:rsidR="00F22E8E" w:rsidRDefault="00966FD3">
            <w:pPr>
              <w:widowControl w:val="0"/>
              <w:spacing w:line="240" w:lineRule="auto"/>
              <w:rPr>
                <w:rFonts w:ascii="Calibri" w:eastAsia="Calibri" w:hAnsi="Calibri" w:cs="Calibri"/>
              </w:rPr>
            </w:pPr>
            <w:r>
              <w:rPr>
                <w:rFonts w:ascii="Calibri" w:eastAsia="Calibri" w:hAnsi="Calibri" w:cs="Calibri"/>
              </w:rPr>
              <w:t>Los Angeles Southwest College</w:t>
            </w:r>
          </w:p>
        </w:tc>
        <w:tc>
          <w:tcPr>
            <w:tcW w:w="7050" w:type="dxa"/>
            <w:shd w:val="clear" w:color="auto" w:fill="auto"/>
            <w:tcMar>
              <w:top w:w="100" w:type="dxa"/>
              <w:left w:w="100" w:type="dxa"/>
              <w:bottom w:w="100" w:type="dxa"/>
              <w:right w:w="100" w:type="dxa"/>
            </w:tcMar>
          </w:tcPr>
          <w:p w:rsidR="00F22E8E" w:rsidRDefault="00966FD3">
            <w:pPr>
              <w:widowControl w:val="0"/>
              <w:spacing w:line="240" w:lineRule="auto"/>
              <w:rPr>
                <w:rFonts w:ascii="Calibri" w:eastAsia="Calibri" w:hAnsi="Calibri" w:cs="Calibri"/>
              </w:rPr>
            </w:pPr>
            <w:r>
              <w:rPr>
                <w:rFonts w:ascii="Calibri" w:eastAsia="Calibri" w:hAnsi="Calibri" w:cs="Calibri"/>
              </w:rPr>
              <w:t>Flex days, Curriculum meeting discussion and conversation. Workshops.</w:t>
            </w:r>
          </w:p>
        </w:tc>
      </w:tr>
      <w:tr w:rsidR="00F22E8E">
        <w:tc>
          <w:tcPr>
            <w:tcW w:w="3300" w:type="dxa"/>
            <w:shd w:val="clear" w:color="auto" w:fill="auto"/>
            <w:tcMar>
              <w:top w:w="100" w:type="dxa"/>
              <w:left w:w="100" w:type="dxa"/>
              <w:bottom w:w="100" w:type="dxa"/>
              <w:right w:w="100" w:type="dxa"/>
            </w:tcMar>
          </w:tcPr>
          <w:p w:rsidR="00F22E8E" w:rsidRDefault="00966FD3">
            <w:pPr>
              <w:widowControl w:val="0"/>
              <w:spacing w:line="240" w:lineRule="auto"/>
              <w:rPr>
                <w:rFonts w:ascii="Calibri" w:eastAsia="Calibri" w:hAnsi="Calibri" w:cs="Calibri"/>
              </w:rPr>
            </w:pPr>
            <w:r>
              <w:rPr>
                <w:rFonts w:ascii="Calibri" w:eastAsia="Calibri" w:hAnsi="Calibri" w:cs="Calibri"/>
              </w:rPr>
              <w:t>San Diego Community College District (City, Mesa, Miramar)</w:t>
            </w:r>
          </w:p>
        </w:tc>
        <w:tc>
          <w:tcPr>
            <w:tcW w:w="7050" w:type="dxa"/>
            <w:shd w:val="clear" w:color="auto" w:fill="auto"/>
            <w:tcMar>
              <w:top w:w="100" w:type="dxa"/>
              <w:left w:w="100" w:type="dxa"/>
              <w:bottom w:w="100" w:type="dxa"/>
              <w:right w:w="100" w:type="dxa"/>
            </w:tcMar>
          </w:tcPr>
          <w:p w:rsidR="00F22E8E" w:rsidRDefault="00966FD3">
            <w:pPr>
              <w:widowControl w:val="0"/>
              <w:spacing w:line="240" w:lineRule="auto"/>
              <w:rPr>
                <w:rFonts w:ascii="Calibri" w:eastAsia="Calibri" w:hAnsi="Calibri" w:cs="Calibri"/>
              </w:rPr>
            </w:pPr>
            <w:r>
              <w:rPr>
                <w:rFonts w:ascii="Calibri" w:eastAsia="Calibri" w:hAnsi="Calibri" w:cs="Calibri"/>
              </w:rPr>
              <w:t xml:space="preserve">Added CPL to CurricUNET, developed a districtwide implementation group with Student Services and Instruction </w:t>
            </w:r>
          </w:p>
        </w:tc>
      </w:tr>
      <w:tr w:rsidR="00F22E8E">
        <w:tc>
          <w:tcPr>
            <w:tcW w:w="3300" w:type="dxa"/>
            <w:shd w:val="clear" w:color="auto" w:fill="auto"/>
            <w:tcMar>
              <w:top w:w="100" w:type="dxa"/>
              <w:left w:w="100" w:type="dxa"/>
              <w:bottom w:w="100" w:type="dxa"/>
              <w:right w:w="100" w:type="dxa"/>
            </w:tcMar>
          </w:tcPr>
          <w:p w:rsidR="00F22E8E" w:rsidRDefault="00966FD3">
            <w:pPr>
              <w:widowControl w:val="0"/>
              <w:spacing w:line="240" w:lineRule="auto"/>
              <w:rPr>
                <w:rFonts w:ascii="Calibri" w:eastAsia="Calibri" w:hAnsi="Calibri" w:cs="Calibri"/>
              </w:rPr>
            </w:pPr>
            <w:r>
              <w:rPr>
                <w:rFonts w:ascii="Calibri" w:eastAsia="Calibri" w:hAnsi="Calibri" w:cs="Calibri"/>
              </w:rPr>
              <w:t>Napa Valley College</w:t>
            </w:r>
          </w:p>
        </w:tc>
        <w:tc>
          <w:tcPr>
            <w:tcW w:w="7050" w:type="dxa"/>
            <w:shd w:val="clear" w:color="auto" w:fill="auto"/>
            <w:tcMar>
              <w:top w:w="100" w:type="dxa"/>
              <w:left w:w="100" w:type="dxa"/>
              <w:bottom w:w="100" w:type="dxa"/>
              <w:right w:w="100" w:type="dxa"/>
            </w:tcMar>
          </w:tcPr>
          <w:p w:rsidR="00F22E8E" w:rsidRDefault="00966FD3">
            <w:pPr>
              <w:widowControl w:val="0"/>
              <w:spacing w:line="240" w:lineRule="auto"/>
              <w:rPr>
                <w:rFonts w:ascii="Calibri" w:eastAsia="Calibri" w:hAnsi="Calibri" w:cs="Calibri"/>
              </w:rPr>
            </w:pPr>
            <w:r>
              <w:rPr>
                <w:rFonts w:ascii="Calibri" w:eastAsia="Calibri" w:hAnsi="Calibri" w:cs="Calibri"/>
              </w:rPr>
              <w:t>Working with A&amp;R staff, faculty, Admin, the AO, Counselors, etc. W</w:t>
            </w:r>
            <w:r>
              <w:rPr>
                <w:rFonts w:ascii="Calibri" w:eastAsia="Calibri" w:hAnsi="Calibri" w:cs="Calibri"/>
              </w:rPr>
              <w:t>e’ll be doing a Flex Day Presentation this fall to collaborate on the roll out of CPL expansion.</w:t>
            </w:r>
          </w:p>
          <w:p w:rsidR="00F22E8E" w:rsidRDefault="00966FD3">
            <w:pPr>
              <w:widowControl w:val="0"/>
              <w:spacing w:line="240" w:lineRule="auto"/>
              <w:rPr>
                <w:rFonts w:ascii="Calibri" w:eastAsia="Calibri" w:hAnsi="Calibri" w:cs="Calibri"/>
              </w:rPr>
            </w:pPr>
            <w:r>
              <w:rPr>
                <w:rFonts w:ascii="Calibri" w:eastAsia="Calibri" w:hAnsi="Calibri" w:cs="Calibri"/>
              </w:rPr>
              <w:t xml:space="preserve">Curriculum Committee will be discussing possibilities for developing CPL addenda and processes for review. </w:t>
            </w:r>
          </w:p>
        </w:tc>
      </w:tr>
      <w:tr w:rsidR="00F22E8E">
        <w:tc>
          <w:tcPr>
            <w:tcW w:w="3300" w:type="dxa"/>
            <w:shd w:val="clear" w:color="auto" w:fill="auto"/>
            <w:tcMar>
              <w:top w:w="100" w:type="dxa"/>
              <w:left w:w="100" w:type="dxa"/>
              <w:bottom w:w="100" w:type="dxa"/>
              <w:right w:w="100" w:type="dxa"/>
            </w:tcMar>
          </w:tcPr>
          <w:p w:rsidR="00F22E8E" w:rsidRDefault="00966FD3">
            <w:pPr>
              <w:widowControl w:val="0"/>
              <w:spacing w:line="240" w:lineRule="auto"/>
              <w:rPr>
                <w:rFonts w:ascii="Calibri" w:eastAsia="Calibri" w:hAnsi="Calibri" w:cs="Calibri"/>
              </w:rPr>
            </w:pPr>
            <w:r>
              <w:rPr>
                <w:rFonts w:ascii="Calibri" w:eastAsia="Calibri" w:hAnsi="Calibri" w:cs="Calibri"/>
              </w:rPr>
              <w:t>Merced College</w:t>
            </w:r>
          </w:p>
        </w:tc>
        <w:tc>
          <w:tcPr>
            <w:tcW w:w="7050" w:type="dxa"/>
            <w:shd w:val="clear" w:color="auto" w:fill="auto"/>
            <w:tcMar>
              <w:top w:w="100" w:type="dxa"/>
              <w:left w:w="100" w:type="dxa"/>
              <w:bottom w:w="100" w:type="dxa"/>
              <w:right w:w="100" w:type="dxa"/>
            </w:tcMar>
          </w:tcPr>
          <w:p w:rsidR="00F22E8E" w:rsidRDefault="00966FD3">
            <w:pPr>
              <w:widowControl w:val="0"/>
              <w:spacing w:line="240" w:lineRule="auto"/>
              <w:rPr>
                <w:rFonts w:ascii="Calibri" w:eastAsia="Calibri" w:hAnsi="Calibri" w:cs="Calibri"/>
              </w:rPr>
            </w:pPr>
            <w:r>
              <w:rPr>
                <w:rFonts w:ascii="Calibri" w:eastAsia="Calibri" w:hAnsi="Calibri" w:cs="Calibri"/>
              </w:rPr>
              <w:t>Flex workshop; sessions with counse</w:t>
            </w:r>
            <w:r>
              <w:rPr>
                <w:rFonts w:ascii="Calibri" w:eastAsia="Calibri" w:hAnsi="Calibri" w:cs="Calibri"/>
              </w:rPr>
              <w:t>lors and faculty; presentations to campus committees (including Senate); taskforce creation</w:t>
            </w:r>
          </w:p>
        </w:tc>
      </w:tr>
      <w:tr w:rsidR="00F22E8E">
        <w:tc>
          <w:tcPr>
            <w:tcW w:w="3300" w:type="dxa"/>
            <w:shd w:val="clear" w:color="auto" w:fill="auto"/>
            <w:tcMar>
              <w:top w:w="100" w:type="dxa"/>
              <w:left w:w="100" w:type="dxa"/>
              <w:bottom w:w="100" w:type="dxa"/>
              <w:right w:w="100" w:type="dxa"/>
            </w:tcMar>
          </w:tcPr>
          <w:p w:rsidR="00F22E8E" w:rsidRDefault="00966FD3">
            <w:pPr>
              <w:widowControl w:val="0"/>
              <w:spacing w:line="240" w:lineRule="auto"/>
              <w:rPr>
                <w:rFonts w:ascii="Calibri" w:eastAsia="Calibri" w:hAnsi="Calibri" w:cs="Calibri"/>
              </w:rPr>
            </w:pPr>
            <w:r>
              <w:rPr>
                <w:rFonts w:ascii="Calibri" w:eastAsia="Calibri" w:hAnsi="Calibri" w:cs="Calibri"/>
              </w:rPr>
              <w:t>Long Beach City College</w:t>
            </w:r>
          </w:p>
        </w:tc>
        <w:tc>
          <w:tcPr>
            <w:tcW w:w="7050" w:type="dxa"/>
            <w:shd w:val="clear" w:color="auto" w:fill="auto"/>
            <w:tcMar>
              <w:top w:w="100" w:type="dxa"/>
              <w:left w:w="100" w:type="dxa"/>
              <w:bottom w:w="100" w:type="dxa"/>
              <w:right w:w="100" w:type="dxa"/>
            </w:tcMar>
          </w:tcPr>
          <w:p w:rsidR="00F22E8E" w:rsidRDefault="00966FD3">
            <w:pPr>
              <w:widowControl w:val="0"/>
              <w:spacing w:line="240" w:lineRule="auto"/>
              <w:rPr>
                <w:rFonts w:ascii="Calibri" w:eastAsia="Calibri" w:hAnsi="Calibri" w:cs="Calibri"/>
              </w:rPr>
            </w:pPr>
            <w:r>
              <w:rPr>
                <w:rFonts w:ascii="Calibri" w:eastAsia="Calibri" w:hAnsi="Calibri" w:cs="Calibri"/>
              </w:rPr>
              <w:t>We will be offering opportunities this year (Flex, Curriculum meetings, Senate, etc.)  Beginning discussions occurred in spring 2021 during</w:t>
            </w:r>
            <w:r>
              <w:rPr>
                <w:rFonts w:ascii="Calibri" w:eastAsia="Calibri" w:hAnsi="Calibri" w:cs="Calibri"/>
              </w:rPr>
              <w:t xml:space="preserve"> Curriculum meetings.  The CPL workgroup began working in early Spring 2021.  We have not designated funding but it is a great idea - looking </w:t>
            </w:r>
            <w:r>
              <w:rPr>
                <w:rFonts w:ascii="Calibri" w:eastAsia="Calibri" w:hAnsi="Calibri" w:cs="Calibri"/>
              </w:rPr>
              <w:lastRenderedPageBreak/>
              <w:t>forward to various ideas!</w:t>
            </w:r>
          </w:p>
        </w:tc>
      </w:tr>
      <w:tr w:rsidR="00F22E8E">
        <w:tc>
          <w:tcPr>
            <w:tcW w:w="3300" w:type="dxa"/>
            <w:shd w:val="clear" w:color="auto" w:fill="auto"/>
            <w:tcMar>
              <w:top w:w="100" w:type="dxa"/>
              <w:left w:w="100" w:type="dxa"/>
              <w:bottom w:w="100" w:type="dxa"/>
              <w:right w:w="100" w:type="dxa"/>
            </w:tcMar>
          </w:tcPr>
          <w:p w:rsidR="00F22E8E" w:rsidRDefault="00966FD3">
            <w:pPr>
              <w:widowControl w:val="0"/>
              <w:spacing w:line="240" w:lineRule="auto"/>
              <w:rPr>
                <w:rFonts w:ascii="Calibri" w:eastAsia="Calibri" w:hAnsi="Calibri" w:cs="Calibri"/>
              </w:rPr>
            </w:pPr>
            <w:r>
              <w:rPr>
                <w:rFonts w:ascii="Calibri" w:eastAsia="Calibri" w:hAnsi="Calibri" w:cs="Calibri"/>
              </w:rPr>
              <w:lastRenderedPageBreak/>
              <w:t>Diablo Valley College</w:t>
            </w:r>
          </w:p>
        </w:tc>
        <w:tc>
          <w:tcPr>
            <w:tcW w:w="7050" w:type="dxa"/>
            <w:shd w:val="clear" w:color="auto" w:fill="auto"/>
            <w:tcMar>
              <w:top w:w="100" w:type="dxa"/>
              <w:left w:w="100" w:type="dxa"/>
              <w:bottom w:w="100" w:type="dxa"/>
              <w:right w:w="100" w:type="dxa"/>
            </w:tcMar>
          </w:tcPr>
          <w:p w:rsidR="00F22E8E" w:rsidRDefault="00966FD3">
            <w:pPr>
              <w:widowControl w:val="0"/>
              <w:spacing w:line="240" w:lineRule="auto"/>
              <w:rPr>
                <w:rFonts w:ascii="Calibri" w:eastAsia="Calibri" w:hAnsi="Calibri" w:cs="Calibri"/>
              </w:rPr>
            </w:pPr>
            <w:r>
              <w:rPr>
                <w:rFonts w:ascii="Calibri" w:eastAsia="Calibri" w:hAnsi="Calibri" w:cs="Calibri"/>
              </w:rPr>
              <w:t>Added CPL to eLumen; presentations to Curriculum Committee and Co</w:t>
            </w:r>
            <w:r>
              <w:rPr>
                <w:rFonts w:ascii="Calibri" w:eastAsia="Calibri" w:hAnsi="Calibri" w:cs="Calibri"/>
              </w:rPr>
              <w:t>unseling; working with A&amp;R</w:t>
            </w:r>
          </w:p>
        </w:tc>
      </w:tr>
      <w:tr w:rsidR="00F22E8E">
        <w:tc>
          <w:tcPr>
            <w:tcW w:w="3300" w:type="dxa"/>
            <w:shd w:val="clear" w:color="auto" w:fill="auto"/>
            <w:tcMar>
              <w:top w:w="100" w:type="dxa"/>
              <w:left w:w="100" w:type="dxa"/>
              <w:bottom w:w="100" w:type="dxa"/>
              <w:right w:w="100" w:type="dxa"/>
            </w:tcMar>
          </w:tcPr>
          <w:p w:rsidR="00F22E8E" w:rsidRDefault="00966FD3">
            <w:pPr>
              <w:widowControl w:val="0"/>
              <w:spacing w:line="240" w:lineRule="auto"/>
              <w:rPr>
                <w:rFonts w:ascii="Calibri" w:eastAsia="Calibri" w:hAnsi="Calibri" w:cs="Calibri"/>
              </w:rPr>
            </w:pPr>
            <w:r>
              <w:rPr>
                <w:rFonts w:ascii="Calibri" w:eastAsia="Calibri" w:hAnsi="Calibri" w:cs="Calibri"/>
              </w:rPr>
              <w:t>Madera Community College</w:t>
            </w:r>
          </w:p>
        </w:tc>
        <w:tc>
          <w:tcPr>
            <w:tcW w:w="7050" w:type="dxa"/>
            <w:shd w:val="clear" w:color="auto" w:fill="auto"/>
            <w:tcMar>
              <w:top w:w="100" w:type="dxa"/>
              <w:left w:w="100" w:type="dxa"/>
              <w:bottom w:w="100" w:type="dxa"/>
              <w:right w:w="100" w:type="dxa"/>
            </w:tcMar>
          </w:tcPr>
          <w:p w:rsidR="00F22E8E" w:rsidRDefault="00966FD3">
            <w:pPr>
              <w:widowControl w:val="0"/>
              <w:spacing w:line="240" w:lineRule="auto"/>
              <w:rPr>
                <w:rFonts w:ascii="Calibri" w:eastAsia="Calibri" w:hAnsi="Calibri" w:cs="Calibri"/>
              </w:rPr>
            </w:pPr>
            <w:r>
              <w:rPr>
                <w:rFonts w:ascii="Calibri" w:eastAsia="Calibri" w:hAnsi="Calibri" w:cs="Calibri"/>
              </w:rPr>
              <w:t>Flex presentation, curriculum discussion, division and department meetings… need to be a bit more proactive for faculty and staff… then get students involved once there is a direction… Need to get more ideas on how to make CPL a normal process at our colle</w:t>
            </w:r>
            <w:r>
              <w:rPr>
                <w:rFonts w:ascii="Calibri" w:eastAsia="Calibri" w:hAnsi="Calibri" w:cs="Calibri"/>
              </w:rPr>
              <w:t>ge.</w:t>
            </w:r>
          </w:p>
        </w:tc>
      </w:tr>
      <w:tr w:rsidR="00F22E8E">
        <w:tc>
          <w:tcPr>
            <w:tcW w:w="3300" w:type="dxa"/>
            <w:shd w:val="clear" w:color="auto" w:fill="auto"/>
            <w:tcMar>
              <w:top w:w="100" w:type="dxa"/>
              <w:left w:w="100" w:type="dxa"/>
              <w:bottom w:w="100" w:type="dxa"/>
              <w:right w:w="100" w:type="dxa"/>
            </w:tcMar>
          </w:tcPr>
          <w:p w:rsidR="00F22E8E" w:rsidRDefault="00966FD3">
            <w:pPr>
              <w:widowControl w:val="0"/>
              <w:spacing w:line="240" w:lineRule="auto"/>
              <w:rPr>
                <w:rFonts w:ascii="Calibri" w:eastAsia="Calibri" w:hAnsi="Calibri" w:cs="Calibri"/>
              </w:rPr>
            </w:pPr>
            <w:r>
              <w:rPr>
                <w:rFonts w:ascii="Calibri" w:eastAsia="Calibri" w:hAnsi="Calibri" w:cs="Calibri"/>
              </w:rPr>
              <w:t>Los Angeles City College</w:t>
            </w:r>
          </w:p>
        </w:tc>
        <w:tc>
          <w:tcPr>
            <w:tcW w:w="7050" w:type="dxa"/>
            <w:shd w:val="clear" w:color="auto" w:fill="auto"/>
            <w:tcMar>
              <w:top w:w="100" w:type="dxa"/>
              <w:left w:w="100" w:type="dxa"/>
              <w:bottom w:w="100" w:type="dxa"/>
              <w:right w:w="100" w:type="dxa"/>
            </w:tcMar>
          </w:tcPr>
          <w:p w:rsidR="00F22E8E" w:rsidRDefault="00966FD3">
            <w:pPr>
              <w:widowControl w:val="0"/>
              <w:spacing w:line="240" w:lineRule="auto"/>
              <w:rPr>
                <w:rFonts w:ascii="Calibri" w:eastAsia="Calibri" w:hAnsi="Calibri" w:cs="Calibri"/>
              </w:rPr>
            </w:pPr>
            <w:r>
              <w:rPr>
                <w:rFonts w:ascii="Calibri" w:eastAsia="Calibri" w:hAnsi="Calibri" w:cs="Calibri"/>
              </w:rPr>
              <w:t>Absolutely nothing (as far as I know!). I’m very glad I came to this panel. We really need to get going.</w:t>
            </w:r>
          </w:p>
        </w:tc>
      </w:tr>
      <w:tr w:rsidR="00F22E8E">
        <w:tc>
          <w:tcPr>
            <w:tcW w:w="3300" w:type="dxa"/>
            <w:shd w:val="clear" w:color="auto" w:fill="auto"/>
            <w:tcMar>
              <w:top w:w="100" w:type="dxa"/>
              <w:left w:w="100" w:type="dxa"/>
              <w:bottom w:w="100" w:type="dxa"/>
              <w:right w:w="100" w:type="dxa"/>
            </w:tcMar>
          </w:tcPr>
          <w:p w:rsidR="00F22E8E" w:rsidRDefault="00966FD3">
            <w:pPr>
              <w:widowControl w:val="0"/>
              <w:spacing w:line="240" w:lineRule="auto"/>
              <w:rPr>
                <w:rFonts w:ascii="Calibri" w:eastAsia="Calibri" w:hAnsi="Calibri" w:cs="Calibri"/>
              </w:rPr>
            </w:pPr>
            <w:r>
              <w:rPr>
                <w:rFonts w:ascii="Calibri" w:eastAsia="Calibri" w:hAnsi="Calibri" w:cs="Calibri"/>
              </w:rPr>
              <w:t>Las Positas College</w:t>
            </w:r>
          </w:p>
        </w:tc>
        <w:tc>
          <w:tcPr>
            <w:tcW w:w="7050" w:type="dxa"/>
            <w:shd w:val="clear" w:color="auto" w:fill="auto"/>
            <w:tcMar>
              <w:top w:w="100" w:type="dxa"/>
              <w:left w:w="100" w:type="dxa"/>
              <w:bottom w:w="100" w:type="dxa"/>
              <w:right w:w="100" w:type="dxa"/>
            </w:tcMar>
          </w:tcPr>
          <w:p w:rsidR="00F22E8E" w:rsidRDefault="00966FD3">
            <w:pPr>
              <w:widowControl w:val="0"/>
              <w:spacing w:line="240" w:lineRule="auto"/>
              <w:rPr>
                <w:rFonts w:ascii="Calibri" w:eastAsia="Calibri" w:hAnsi="Calibri" w:cs="Calibri"/>
              </w:rPr>
            </w:pPr>
            <w:r>
              <w:rPr>
                <w:rFonts w:ascii="Calibri" w:eastAsia="Calibri" w:hAnsi="Calibri" w:cs="Calibri"/>
              </w:rPr>
              <w:t>We have worked on our CPL forms, but still need to fully launch to the campus at large. I anticipate</w:t>
            </w:r>
            <w:r>
              <w:rPr>
                <w:rFonts w:ascii="Calibri" w:eastAsia="Calibri" w:hAnsi="Calibri" w:cs="Calibri"/>
              </w:rPr>
              <w:t xml:space="preserve"> that we will do FLEX/Professional Development sessions this coming year.</w:t>
            </w:r>
          </w:p>
        </w:tc>
      </w:tr>
      <w:tr w:rsidR="00F22E8E">
        <w:tc>
          <w:tcPr>
            <w:tcW w:w="3300" w:type="dxa"/>
            <w:shd w:val="clear" w:color="auto" w:fill="auto"/>
            <w:tcMar>
              <w:top w:w="100" w:type="dxa"/>
              <w:left w:w="100" w:type="dxa"/>
              <w:bottom w:w="100" w:type="dxa"/>
              <w:right w:w="100" w:type="dxa"/>
            </w:tcMar>
          </w:tcPr>
          <w:p w:rsidR="00F22E8E" w:rsidRDefault="00966FD3">
            <w:pPr>
              <w:widowControl w:val="0"/>
              <w:spacing w:line="240" w:lineRule="auto"/>
              <w:rPr>
                <w:rFonts w:ascii="Calibri" w:eastAsia="Calibri" w:hAnsi="Calibri" w:cs="Calibri"/>
              </w:rPr>
            </w:pPr>
            <w:r>
              <w:rPr>
                <w:rFonts w:ascii="Calibri" w:eastAsia="Calibri" w:hAnsi="Calibri" w:cs="Calibri"/>
              </w:rPr>
              <w:t>Napa Valley College</w:t>
            </w:r>
          </w:p>
        </w:tc>
        <w:tc>
          <w:tcPr>
            <w:tcW w:w="7050" w:type="dxa"/>
            <w:shd w:val="clear" w:color="auto" w:fill="auto"/>
            <w:tcMar>
              <w:top w:w="100" w:type="dxa"/>
              <w:left w:w="100" w:type="dxa"/>
              <w:bottom w:w="100" w:type="dxa"/>
              <w:right w:w="100" w:type="dxa"/>
            </w:tcMar>
          </w:tcPr>
          <w:p w:rsidR="00F22E8E" w:rsidRDefault="00966FD3">
            <w:pPr>
              <w:widowControl w:val="0"/>
              <w:spacing w:line="240" w:lineRule="auto"/>
              <w:rPr>
                <w:rFonts w:ascii="Calibri" w:eastAsia="Calibri" w:hAnsi="Calibri" w:cs="Calibri"/>
              </w:rPr>
            </w:pPr>
            <w:r>
              <w:rPr>
                <w:rFonts w:ascii="Calibri" w:eastAsia="Calibri" w:hAnsi="Calibri" w:cs="Calibri"/>
              </w:rPr>
              <w:t xml:space="preserve">Currently we haven’t allocated additional funding to CPL but plan to advocate for this. As the AO, advocating for a Counselor to work with initial CPL requests </w:t>
            </w:r>
          </w:p>
        </w:tc>
      </w:tr>
      <w:tr w:rsidR="00F22E8E">
        <w:tc>
          <w:tcPr>
            <w:tcW w:w="3300" w:type="dxa"/>
            <w:shd w:val="clear" w:color="auto" w:fill="auto"/>
            <w:tcMar>
              <w:top w:w="100" w:type="dxa"/>
              <w:left w:w="100" w:type="dxa"/>
              <w:bottom w:w="100" w:type="dxa"/>
              <w:right w:w="100" w:type="dxa"/>
            </w:tcMar>
          </w:tcPr>
          <w:p w:rsidR="00F22E8E" w:rsidRDefault="00966FD3">
            <w:pPr>
              <w:widowControl w:val="0"/>
              <w:spacing w:line="240" w:lineRule="auto"/>
              <w:rPr>
                <w:rFonts w:ascii="Calibri" w:eastAsia="Calibri" w:hAnsi="Calibri" w:cs="Calibri"/>
              </w:rPr>
            </w:pPr>
            <w:r>
              <w:rPr>
                <w:rFonts w:ascii="Calibri" w:eastAsia="Calibri" w:hAnsi="Calibri" w:cs="Calibri"/>
              </w:rPr>
              <w:t>Santiago Canyon College</w:t>
            </w:r>
          </w:p>
        </w:tc>
        <w:tc>
          <w:tcPr>
            <w:tcW w:w="7050" w:type="dxa"/>
            <w:shd w:val="clear" w:color="auto" w:fill="auto"/>
            <w:tcMar>
              <w:top w:w="100" w:type="dxa"/>
              <w:left w:w="100" w:type="dxa"/>
              <w:bottom w:w="100" w:type="dxa"/>
              <w:right w:w="100" w:type="dxa"/>
            </w:tcMar>
          </w:tcPr>
          <w:p w:rsidR="00F22E8E" w:rsidRDefault="00966FD3">
            <w:pPr>
              <w:widowControl w:val="0"/>
              <w:spacing w:line="240" w:lineRule="auto"/>
              <w:rPr>
                <w:rFonts w:ascii="Calibri" w:eastAsia="Calibri" w:hAnsi="Calibri" w:cs="Calibri"/>
              </w:rPr>
            </w:pPr>
            <w:r>
              <w:rPr>
                <w:rFonts w:ascii="Calibri" w:eastAsia="Calibri" w:hAnsi="Calibri" w:cs="Calibri"/>
              </w:rPr>
              <w:t xml:space="preserve">In Spring 2021 the Curriculum &amp; Instruction Council worked on the Administrative Regulation and Board Policy for CPL.  The next step is to identify the stakeholders that will be coordinating CPL processes.  </w:t>
            </w:r>
          </w:p>
        </w:tc>
      </w:tr>
      <w:tr w:rsidR="00F22E8E">
        <w:tc>
          <w:tcPr>
            <w:tcW w:w="3300" w:type="dxa"/>
            <w:shd w:val="clear" w:color="auto" w:fill="auto"/>
            <w:tcMar>
              <w:top w:w="100" w:type="dxa"/>
              <w:left w:w="100" w:type="dxa"/>
              <w:bottom w:w="100" w:type="dxa"/>
              <w:right w:w="100" w:type="dxa"/>
            </w:tcMar>
          </w:tcPr>
          <w:p w:rsidR="00F22E8E" w:rsidRDefault="00F22E8E">
            <w:pPr>
              <w:widowControl w:val="0"/>
              <w:spacing w:line="240" w:lineRule="auto"/>
              <w:rPr>
                <w:rFonts w:ascii="Calibri" w:eastAsia="Calibri" w:hAnsi="Calibri" w:cs="Calibri"/>
              </w:rPr>
            </w:pPr>
          </w:p>
        </w:tc>
        <w:tc>
          <w:tcPr>
            <w:tcW w:w="7050" w:type="dxa"/>
            <w:shd w:val="clear" w:color="auto" w:fill="auto"/>
            <w:tcMar>
              <w:top w:w="100" w:type="dxa"/>
              <w:left w:w="100" w:type="dxa"/>
              <w:bottom w:w="100" w:type="dxa"/>
              <w:right w:w="100" w:type="dxa"/>
            </w:tcMar>
          </w:tcPr>
          <w:p w:rsidR="00F22E8E" w:rsidRDefault="00F22E8E">
            <w:pPr>
              <w:widowControl w:val="0"/>
              <w:spacing w:line="240" w:lineRule="auto"/>
              <w:rPr>
                <w:rFonts w:ascii="Calibri" w:eastAsia="Calibri" w:hAnsi="Calibri" w:cs="Calibri"/>
              </w:rPr>
            </w:pPr>
          </w:p>
        </w:tc>
      </w:tr>
      <w:tr w:rsidR="00F22E8E">
        <w:tc>
          <w:tcPr>
            <w:tcW w:w="3300" w:type="dxa"/>
            <w:shd w:val="clear" w:color="auto" w:fill="auto"/>
            <w:tcMar>
              <w:top w:w="100" w:type="dxa"/>
              <w:left w:w="100" w:type="dxa"/>
              <w:bottom w:w="100" w:type="dxa"/>
              <w:right w:w="100" w:type="dxa"/>
            </w:tcMar>
          </w:tcPr>
          <w:p w:rsidR="00F22E8E" w:rsidRDefault="00F22E8E">
            <w:pPr>
              <w:widowControl w:val="0"/>
              <w:spacing w:line="240" w:lineRule="auto"/>
              <w:rPr>
                <w:rFonts w:ascii="Calibri" w:eastAsia="Calibri" w:hAnsi="Calibri" w:cs="Calibri"/>
              </w:rPr>
            </w:pPr>
          </w:p>
        </w:tc>
        <w:tc>
          <w:tcPr>
            <w:tcW w:w="7050" w:type="dxa"/>
            <w:shd w:val="clear" w:color="auto" w:fill="auto"/>
            <w:tcMar>
              <w:top w:w="100" w:type="dxa"/>
              <w:left w:w="100" w:type="dxa"/>
              <w:bottom w:w="100" w:type="dxa"/>
              <w:right w:w="100" w:type="dxa"/>
            </w:tcMar>
          </w:tcPr>
          <w:p w:rsidR="00F22E8E" w:rsidRDefault="00F22E8E">
            <w:pPr>
              <w:widowControl w:val="0"/>
              <w:spacing w:line="240" w:lineRule="auto"/>
              <w:rPr>
                <w:rFonts w:ascii="Calibri" w:eastAsia="Calibri" w:hAnsi="Calibri" w:cs="Calibri"/>
              </w:rPr>
            </w:pPr>
          </w:p>
        </w:tc>
      </w:tr>
    </w:tbl>
    <w:p w:rsidR="00F22E8E" w:rsidRDefault="00F22E8E">
      <w:pPr>
        <w:rPr>
          <w:rFonts w:ascii="Noto Serif" w:eastAsia="Noto Serif" w:hAnsi="Noto Serif" w:cs="Noto Serif"/>
        </w:rPr>
      </w:pPr>
    </w:p>
    <w:tbl>
      <w:tblPr>
        <w:tblStyle w:val="a0"/>
        <w:tblW w:w="10350" w:type="dxa"/>
        <w:tblInd w:w="-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00"/>
        <w:gridCol w:w="7050"/>
      </w:tblGrid>
      <w:tr w:rsidR="00F22E8E">
        <w:tc>
          <w:tcPr>
            <w:tcW w:w="3300" w:type="dxa"/>
            <w:shd w:val="clear" w:color="auto" w:fill="auto"/>
            <w:tcMar>
              <w:top w:w="100" w:type="dxa"/>
              <w:left w:w="100" w:type="dxa"/>
              <w:bottom w:w="100" w:type="dxa"/>
              <w:right w:w="100" w:type="dxa"/>
            </w:tcMar>
          </w:tcPr>
          <w:p w:rsidR="00F22E8E" w:rsidRDefault="00F22E8E">
            <w:pPr>
              <w:widowControl w:val="0"/>
              <w:spacing w:line="240" w:lineRule="auto"/>
              <w:rPr>
                <w:rFonts w:ascii="Calibri" w:eastAsia="Calibri" w:hAnsi="Calibri" w:cs="Calibri"/>
              </w:rPr>
            </w:pPr>
          </w:p>
        </w:tc>
        <w:tc>
          <w:tcPr>
            <w:tcW w:w="7050" w:type="dxa"/>
            <w:shd w:val="clear" w:color="auto" w:fill="auto"/>
            <w:tcMar>
              <w:top w:w="100" w:type="dxa"/>
              <w:left w:w="100" w:type="dxa"/>
              <w:bottom w:w="100" w:type="dxa"/>
              <w:right w:w="100" w:type="dxa"/>
            </w:tcMar>
          </w:tcPr>
          <w:p w:rsidR="00F22E8E" w:rsidRDefault="00F22E8E">
            <w:pPr>
              <w:widowControl w:val="0"/>
              <w:spacing w:line="240" w:lineRule="auto"/>
              <w:rPr>
                <w:rFonts w:ascii="Calibri" w:eastAsia="Calibri" w:hAnsi="Calibri" w:cs="Calibri"/>
              </w:rPr>
            </w:pPr>
          </w:p>
        </w:tc>
      </w:tr>
      <w:tr w:rsidR="00F22E8E">
        <w:tc>
          <w:tcPr>
            <w:tcW w:w="3300" w:type="dxa"/>
            <w:shd w:val="clear" w:color="auto" w:fill="auto"/>
            <w:tcMar>
              <w:top w:w="100" w:type="dxa"/>
              <w:left w:w="100" w:type="dxa"/>
              <w:bottom w:w="100" w:type="dxa"/>
              <w:right w:w="100" w:type="dxa"/>
            </w:tcMar>
          </w:tcPr>
          <w:p w:rsidR="00F22E8E" w:rsidRDefault="00F22E8E">
            <w:pPr>
              <w:widowControl w:val="0"/>
              <w:spacing w:line="240" w:lineRule="auto"/>
              <w:rPr>
                <w:rFonts w:ascii="Calibri" w:eastAsia="Calibri" w:hAnsi="Calibri" w:cs="Calibri"/>
              </w:rPr>
            </w:pPr>
          </w:p>
        </w:tc>
        <w:tc>
          <w:tcPr>
            <w:tcW w:w="7050" w:type="dxa"/>
            <w:shd w:val="clear" w:color="auto" w:fill="auto"/>
            <w:tcMar>
              <w:top w:w="100" w:type="dxa"/>
              <w:left w:w="100" w:type="dxa"/>
              <w:bottom w:w="100" w:type="dxa"/>
              <w:right w:w="100" w:type="dxa"/>
            </w:tcMar>
          </w:tcPr>
          <w:p w:rsidR="00F22E8E" w:rsidRDefault="00F22E8E">
            <w:pPr>
              <w:widowControl w:val="0"/>
              <w:spacing w:line="240" w:lineRule="auto"/>
              <w:rPr>
                <w:rFonts w:ascii="Calibri" w:eastAsia="Calibri" w:hAnsi="Calibri" w:cs="Calibri"/>
              </w:rPr>
            </w:pPr>
          </w:p>
        </w:tc>
      </w:tr>
      <w:tr w:rsidR="00F22E8E">
        <w:tc>
          <w:tcPr>
            <w:tcW w:w="3300" w:type="dxa"/>
            <w:shd w:val="clear" w:color="auto" w:fill="auto"/>
            <w:tcMar>
              <w:top w:w="100" w:type="dxa"/>
              <w:left w:w="100" w:type="dxa"/>
              <w:bottom w:w="100" w:type="dxa"/>
              <w:right w:w="100" w:type="dxa"/>
            </w:tcMar>
          </w:tcPr>
          <w:p w:rsidR="00F22E8E" w:rsidRDefault="00F22E8E">
            <w:pPr>
              <w:widowControl w:val="0"/>
              <w:spacing w:line="240" w:lineRule="auto"/>
              <w:rPr>
                <w:rFonts w:ascii="Calibri" w:eastAsia="Calibri" w:hAnsi="Calibri" w:cs="Calibri"/>
              </w:rPr>
            </w:pPr>
          </w:p>
        </w:tc>
        <w:tc>
          <w:tcPr>
            <w:tcW w:w="7050" w:type="dxa"/>
            <w:shd w:val="clear" w:color="auto" w:fill="auto"/>
            <w:tcMar>
              <w:top w:w="100" w:type="dxa"/>
              <w:left w:w="100" w:type="dxa"/>
              <w:bottom w:w="100" w:type="dxa"/>
              <w:right w:w="100" w:type="dxa"/>
            </w:tcMar>
          </w:tcPr>
          <w:p w:rsidR="00F22E8E" w:rsidRDefault="00F22E8E">
            <w:pPr>
              <w:widowControl w:val="0"/>
              <w:spacing w:line="240" w:lineRule="auto"/>
              <w:rPr>
                <w:rFonts w:ascii="Calibri" w:eastAsia="Calibri" w:hAnsi="Calibri" w:cs="Calibri"/>
              </w:rPr>
            </w:pPr>
          </w:p>
        </w:tc>
      </w:tr>
      <w:tr w:rsidR="00F22E8E">
        <w:tc>
          <w:tcPr>
            <w:tcW w:w="3300" w:type="dxa"/>
            <w:shd w:val="clear" w:color="auto" w:fill="auto"/>
            <w:tcMar>
              <w:top w:w="100" w:type="dxa"/>
              <w:left w:w="100" w:type="dxa"/>
              <w:bottom w:w="100" w:type="dxa"/>
              <w:right w:w="100" w:type="dxa"/>
            </w:tcMar>
          </w:tcPr>
          <w:p w:rsidR="00F22E8E" w:rsidRDefault="00F22E8E">
            <w:pPr>
              <w:widowControl w:val="0"/>
              <w:spacing w:line="240" w:lineRule="auto"/>
              <w:rPr>
                <w:rFonts w:ascii="Calibri" w:eastAsia="Calibri" w:hAnsi="Calibri" w:cs="Calibri"/>
              </w:rPr>
            </w:pPr>
          </w:p>
        </w:tc>
        <w:tc>
          <w:tcPr>
            <w:tcW w:w="7050" w:type="dxa"/>
            <w:shd w:val="clear" w:color="auto" w:fill="auto"/>
            <w:tcMar>
              <w:top w:w="100" w:type="dxa"/>
              <w:left w:w="100" w:type="dxa"/>
              <w:bottom w:w="100" w:type="dxa"/>
              <w:right w:w="100" w:type="dxa"/>
            </w:tcMar>
          </w:tcPr>
          <w:p w:rsidR="00F22E8E" w:rsidRDefault="00F22E8E">
            <w:pPr>
              <w:widowControl w:val="0"/>
              <w:spacing w:line="240" w:lineRule="auto"/>
              <w:rPr>
                <w:rFonts w:ascii="Calibri" w:eastAsia="Calibri" w:hAnsi="Calibri" w:cs="Calibri"/>
              </w:rPr>
            </w:pPr>
          </w:p>
        </w:tc>
      </w:tr>
    </w:tbl>
    <w:p w:rsidR="00F22E8E" w:rsidRDefault="00F22E8E">
      <w:pPr>
        <w:rPr>
          <w:rFonts w:ascii="Noto Serif" w:eastAsia="Noto Serif" w:hAnsi="Noto Serif" w:cs="Noto Serif"/>
        </w:rPr>
      </w:pPr>
    </w:p>
    <w:tbl>
      <w:tblPr>
        <w:tblStyle w:val="a1"/>
        <w:tblW w:w="10350" w:type="dxa"/>
        <w:tblInd w:w="-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00"/>
        <w:gridCol w:w="7050"/>
      </w:tblGrid>
      <w:tr w:rsidR="00F22E8E">
        <w:tc>
          <w:tcPr>
            <w:tcW w:w="3300" w:type="dxa"/>
            <w:shd w:val="clear" w:color="auto" w:fill="auto"/>
            <w:tcMar>
              <w:top w:w="100" w:type="dxa"/>
              <w:left w:w="100" w:type="dxa"/>
              <w:bottom w:w="100" w:type="dxa"/>
              <w:right w:w="100" w:type="dxa"/>
            </w:tcMar>
          </w:tcPr>
          <w:p w:rsidR="00F22E8E" w:rsidRDefault="00F22E8E">
            <w:pPr>
              <w:widowControl w:val="0"/>
              <w:spacing w:line="240" w:lineRule="auto"/>
              <w:rPr>
                <w:rFonts w:ascii="Calibri" w:eastAsia="Calibri" w:hAnsi="Calibri" w:cs="Calibri"/>
              </w:rPr>
            </w:pPr>
          </w:p>
        </w:tc>
        <w:tc>
          <w:tcPr>
            <w:tcW w:w="7050" w:type="dxa"/>
            <w:shd w:val="clear" w:color="auto" w:fill="auto"/>
            <w:tcMar>
              <w:top w:w="100" w:type="dxa"/>
              <w:left w:w="100" w:type="dxa"/>
              <w:bottom w:w="100" w:type="dxa"/>
              <w:right w:w="100" w:type="dxa"/>
            </w:tcMar>
          </w:tcPr>
          <w:p w:rsidR="00F22E8E" w:rsidRDefault="00F22E8E">
            <w:pPr>
              <w:widowControl w:val="0"/>
              <w:spacing w:line="240" w:lineRule="auto"/>
              <w:rPr>
                <w:rFonts w:ascii="Calibri" w:eastAsia="Calibri" w:hAnsi="Calibri" w:cs="Calibri"/>
              </w:rPr>
            </w:pPr>
          </w:p>
        </w:tc>
      </w:tr>
      <w:tr w:rsidR="00F22E8E">
        <w:tc>
          <w:tcPr>
            <w:tcW w:w="3300" w:type="dxa"/>
            <w:shd w:val="clear" w:color="auto" w:fill="auto"/>
            <w:tcMar>
              <w:top w:w="100" w:type="dxa"/>
              <w:left w:w="100" w:type="dxa"/>
              <w:bottom w:w="100" w:type="dxa"/>
              <w:right w:w="100" w:type="dxa"/>
            </w:tcMar>
          </w:tcPr>
          <w:p w:rsidR="00F22E8E" w:rsidRDefault="00F22E8E">
            <w:pPr>
              <w:widowControl w:val="0"/>
              <w:spacing w:line="240" w:lineRule="auto"/>
              <w:rPr>
                <w:rFonts w:ascii="Calibri" w:eastAsia="Calibri" w:hAnsi="Calibri" w:cs="Calibri"/>
              </w:rPr>
            </w:pPr>
          </w:p>
        </w:tc>
        <w:tc>
          <w:tcPr>
            <w:tcW w:w="7050" w:type="dxa"/>
            <w:shd w:val="clear" w:color="auto" w:fill="auto"/>
            <w:tcMar>
              <w:top w:w="100" w:type="dxa"/>
              <w:left w:w="100" w:type="dxa"/>
              <w:bottom w:w="100" w:type="dxa"/>
              <w:right w:w="100" w:type="dxa"/>
            </w:tcMar>
          </w:tcPr>
          <w:p w:rsidR="00F22E8E" w:rsidRDefault="00F22E8E">
            <w:pPr>
              <w:widowControl w:val="0"/>
              <w:spacing w:line="240" w:lineRule="auto"/>
              <w:rPr>
                <w:rFonts w:ascii="Calibri" w:eastAsia="Calibri" w:hAnsi="Calibri" w:cs="Calibri"/>
              </w:rPr>
            </w:pPr>
          </w:p>
        </w:tc>
      </w:tr>
      <w:tr w:rsidR="00F22E8E">
        <w:tc>
          <w:tcPr>
            <w:tcW w:w="3300" w:type="dxa"/>
            <w:shd w:val="clear" w:color="auto" w:fill="auto"/>
            <w:tcMar>
              <w:top w:w="100" w:type="dxa"/>
              <w:left w:w="100" w:type="dxa"/>
              <w:bottom w:w="100" w:type="dxa"/>
              <w:right w:w="100" w:type="dxa"/>
            </w:tcMar>
          </w:tcPr>
          <w:p w:rsidR="00F22E8E" w:rsidRDefault="00F22E8E">
            <w:pPr>
              <w:widowControl w:val="0"/>
              <w:spacing w:line="240" w:lineRule="auto"/>
              <w:rPr>
                <w:rFonts w:ascii="Calibri" w:eastAsia="Calibri" w:hAnsi="Calibri" w:cs="Calibri"/>
              </w:rPr>
            </w:pPr>
          </w:p>
        </w:tc>
        <w:tc>
          <w:tcPr>
            <w:tcW w:w="7050" w:type="dxa"/>
            <w:shd w:val="clear" w:color="auto" w:fill="auto"/>
            <w:tcMar>
              <w:top w:w="100" w:type="dxa"/>
              <w:left w:w="100" w:type="dxa"/>
              <w:bottom w:w="100" w:type="dxa"/>
              <w:right w:w="100" w:type="dxa"/>
            </w:tcMar>
          </w:tcPr>
          <w:p w:rsidR="00F22E8E" w:rsidRDefault="00F22E8E">
            <w:pPr>
              <w:widowControl w:val="0"/>
              <w:spacing w:line="240" w:lineRule="auto"/>
              <w:rPr>
                <w:rFonts w:ascii="Calibri" w:eastAsia="Calibri" w:hAnsi="Calibri" w:cs="Calibri"/>
              </w:rPr>
            </w:pPr>
          </w:p>
        </w:tc>
      </w:tr>
      <w:tr w:rsidR="00F22E8E">
        <w:tc>
          <w:tcPr>
            <w:tcW w:w="3300" w:type="dxa"/>
            <w:shd w:val="clear" w:color="auto" w:fill="auto"/>
            <w:tcMar>
              <w:top w:w="100" w:type="dxa"/>
              <w:left w:w="100" w:type="dxa"/>
              <w:bottom w:w="100" w:type="dxa"/>
              <w:right w:w="100" w:type="dxa"/>
            </w:tcMar>
          </w:tcPr>
          <w:p w:rsidR="00F22E8E" w:rsidRDefault="00F22E8E">
            <w:pPr>
              <w:widowControl w:val="0"/>
              <w:spacing w:line="240" w:lineRule="auto"/>
              <w:rPr>
                <w:rFonts w:ascii="Calibri" w:eastAsia="Calibri" w:hAnsi="Calibri" w:cs="Calibri"/>
              </w:rPr>
            </w:pPr>
          </w:p>
        </w:tc>
        <w:tc>
          <w:tcPr>
            <w:tcW w:w="7050" w:type="dxa"/>
            <w:shd w:val="clear" w:color="auto" w:fill="auto"/>
            <w:tcMar>
              <w:top w:w="100" w:type="dxa"/>
              <w:left w:w="100" w:type="dxa"/>
              <w:bottom w:w="100" w:type="dxa"/>
              <w:right w:w="100" w:type="dxa"/>
            </w:tcMar>
          </w:tcPr>
          <w:p w:rsidR="00F22E8E" w:rsidRDefault="00F22E8E">
            <w:pPr>
              <w:widowControl w:val="0"/>
              <w:spacing w:line="240" w:lineRule="auto"/>
              <w:rPr>
                <w:rFonts w:ascii="Calibri" w:eastAsia="Calibri" w:hAnsi="Calibri" w:cs="Calibri"/>
              </w:rPr>
            </w:pPr>
          </w:p>
        </w:tc>
      </w:tr>
    </w:tbl>
    <w:p w:rsidR="00F22E8E" w:rsidRDefault="00F22E8E">
      <w:pPr>
        <w:rPr>
          <w:rFonts w:ascii="Calibri" w:eastAsia="Calibri" w:hAnsi="Calibri" w:cs="Calibri"/>
        </w:rPr>
      </w:pPr>
    </w:p>
    <w:sectPr w:rsidR="00F22E8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erif">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E8E"/>
    <w:rsid w:val="00966FD3"/>
    <w:rsid w:val="00F22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8234EB-F2AE-4E25-A0CC-6942BCBAB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21C82252DF3A48979FC8B1894F7CCD" ma:contentTypeVersion="6" ma:contentTypeDescription="Create a new document." ma:contentTypeScope="" ma:versionID="71871891a17218885544043fb7604d6a">
  <xsd:schema xmlns:xsd="http://www.w3.org/2001/XMLSchema" xmlns:xs="http://www.w3.org/2001/XMLSchema" xmlns:p="http://schemas.microsoft.com/office/2006/metadata/properties" xmlns:ns2="6b902685-8d03-479c-a5b6-f31d564faa78" xmlns:ns3="f97beac8-1940-46ef-ab46-737d4080ff39" targetNamespace="http://schemas.microsoft.com/office/2006/metadata/properties" ma:root="true" ma:fieldsID="a14691d42c8ef00d519bcb29f5202a1b" ns2:_="" ns3:_="">
    <xsd:import namespace="6b902685-8d03-479c-a5b6-f31d564faa78"/>
    <xsd:import namespace="f97beac8-1940-46ef-ab46-737d4080ff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02685-8d03-479c-a5b6-f31d564faa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7beac8-1940-46ef-ab46-737d4080ff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CE6B8F-CC8E-4669-8478-16AA671EF38F}"/>
</file>

<file path=customXml/itemProps2.xml><?xml version="1.0" encoding="utf-8"?>
<ds:datastoreItem xmlns:ds="http://schemas.openxmlformats.org/officeDocument/2006/customXml" ds:itemID="{120D26E9-0310-4597-AA72-886C3793C385}"/>
</file>

<file path=customXml/itemProps3.xml><?xml version="1.0" encoding="utf-8"?>
<ds:datastoreItem xmlns:ds="http://schemas.openxmlformats.org/officeDocument/2006/customXml" ds:itemID="{0AFA64A8-4EAE-4BE5-AC3F-E93CF2CBDB40}"/>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Peralta CCD</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Sisneros</dc:creator>
  <cp:lastModifiedBy>Heather Sisneros</cp:lastModifiedBy>
  <cp:revision>2</cp:revision>
  <dcterms:created xsi:type="dcterms:W3CDTF">2021-07-08T17:14:00Z</dcterms:created>
  <dcterms:modified xsi:type="dcterms:W3CDTF">2021-07-08T17:14:00Z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0x0101009521C82252DF3A48979FC8B1894F7CCD</vt:lpwstr>
  </property>
</Properties>
</file>