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86C0" w14:textId="22EA96D0" w:rsidR="00D07930" w:rsidRPr="00DB730D" w:rsidRDefault="00D07930" w:rsidP="001D65C4">
      <w:pPr>
        <w:spacing w:line="276" w:lineRule="auto"/>
        <w:ind w:left="1440" w:hanging="1440"/>
      </w:pPr>
    </w:p>
    <w:p w14:paraId="0D2BE325" w14:textId="77777777" w:rsidR="00076E05" w:rsidRPr="009B36AC" w:rsidRDefault="00076E05" w:rsidP="001D65C4">
      <w:pPr>
        <w:spacing w:line="276" w:lineRule="auto"/>
        <w:ind w:left="1440" w:hanging="1440"/>
        <w:rPr>
          <w:color w:val="000000" w:themeColor="text1"/>
        </w:rPr>
      </w:pPr>
    </w:p>
    <w:p w14:paraId="7202AB67" w14:textId="69B83E6C" w:rsidR="007754BC" w:rsidRPr="009B36AC" w:rsidRDefault="00071B56" w:rsidP="00456ED3">
      <w:pPr>
        <w:spacing w:line="276" w:lineRule="auto"/>
        <w:ind w:left="1440" w:hanging="1440"/>
        <w:rPr>
          <w:color w:val="000000" w:themeColor="text1"/>
        </w:rPr>
      </w:pPr>
      <w:r w:rsidRPr="009B36AC">
        <w:rPr>
          <w:color w:val="000000" w:themeColor="text1"/>
        </w:rPr>
        <w:t>Present:</w:t>
      </w:r>
      <w:r w:rsidR="00150D25" w:rsidRPr="009B36AC">
        <w:rPr>
          <w:color w:val="000000" w:themeColor="text1"/>
        </w:rPr>
        <w:tab/>
      </w:r>
      <w:r w:rsidR="00072D11" w:rsidRPr="009B36AC">
        <w:rPr>
          <w:color w:val="000000" w:themeColor="text1"/>
        </w:rPr>
        <w:t xml:space="preserve">Joseph </w:t>
      </w:r>
      <w:proofErr w:type="spellStart"/>
      <w:r w:rsidR="00072D11" w:rsidRPr="009B36AC">
        <w:rPr>
          <w:color w:val="000000" w:themeColor="text1"/>
        </w:rPr>
        <w:t>Bielanski</w:t>
      </w:r>
      <w:proofErr w:type="spellEnd"/>
      <w:r w:rsidR="00072D11" w:rsidRPr="009B36AC">
        <w:rPr>
          <w:color w:val="000000" w:themeColor="text1"/>
        </w:rPr>
        <w:t xml:space="preserve">, </w:t>
      </w:r>
      <w:r w:rsidR="00F317F5" w:rsidRPr="009B36AC">
        <w:rPr>
          <w:color w:val="000000" w:themeColor="text1"/>
        </w:rPr>
        <w:t>Nancy Cayton</w:t>
      </w:r>
      <w:r w:rsidR="00C02387" w:rsidRPr="009B36AC">
        <w:rPr>
          <w:color w:val="000000" w:themeColor="text1"/>
        </w:rPr>
        <w:t>,</w:t>
      </w:r>
      <w:r w:rsidR="008C3F90" w:rsidRPr="009B36AC">
        <w:rPr>
          <w:color w:val="000000" w:themeColor="text1"/>
        </w:rPr>
        <w:t xml:space="preserve"> </w:t>
      </w:r>
      <w:r w:rsidR="00862C71" w:rsidRPr="009B36AC">
        <w:rPr>
          <w:color w:val="000000" w:themeColor="text1"/>
        </w:rPr>
        <w:t>Linda McAllister</w:t>
      </w:r>
      <w:r w:rsidR="00FF1919" w:rsidRPr="009B36AC">
        <w:rPr>
          <w:color w:val="000000" w:themeColor="text1"/>
        </w:rPr>
        <w:t xml:space="preserve">, </w:t>
      </w:r>
      <w:proofErr w:type="spellStart"/>
      <w:r w:rsidR="00AB758F" w:rsidRPr="009B36AC">
        <w:rPr>
          <w:color w:val="000000" w:themeColor="text1"/>
        </w:rPr>
        <w:t>Kuni</w:t>
      </w:r>
      <w:proofErr w:type="spellEnd"/>
      <w:r w:rsidR="00AB758F" w:rsidRPr="009B36AC">
        <w:rPr>
          <w:color w:val="000000" w:themeColor="text1"/>
        </w:rPr>
        <w:t xml:space="preserve"> Hay, </w:t>
      </w:r>
      <w:r w:rsidR="00E07B95" w:rsidRPr="009B36AC">
        <w:rPr>
          <w:color w:val="000000" w:themeColor="text1"/>
        </w:rPr>
        <w:t xml:space="preserve">Jayne Smithson, </w:t>
      </w:r>
      <w:r w:rsidR="00072D11" w:rsidRPr="009B36AC">
        <w:rPr>
          <w:color w:val="000000" w:themeColor="text1"/>
        </w:rPr>
        <w:t>Vinh Phan,</w:t>
      </w:r>
      <w:r w:rsidR="00E07B95" w:rsidRPr="009B36AC">
        <w:rPr>
          <w:color w:val="000000" w:themeColor="text1"/>
        </w:rPr>
        <w:t xml:space="preserve"> Frank Nguyen Le,</w:t>
      </w:r>
      <w:r w:rsidR="00EB0EE6" w:rsidRPr="009B36AC">
        <w:rPr>
          <w:color w:val="000000" w:themeColor="text1"/>
        </w:rPr>
        <w:t xml:space="preserve"> </w:t>
      </w:r>
      <w:r w:rsidR="00F51830" w:rsidRPr="009B36AC">
        <w:rPr>
          <w:color w:val="000000" w:themeColor="text1"/>
        </w:rPr>
        <w:t xml:space="preserve">Andrew Park, </w:t>
      </w:r>
      <w:r w:rsidR="00593A9C" w:rsidRPr="009B36AC">
        <w:rPr>
          <w:color w:val="000000" w:themeColor="text1"/>
        </w:rPr>
        <w:t xml:space="preserve">Diana </w:t>
      </w:r>
      <w:proofErr w:type="spellStart"/>
      <w:r w:rsidR="00593A9C" w:rsidRPr="009B36AC">
        <w:rPr>
          <w:color w:val="000000" w:themeColor="text1"/>
        </w:rPr>
        <w:t>Bajrami</w:t>
      </w:r>
      <w:proofErr w:type="spellEnd"/>
      <w:r w:rsidR="00F51830" w:rsidRPr="009B36AC">
        <w:rPr>
          <w:color w:val="000000" w:themeColor="text1"/>
        </w:rPr>
        <w:t>,</w:t>
      </w:r>
      <w:r w:rsidR="00593A9C" w:rsidRPr="009B36AC">
        <w:rPr>
          <w:color w:val="000000" w:themeColor="text1"/>
        </w:rPr>
        <w:t xml:space="preserve"> Eva Denise Jennings,</w:t>
      </w:r>
      <w:r w:rsidR="00F51830" w:rsidRPr="009B36AC">
        <w:rPr>
          <w:color w:val="000000" w:themeColor="text1"/>
        </w:rPr>
        <w:t xml:space="preserve"> </w:t>
      </w:r>
      <w:r w:rsidR="00593A9C" w:rsidRPr="009B36AC">
        <w:rPr>
          <w:color w:val="000000" w:themeColor="text1"/>
        </w:rPr>
        <w:t xml:space="preserve">Rebecca </w:t>
      </w:r>
      <w:proofErr w:type="spellStart"/>
      <w:r w:rsidR="00593A9C" w:rsidRPr="009B36AC">
        <w:rPr>
          <w:color w:val="000000" w:themeColor="text1"/>
        </w:rPr>
        <w:t>Opsata</w:t>
      </w:r>
      <w:proofErr w:type="spellEnd"/>
      <w:r w:rsidR="00593A9C" w:rsidRPr="009B36AC">
        <w:rPr>
          <w:color w:val="000000" w:themeColor="text1"/>
        </w:rPr>
        <w:t xml:space="preserve">, </w:t>
      </w:r>
      <w:r w:rsidR="00072D11" w:rsidRPr="009B36AC">
        <w:rPr>
          <w:color w:val="000000" w:themeColor="text1"/>
        </w:rPr>
        <w:t xml:space="preserve">Laura </w:t>
      </w:r>
      <w:proofErr w:type="spellStart"/>
      <w:r w:rsidR="00072D11" w:rsidRPr="009B36AC">
        <w:rPr>
          <w:color w:val="000000" w:themeColor="text1"/>
        </w:rPr>
        <w:t>Bollentino</w:t>
      </w:r>
      <w:proofErr w:type="spellEnd"/>
      <w:r w:rsidR="00072D11" w:rsidRPr="009B36AC">
        <w:rPr>
          <w:color w:val="000000" w:themeColor="text1"/>
        </w:rPr>
        <w:t>,</w:t>
      </w:r>
      <w:r w:rsidR="006660F1" w:rsidRPr="009B36AC">
        <w:rPr>
          <w:color w:val="000000" w:themeColor="text1"/>
        </w:rPr>
        <w:t xml:space="preserve"> </w:t>
      </w:r>
      <w:r w:rsidR="004C5C5E" w:rsidRPr="009B36AC">
        <w:rPr>
          <w:color w:val="000000" w:themeColor="text1"/>
        </w:rPr>
        <w:t xml:space="preserve">Iolani </w:t>
      </w:r>
      <w:proofErr w:type="spellStart"/>
      <w:r w:rsidR="004C5C5E" w:rsidRPr="009B36AC">
        <w:rPr>
          <w:color w:val="000000" w:themeColor="text1"/>
        </w:rPr>
        <w:t>Sodhy-Gerebe</w:t>
      </w:r>
      <w:r w:rsidR="002C7276" w:rsidRPr="009B36AC">
        <w:rPr>
          <w:color w:val="000000" w:themeColor="text1"/>
        </w:rPr>
        <w:t>n</w:t>
      </w:r>
      <w:proofErr w:type="spellEnd"/>
      <w:r w:rsidR="006760D5" w:rsidRPr="009B36AC">
        <w:rPr>
          <w:color w:val="000000" w:themeColor="text1"/>
        </w:rPr>
        <w:t xml:space="preserve">, </w:t>
      </w:r>
      <w:r w:rsidR="00F51830" w:rsidRPr="009B36AC">
        <w:rPr>
          <w:color w:val="000000" w:themeColor="text1"/>
        </w:rPr>
        <w:t>V</w:t>
      </w:r>
      <w:r w:rsidR="00593A9C" w:rsidRPr="009B36AC">
        <w:rPr>
          <w:color w:val="000000" w:themeColor="text1"/>
        </w:rPr>
        <w:t>i</w:t>
      </w:r>
      <w:r w:rsidR="00F51830" w:rsidRPr="009B36AC">
        <w:rPr>
          <w:color w:val="000000" w:themeColor="text1"/>
        </w:rPr>
        <w:t xml:space="preserve">na </w:t>
      </w:r>
      <w:proofErr w:type="spellStart"/>
      <w:r w:rsidR="00F51830" w:rsidRPr="009B36AC">
        <w:rPr>
          <w:color w:val="000000" w:themeColor="text1"/>
        </w:rPr>
        <w:t>Cera</w:t>
      </w:r>
      <w:proofErr w:type="spellEnd"/>
      <w:r w:rsidR="00F51830" w:rsidRPr="009B36AC">
        <w:rPr>
          <w:color w:val="000000" w:themeColor="text1"/>
        </w:rPr>
        <w:t xml:space="preserve">, </w:t>
      </w:r>
      <w:r w:rsidR="00593A9C" w:rsidRPr="009B36AC">
        <w:rPr>
          <w:color w:val="000000" w:themeColor="text1"/>
        </w:rPr>
        <w:t>Ally Tomas</w:t>
      </w:r>
      <w:r w:rsidR="006760D5" w:rsidRPr="009B36AC">
        <w:rPr>
          <w:color w:val="000000" w:themeColor="text1"/>
        </w:rPr>
        <w:t>,</w:t>
      </w:r>
      <w:r w:rsidR="00597A60" w:rsidRPr="009B36AC">
        <w:rPr>
          <w:color w:val="000000" w:themeColor="text1"/>
        </w:rPr>
        <w:t xml:space="preserve"> </w:t>
      </w:r>
      <w:r w:rsidR="00B518C3" w:rsidRPr="009B36AC">
        <w:rPr>
          <w:color w:val="000000" w:themeColor="text1"/>
        </w:rPr>
        <w:t xml:space="preserve">Denise Richardson, </w:t>
      </w:r>
      <w:proofErr w:type="spellStart"/>
      <w:r w:rsidR="00793EA9" w:rsidRPr="009B36AC">
        <w:rPr>
          <w:color w:val="000000" w:themeColor="text1"/>
        </w:rPr>
        <w:t>LaShaune</w:t>
      </w:r>
      <w:proofErr w:type="spellEnd"/>
      <w:r w:rsidR="00793EA9" w:rsidRPr="009B36AC">
        <w:rPr>
          <w:color w:val="000000" w:themeColor="text1"/>
        </w:rPr>
        <w:t xml:space="preserve"> Fitch</w:t>
      </w:r>
      <w:r w:rsidR="00F51830" w:rsidRPr="009B36AC">
        <w:rPr>
          <w:color w:val="000000" w:themeColor="text1"/>
        </w:rPr>
        <w:t xml:space="preserve">, </w:t>
      </w:r>
      <w:r w:rsidR="00AA257F" w:rsidRPr="009B36AC">
        <w:rPr>
          <w:color w:val="000000" w:themeColor="text1"/>
        </w:rPr>
        <w:t>Nghiem Thai</w:t>
      </w:r>
      <w:r w:rsidR="00FB1AF7" w:rsidRPr="009B36AC">
        <w:rPr>
          <w:color w:val="000000" w:themeColor="text1"/>
        </w:rPr>
        <w:t>,</w:t>
      </w:r>
      <w:r w:rsidR="00AC158C" w:rsidRPr="009B36AC">
        <w:rPr>
          <w:color w:val="000000" w:themeColor="text1"/>
        </w:rPr>
        <w:t xml:space="preserve"> Steve </w:t>
      </w:r>
      <w:proofErr w:type="spellStart"/>
      <w:r w:rsidR="00AC158C" w:rsidRPr="009B36AC">
        <w:rPr>
          <w:color w:val="000000" w:themeColor="text1"/>
        </w:rPr>
        <w:t>Pantell</w:t>
      </w:r>
      <w:proofErr w:type="spellEnd"/>
      <w:r w:rsidR="00165CD4" w:rsidRPr="009B36AC">
        <w:rPr>
          <w:color w:val="000000" w:themeColor="text1"/>
        </w:rPr>
        <w:t xml:space="preserve">, </w:t>
      </w:r>
      <w:r w:rsidR="00BD4E64" w:rsidRPr="009B36AC">
        <w:rPr>
          <w:color w:val="000000" w:themeColor="text1"/>
        </w:rPr>
        <w:t>Alex Alexander</w:t>
      </w:r>
      <w:r w:rsidR="009B36AC" w:rsidRPr="009B36AC">
        <w:rPr>
          <w:color w:val="000000" w:themeColor="text1"/>
        </w:rPr>
        <w:t>,</w:t>
      </w:r>
      <w:r w:rsidR="00BD4E64" w:rsidRPr="009B36AC">
        <w:rPr>
          <w:color w:val="000000" w:themeColor="text1"/>
        </w:rPr>
        <w:t xml:space="preserve"> </w:t>
      </w:r>
      <w:proofErr w:type="spellStart"/>
      <w:r w:rsidR="00593A9C" w:rsidRPr="009B36AC">
        <w:rPr>
          <w:color w:val="000000" w:themeColor="text1"/>
        </w:rPr>
        <w:t>Amany</w:t>
      </w:r>
      <w:proofErr w:type="spellEnd"/>
      <w:r w:rsidR="00593A9C" w:rsidRPr="009B36AC">
        <w:rPr>
          <w:color w:val="000000" w:themeColor="text1"/>
        </w:rPr>
        <w:t xml:space="preserve"> </w:t>
      </w:r>
      <w:proofErr w:type="spellStart"/>
      <w:r w:rsidR="00593A9C" w:rsidRPr="009B36AC">
        <w:rPr>
          <w:color w:val="000000" w:themeColor="text1"/>
        </w:rPr>
        <w:t>Elmasry</w:t>
      </w:r>
      <w:proofErr w:type="spellEnd"/>
      <w:r w:rsidR="00593A9C" w:rsidRPr="009B36AC">
        <w:rPr>
          <w:color w:val="000000" w:themeColor="text1"/>
        </w:rPr>
        <w:t xml:space="preserve">, </w:t>
      </w:r>
      <w:r w:rsidR="0000660C" w:rsidRPr="009B36AC">
        <w:rPr>
          <w:color w:val="000000" w:themeColor="text1"/>
        </w:rPr>
        <w:t xml:space="preserve">Heather </w:t>
      </w:r>
      <w:proofErr w:type="spellStart"/>
      <w:r w:rsidR="0000660C" w:rsidRPr="009B36AC">
        <w:rPr>
          <w:color w:val="000000" w:themeColor="text1"/>
        </w:rPr>
        <w:t>Sisneros</w:t>
      </w:r>
      <w:proofErr w:type="spellEnd"/>
      <w:r w:rsidR="0000660C" w:rsidRPr="009B36AC">
        <w:rPr>
          <w:color w:val="000000" w:themeColor="text1"/>
        </w:rPr>
        <w:t>, Donald Moore</w:t>
      </w:r>
    </w:p>
    <w:p w14:paraId="3AE6E441" w14:textId="77C41039" w:rsidR="007754BC" w:rsidRPr="00BD4E64" w:rsidRDefault="000D6FF2" w:rsidP="00456ED3">
      <w:pPr>
        <w:spacing w:line="276" w:lineRule="auto"/>
        <w:ind w:left="1440" w:hanging="1440"/>
        <w:rPr>
          <w:color w:val="000000" w:themeColor="text1"/>
        </w:rPr>
      </w:pPr>
      <w:r w:rsidRPr="009B36AC">
        <w:rPr>
          <w:color w:val="000000" w:themeColor="text1"/>
        </w:rPr>
        <w:t>Absent:</w:t>
      </w:r>
      <w:r w:rsidRPr="009B36AC">
        <w:rPr>
          <w:color w:val="000000" w:themeColor="text1"/>
        </w:rPr>
        <w:tab/>
      </w:r>
      <w:r w:rsidR="009B36AC" w:rsidRPr="009B36AC">
        <w:rPr>
          <w:color w:val="000000" w:themeColor="text1"/>
        </w:rPr>
        <w:t>Marie Amboy,</w:t>
      </w:r>
      <w:r w:rsidR="008C67AF">
        <w:rPr>
          <w:color w:val="000000" w:themeColor="text1"/>
        </w:rPr>
        <w:t xml:space="preserve"> </w:t>
      </w:r>
      <w:r w:rsidR="0000660C" w:rsidRPr="009B36AC">
        <w:rPr>
          <w:color w:val="000000" w:themeColor="text1"/>
        </w:rPr>
        <w:t xml:space="preserve">Lisa Cook, Stephanie </w:t>
      </w:r>
      <w:proofErr w:type="spellStart"/>
      <w:r w:rsidR="0000660C" w:rsidRPr="009B36AC">
        <w:rPr>
          <w:color w:val="000000" w:themeColor="text1"/>
        </w:rPr>
        <w:t>Droker</w:t>
      </w:r>
      <w:proofErr w:type="spellEnd"/>
      <w:r w:rsidR="0000660C" w:rsidRPr="009B36AC">
        <w:rPr>
          <w:color w:val="000000" w:themeColor="text1"/>
        </w:rPr>
        <w:t xml:space="preserve">, </w:t>
      </w:r>
      <w:r w:rsidR="0000660C" w:rsidRPr="009B36AC">
        <w:rPr>
          <w:color w:val="000000" w:themeColor="text1"/>
        </w:rPr>
        <w:t xml:space="preserve">Ari </w:t>
      </w:r>
      <w:proofErr w:type="spellStart"/>
      <w:r w:rsidR="0000660C" w:rsidRPr="009B36AC">
        <w:rPr>
          <w:color w:val="000000" w:themeColor="text1"/>
        </w:rPr>
        <w:t>Krupnick</w:t>
      </w:r>
      <w:proofErr w:type="spellEnd"/>
      <w:r w:rsidR="0000660C" w:rsidRPr="009B36AC">
        <w:rPr>
          <w:color w:val="000000" w:themeColor="text1"/>
        </w:rPr>
        <w:t>,</w:t>
      </w:r>
      <w:r w:rsidR="00031C74" w:rsidRPr="009B36AC">
        <w:rPr>
          <w:color w:val="000000" w:themeColor="text1"/>
        </w:rPr>
        <w:t xml:space="preserve"> </w:t>
      </w:r>
      <w:r w:rsidR="00031C74" w:rsidRPr="009B36AC">
        <w:rPr>
          <w:color w:val="000000" w:themeColor="text1"/>
        </w:rPr>
        <w:t xml:space="preserve">John </w:t>
      </w:r>
      <w:proofErr w:type="spellStart"/>
      <w:r w:rsidR="00031C74" w:rsidRPr="009B36AC">
        <w:rPr>
          <w:color w:val="000000" w:themeColor="text1"/>
        </w:rPr>
        <w:t>Reager</w:t>
      </w:r>
      <w:proofErr w:type="spellEnd"/>
    </w:p>
    <w:p w14:paraId="1E45F3B8" w14:textId="1875508D" w:rsidR="007754BC" w:rsidRPr="00456ED3" w:rsidRDefault="00BD378E" w:rsidP="00456ED3">
      <w:pPr>
        <w:spacing w:line="276" w:lineRule="auto"/>
        <w:ind w:left="1440" w:hanging="1440"/>
        <w:rPr>
          <w:color w:val="000000" w:themeColor="text1"/>
        </w:rPr>
      </w:pPr>
      <w:r w:rsidRPr="00BD4E64">
        <w:rPr>
          <w:color w:val="000000" w:themeColor="text1"/>
        </w:rPr>
        <w:t>Guest</w:t>
      </w:r>
      <w:r w:rsidR="00D53918">
        <w:rPr>
          <w:color w:val="000000" w:themeColor="text1"/>
        </w:rPr>
        <w:t>s:</w:t>
      </w:r>
      <w:r w:rsidR="002C628D" w:rsidRPr="00BD4E64">
        <w:rPr>
          <w:color w:val="000000" w:themeColor="text1"/>
        </w:rPr>
        <w:tab/>
      </w:r>
      <w:r w:rsidR="009B36AC">
        <w:rPr>
          <w:color w:val="000000" w:themeColor="text1"/>
        </w:rPr>
        <w:t xml:space="preserve">Joya </w:t>
      </w:r>
      <w:proofErr w:type="spellStart"/>
      <w:r w:rsidR="009B36AC">
        <w:rPr>
          <w:color w:val="000000" w:themeColor="text1"/>
        </w:rPr>
        <w:t>Chavarin</w:t>
      </w:r>
      <w:proofErr w:type="spellEnd"/>
      <w:r w:rsidR="008C67AF">
        <w:rPr>
          <w:color w:val="000000" w:themeColor="text1"/>
        </w:rPr>
        <w:t>, Richard Rothbart</w:t>
      </w:r>
      <w:r w:rsidR="009B36AC">
        <w:rPr>
          <w:color w:val="000000" w:themeColor="text1"/>
        </w:rPr>
        <w:t xml:space="preserve">, Karl </w:t>
      </w:r>
      <w:proofErr w:type="spellStart"/>
      <w:r w:rsidR="009B36AC">
        <w:rPr>
          <w:color w:val="000000" w:themeColor="text1"/>
        </w:rPr>
        <w:t>Seelbach</w:t>
      </w:r>
      <w:proofErr w:type="spellEnd"/>
    </w:p>
    <w:p w14:paraId="2DB2C373" w14:textId="4B0C6027" w:rsidR="007754BC" w:rsidRPr="00DB730D" w:rsidRDefault="00EA36F6" w:rsidP="00456ED3">
      <w:pPr>
        <w:spacing w:line="276" w:lineRule="auto"/>
        <w:ind w:left="1440" w:hanging="1440"/>
        <w:rPr>
          <w:color w:val="000000" w:themeColor="text1"/>
        </w:rPr>
      </w:pPr>
      <w:r w:rsidRPr="00DB730D">
        <w:rPr>
          <w:color w:val="000000" w:themeColor="text1"/>
        </w:rPr>
        <w:t>Co-Chairs</w:t>
      </w:r>
      <w:r w:rsidR="00F45BEB" w:rsidRPr="00DB730D">
        <w:rPr>
          <w:color w:val="000000" w:themeColor="text1"/>
        </w:rPr>
        <w:t xml:space="preserve">:  </w:t>
      </w:r>
      <w:r w:rsidR="00150D25" w:rsidRPr="00DB730D">
        <w:rPr>
          <w:color w:val="000000" w:themeColor="text1"/>
        </w:rPr>
        <w:tab/>
      </w:r>
      <w:r w:rsidR="004C5C5E" w:rsidRPr="00DB730D">
        <w:rPr>
          <w:color w:val="000000" w:themeColor="text1"/>
        </w:rPr>
        <w:t xml:space="preserve">Heather </w:t>
      </w:r>
      <w:proofErr w:type="spellStart"/>
      <w:r w:rsidR="004C5C5E" w:rsidRPr="00DB730D">
        <w:rPr>
          <w:color w:val="000000" w:themeColor="text1"/>
        </w:rPr>
        <w:t>Sisneros</w:t>
      </w:r>
      <w:proofErr w:type="spellEnd"/>
      <w:r w:rsidR="00D5359B" w:rsidRPr="00DB730D">
        <w:rPr>
          <w:color w:val="000000" w:themeColor="text1"/>
        </w:rPr>
        <w:t xml:space="preserve"> and</w:t>
      </w:r>
      <w:r w:rsidR="004C5C5E" w:rsidRPr="00DB730D">
        <w:rPr>
          <w:color w:val="000000" w:themeColor="text1"/>
        </w:rPr>
        <w:t xml:space="preserve"> </w:t>
      </w:r>
      <w:r w:rsidR="0000660C">
        <w:rPr>
          <w:color w:val="000000" w:themeColor="text1"/>
        </w:rPr>
        <w:t xml:space="preserve">Stephanie </w:t>
      </w:r>
      <w:proofErr w:type="spellStart"/>
      <w:r w:rsidR="0000660C">
        <w:rPr>
          <w:color w:val="000000" w:themeColor="text1"/>
        </w:rPr>
        <w:t>Droker</w:t>
      </w:r>
      <w:proofErr w:type="spellEnd"/>
    </w:p>
    <w:p w14:paraId="405AAAEC" w14:textId="34D1A51E" w:rsidR="007754BC" w:rsidRPr="00DB730D" w:rsidRDefault="00F45BEB" w:rsidP="00456ED3">
      <w:pPr>
        <w:spacing w:line="276" w:lineRule="auto"/>
        <w:ind w:left="1440" w:hanging="1440"/>
      </w:pPr>
      <w:r w:rsidRPr="00DB730D">
        <w:t>Note</w:t>
      </w:r>
      <w:r w:rsidR="003A12BD" w:rsidRPr="00DB730D">
        <w:t xml:space="preserve"> </w:t>
      </w:r>
      <w:r w:rsidR="00BE609A" w:rsidRPr="00DB730D">
        <w:t>T</w:t>
      </w:r>
      <w:r w:rsidRPr="00DB730D">
        <w:t>aker:</w:t>
      </w:r>
      <w:r w:rsidR="00150D25" w:rsidRPr="00DB730D">
        <w:tab/>
      </w:r>
      <w:r w:rsidR="008A199C" w:rsidRPr="00DB730D">
        <w:t>Nancy Cayton</w:t>
      </w:r>
    </w:p>
    <w:p w14:paraId="06032AC9" w14:textId="32A226E2" w:rsidR="00071B56" w:rsidRPr="002A195A" w:rsidRDefault="00071B56" w:rsidP="002A195A">
      <w:pPr>
        <w:rPr>
          <w:rFonts w:ascii="Calibri" w:hAnsi="Calibri" w:cs="Calibri"/>
          <w:color w:val="000000"/>
        </w:rPr>
      </w:pPr>
      <w:r w:rsidRPr="00DB730D">
        <w:rPr>
          <w:color w:val="000000" w:themeColor="text1"/>
        </w:rPr>
        <w:t>Next Meeting:</w:t>
      </w:r>
      <w:r w:rsidR="00AD591A" w:rsidRPr="00DB730D">
        <w:rPr>
          <w:color w:val="000000" w:themeColor="text1"/>
        </w:rPr>
        <w:t xml:space="preserve"> </w:t>
      </w:r>
      <w:r w:rsidR="00BF4BE3">
        <w:rPr>
          <w:color w:val="000000" w:themeColor="text1"/>
        </w:rPr>
        <w:t>4/18/22</w:t>
      </w:r>
      <w:r w:rsidR="002C69B0" w:rsidRPr="00DB730D">
        <w:rPr>
          <w:color w:val="000000" w:themeColor="text1"/>
        </w:rPr>
        <w:t xml:space="preserve">, </w:t>
      </w:r>
      <w:r w:rsidR="007720DE">
        <w:rPr>
          <w:color w:val="000000" w:themeColor="text1"/>
        </w:rPr>
        <w:t>via Zoom</w:t>
      </w:r>
    </w:p>
    <w:p w14:paraId="247A0729" w14:textId="77777777" w:rsidR="00232AD3" w:rsidRPr="00DB730D" w:rsidRDefault="00232AD3" w:rsidP="003A12BD">
      <w:pPr>
        <w:spacing w:line="276" w:lineRule="auto"/>
        <w:ind w:left="1440" w:hanging="1440"/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575C0B" w:rsidRPr="00DB730D" w14:paraId="725CBE52" w14:textId="77777777" w:rsidTr="00403C7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8E522FB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497BDBF6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B15E08" w:rsidRPr="00DB730D" w14:paraId="297EA11C" w14:textId="77777777" w:rsidTr="00403C79">
        <w:trPr>
          <w:trHeight w:val="764"/>
        </w:trPr>
        <w:tc>
          <w:tcPr>
            <w:tcW w:w="2268" w:type="dxa"/>
          </w:tcPr>
          <w:p w14:paraId="3DDCFAC0" w14:textId="7E59B64D" w:rsidR="006B1CE9" w:rsidRPr="00DB730D" w:rsidRDefault="006B1CE9" w:rsidP="00613775">
            <w:pPr>
              <w:pStyle w:val="NoSpacing"/>
            </w:pPr>
            <w:r w:rsidRPr="00DB730D">
              <w:t>Called to Order</w:t>
            </w:r>
          </w:p>
          <w:p w14:paraId="11CBDD4B" w14:textId="77777777" w:rsidR="00BD378E" w:rsidRPr="00DB730D" w:rsidRDefault="00BD378E" w:rsidP="00613775">
            <w:pPr>
              <w:pStyle w:val="NoSpacing"/>
            </w:pPr>
          </w:p>
          <w:p w14:paraId="6AFE3278" w14:textId="618C72DC" w:rsidR="00B15E08" w:rsidRPr="00DB730D" w:rsidRDefault="00B15E08" w:rsidP="00613775">
            <w:pPr>
              <w:pStyle w:val="NoSpacing"/>
            </w:pPr>
            <w:r w:rsidRPr="00DB730D">
              <w:t>Review of Agenda</w:t>
            </w:r>
          </w:p>
          <w:p w14:paraId="11E370FC" w14:textId="77777777" w:rsidR="00590445" w:rsidRPr="00DB730D" w:rsidRDefault="00590445" w:rsidP="00613775">
            <w:pPr>
              <w:pStyle w:val="NoSpacing"/>
            </w:pPr>
          </w:p>
          <w:p w14:paraId="65A3AE72" w14:textId="7C4BCCA2" w:rsidR="00B15E08" w:rsidRDefault="008B43E2" w:rsidP="00613775">
            <w:pPr>
              <w:pStyle w:val="NoSpacing"/>
            </w:pPr>
            <w:r>
              <w:t>Approval</w:t>
            </w:r>
            <w:r w:rsidR="00A7223A" w:rsidRPr="00DB730D">
              <w:t xml:space="preserve"> of Minutes</w:t>
            </w:r>
          </w:p>
          <w:p w14:paraId="26B8B997" w14:textId="08161308" w:rsidR="00EB5147" w:rsidRPr="00DB730D" w:rsidRDefault="00EB5147" w:rsidP="007720DE">
            <w:pPr>
              <w:pStyle w:val="NoSpacing"/>
            </w:pPr>
          </w:p>
        </w:tc>
        <w:tc>
          <w:tcPr>
            <w:tcW w:w="6277" w:type="dxa"/>
          </w:tcPr>
          <w:p w14:paraId="07665F58" w14:textId="47E93312" w:rsidR="00BD378E" w:rsidRPr="007C351E" w:rsidRDefault="001C66AE" w:rsidP="00BD378E">
            <w:pPr>
              <w:pStyle w:val="NoSpacing"/>
              <w:rPr>
                <w:color w:val="000000" w:themeColor="text1"/>
              </w:rPr>
            </w:pPr>
            <w:r w:rsidRPr="007C351E">
              <w:rPr>
                <w:color w:val="000000" w:themeColor="text1"/>
              </w:rPr>
              <w:t>1:0</w:t>
            </w:r>
            <w:r w:rsidR="007C351E" w:rsidRPr="007C351E">
              <w:rPr>
                <w:color w:val="000000" w:themeColor="text1"/>
              </w:rPr>
              <w:t>1</w:t>
            </w:r>
            <w:r w:rsidR="006B1CE9" w:rsidRPr="007C351E">
              <w:rPr>
                <w:color w:val="000000" w:themeColor="text1"/>
              </w:rPr>
              <w:t xml:space="preserve"> pm</w:t>
            </w:r>
          </w:p>
          <w:p w14:paraId="1A1BBB6A" w14:textId="77777777" w:rsidR="006B1CE9" w:rsidRPr="004A6E58" w:rsidRDefault="006B1CE9" w:rsidP="00613775">
            <w:pPr>
              <w:pStyle w:val="NoSpacing"/>
              <w:rPr>
                <w:color w:val="000000" w:themeColor="text1"/>
              </w:rPr>
            </w:pPr>
          </w:p>
          <w:p w14:paraId="62E1E69E" w14:textId="58C5DB31" w:rsidR="00BD378E" w:rsidRPr="004A6E58" w:rsidRDefault="00BD378E" w:rsidP="00076D01">
            <w:pPr>
              <w:pStyle w:val="NoSpacing"/>
              <w:rPr>
                <w:color w:val="000000" w:themeColor="text1"/>
              </w:rPr>
            </w:pPr>
          </w:p>
          <w:p w14:paraId="0CB34785" w14:textId="77777777" w:rsidR="00076D01" w:rsidRPr="004A6E58" w:rsidRDefault="00076D01" w:rsidP="00613775">
            <w:pPr>
              <w:pStyle w:val="NoSpacing"/>
              <w:rPr>
                <w:color w:val="000000" w:themeColor="text1"/>
              </w:rPr>
            </w:pPr>
          </w:p>
          <w:p w14:paraId="37463622" w14:textId="57B0179C" w:rsidR="000D0E79" w:rsidRPr="007C351E" w:rsidRDefault="00A7223A" w:rsidP="00734A33">
            <w:pPr>
              <w:pStyle w:val="NoSpacing"/>
              <w:rPr>
                <w:color w:val="000000" w:themeColor="text1"/>
              </w:rPr>
            </w:pPr>
            <w:r w:rsidRPr="004A6E58">
              <w:rPr>
                <w:color w:val="000000" w:themeColor="text1"/>
              </w:rPr>
              <w:t xml:space="preserve">Minutes from </w:t>
            </w:r>
            <w:r w:rsidR="00BF4BE3">
              <w:rPr>
                <w:color w:val="000000" w:themeColor="text1"/>
              </w:rPr>
              <w:t>3/7/22</w:t>
            </w:r>
            <w:r w:rsidRPr="004A6E58">
              <w:rPr>
                <w:color w:val="000000" w:themeColor="text1"/>
              </w:rPr>
              <w:t xml:space="preserve"> in Dropbox.  </w:t>
            </w:r>
            <w:r w:rsidRPr="007C351E">
              <w:rPr>
                <w:color w:val="000000" w:themeColor="text1"/>
              </w:rPr>
              <w:t>The meeting minutes were approved.</w:t>
            </w:r>
          </w:p>
          <w:p w14:paraId="60C41745" w14:textId="61A06586" w:rsidR="003378B9" w:rsidRPr="00BF4BE3" w:rsidRDefault="008B43E2" w:rsidP="00734A33">
            <w:pPr>
              <w:pStyle w:val="NoSpacing"/>
              <w:rPr>
                <w:color w:val="FF0000"/>
              </w:rPr>
            </w:pPr>
            <w:r w:rsidRPr="007C351E">
              <w:rPr>
                <w:color w:val="000000" w:themeColor="text1"/>
              </w:rPr>
              <w:t xml:space="preserve">J. </w:t>
            </w:r>
            <w:proofErr w:type="spellStart"/>
            <w:r w:rsidRPr="007C351E">
              <w:rPr>
                <w:color w:val="000000" w:themeColor="text1"/>
              </w:rPr>
              <w:t>Bielanski</w:t>
            </w:r>
            <w:proofErr w:type="spellEnd"/>
            <w:r w:rsidR="00140EEB" w:rsidRPr="007C351E">
              <w:rPr>
                <w:color w:val="000000" w:themeColor="text1"/>
              </w:rPr>
              <w:t xml:space="preserve"> moved</w:t>
            </w:r>
            <w:r w:rsidR="00BD378E" w:rsidRPr="007C351E">
              <w:rPr>
                <w:color w:val="000000" w:themeColor="text1"/>
              </w:rPr>
              <w:t>/</w:t>
            </w:r>
            <w:r w:rsidR="007C351E" w:rsidRPr="007C351E">
              <w:rPr>
                <w:color w:val="000000" w:themeColor="text1"/>
              </w:rPr>
              <w:t>A. Tomas</w:t>
            </w:r>
            <w:r w:rsidRPr="007C351E">
              <w:rPr>
                <w:color w:val="000000" w:themeColor="text1"/>
              </w:rPr>
              <w:t xml:space="preserve"> </w:t>
            </w:r>
            <w:r w:rsidR="00140EEB" w:rsidRPr="007C351E">
              <w:rPr>
                <w:color w:val="000000" w:themeColor="text1"/>
              </w:rPr>
              <w:t>seconded</w:t>
            </w:r>
          </w:p>
          <w:p w14:paraId="5EE906E5" w14:textId="0430E419" w:rsidR="007720DE" w:rsidRPr="007C351E" w:rsidRDefault="00644398" w:rsidP="00734A33">
            <w:pPr>
              <w:pStyle w:val="NoSpacing"/>
              <w:rPr>
                <w:color w:val="000000" w:themeColor="text1"/>
              </w:rPr>
            </w:pPr>
            <w:r w:rsidRPr="007C351E">
              <w:rPr>
                <w:color w:val="000000" w:themeColor="text1"/>
              </w:rPr>
              <w:t>1</w:t>
            </w:r>
            <w:r w:rsidR="007C351E" w:rsidRPr="007C351E">
              <w:rPr>
                <w:color w:val="000000" w:themeColor="text1"/>
              </w:rPr>
              <w:t>3</w:t>
            </w:r>
            <w:r w:rsidRPr="007C351E">
              <w:rPr>
                <w:color w:val="000000" w:themeColor="text1"/>
              </w:rPr>
              <w:t xml:space="preserve"> yeas, 0 noes, </w:t>
            </w:r>
            <w:r w:rsidR="007C351E" w:rsidRPr="007C351E">
              <w:rPr>
                <w:color w:val="000000" w:themeColor="text1"/>
              </w:rPr>
              <w:t>0</w:t>
            </w:r>
            <w:r w:rsidRPr="007C351E">
              <w:rPr>
                <w:color w:val="000000" w:themeColor="text1"/>
              </w:rPr>
              <w:t xml:space="preserve"> abstention</w:t>
            </w:r>
          </w:p>
          <w:p w14:paraId="1CE1E9DF" w14:textId="0FFA38A8" w:rsidR="008243C6" w:rsidRPr="004A6E58" w:rsidRDefault="008243C6" w:rsidP="00076D01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2363" w:type="dxa"/>
          </w:tcPr>
          <w:p w14:paraId="21D5DB8B" w14:textId="77777777" w:rsidR="00B15E08" w:rsidRPr="00DB730D" w:rsidRDefault="00B15E08" w:rsidP="00613775">
            <w:pPr>
              <w:pStyle w:val="NoSpacing"/>
            </w:pPr>
          </w:p>
          <w:p w14:paraId="24541A92" w14:textId="77777777" w:rsidR="00721633" w:rsidRPr="00DB730D" w:rsidRDefault="00721633" w:rsidP="00613775">
            <w:pPr>
              <w:pStyle w:val="NoSpacing"/>
            </w:pPr>
          </w:p>
          <w:p w14:paraId="498C19EC" w14:textId="77777777" w:rsidR="00721633" w:rsidRPr="00DB730D" w:rsidRDefault="00721633" w:rsidP="00613775">
            <w:pPr>
              <w:pStyle w:val="NoSpacing"/>
            </w:pPr>
          </w:p>
          <w:p w14:paraId="3D08BD06" w14:textId="77777777" w:rsidR="00721633" w:rsidRDefault="00721633" w:rsidP="00613775">
            <w:pPr>
              <w:pStyle w:val="NoSpacing"/>
            </w:pPr>
          </w:p>
          <w:p w14:paraId="5BF1B67D" w14:textId="77777777" w:rsidR="002C628D" w:rsidRDefault="002C628D" w:rsidP="00613775">
            <w:pPr>
              <w:pStyle w:val="NoSpacing"/>
            </w:pPr>
          </w:p>
          <w:p w14:paraId="13C230B3" w14:textId="77777777" w:rsidR="002C628D" w:rsidRDefault="002C628D" w:rsidP="00613775">
            <w:pPr>
              <w:pStyle w:val="NoSpacing"/>
            </w:pPr>
          </w:p>
          <w:p w14:paraId="1ECB4622" w14:textId="72D6B067" w:rsidR="003378B9" w:rsidRPr="00DB730D" w:rsidRDefault="003378B9" w:rsidP="00613775">
            <w:pPr>
              <w:pStyle w:val="NoSpacing"/>
            </w:pPr>
          </w:p>
        </w:tc>
        <w:tc>
          <w:tcPr>
            <w:tcW w:w="1530" w:type="dxa"/>
          </w:tcPr>
          <w:p w14:paraId="458A9C70" w14:textId="77777777" w:rsidR="006B1CE9" w:rsidRPr="00DB730D" w:rsidRDefault="006B1CE9" w:rsidP="00DE4B93">
            <w:pPr>
              <w:pStyle w:val="NoSpacing"/>
            </w:pPr>
          </w:p>
          <w:p w14:paraId="2F221502" w14:textId="77777777" w:rsidR="006B1CE9" w:rsidRPr="00DB730D" w:rsidRDefault="006B1CE9" w:rsidP="00DE4B93">
            <w:pPr>
              <w:pStyle w:val="NoSpacing"/>
            </w:pPr>
          </w:p>
          <w:p w14:paraId="394D069C" w14:textId="77777777" w:rsidR="00B15E08" w:rsidRDefault="00B15E08" w:rsidP="00DE4B93">
            <w:pPr>
              <w:pStyle w:val="NoSpacing"/>
            </w:pPr>
          </w:p>
          <w:p w14:paraId="2BADC832" w14:textId="77777777" w:rsidR="002C628D" w:rsidRDefault="002C628D" w:rsidP="00DE4B93">
            <w:pPr>
              <w:pStyle w:val="NoSpacing"/>
            </w:pPr>
          </w:p>
          <w:p w14:paraId="450E49E2" w14:textId="77777777" w:rsidR="002C628D" w:rsidRDefault="002C628D" w:rsidP="00DE4B93">
            <w:pPr>
              <w:pStyle w:val="NoSpacing"/>
            </w:pPr>
          </w:p>
          <w:p w14:paraId="774E4031" w14:textId="52FB3294" w:rsidR="002C628D" w:rsidRPr="00DB730D" w:rsidRDefault="002C628D" w:rsidP="00DE4B93">
            <w:pPr>
              <w:pStyle w:val="NoSpacing"/>
            </w:pPr>
          </w:p>
        </w:tc>
        <w:tc>
          <w:tcPr>
            <w:tcW w:w="2178" w:type="dxa"/>
          </w:tcPr>
          <w:p w14:paraId="06B5F229" w14:textId="77777777" w:rsidR="00B15E08" w:rsidRDefault="00B15E08" w:rsidP="00613775">
            <w:pPr>
              <w:pStyle w:val="NoSpacing"/>
            </w:pPr>
          </w:p>
          <w:p w14:paraId="6679A64C" w14:textId="77777777" w:rsidR="002C628D" w:rsidRDefault="002C628D" w:rsidP="00613775">
            <w:pPr>
              <w:pStyle w:val="NoSpacing"/>
            </w:pPr>
          </w:p>
          <w:p w14:paraId="2FE55495" w14:textId="77777777" w:rsidR="002C628D" w:rsidRDefault="002C628D" w:rsidP="00613775">
            <w:pPr>
              <w:pStyle w:val="NoSpacing"/>
            </w:pPr>
          </w:p>
          <w:p w14:paraId="43532471" w14:textId="77777777" w:rsidR="002C628D" w:rsidRDefault="002C628D" w:rsidP="00613775">
            <w:pPr>
              <w:pStyle w:val="NoSpacing"/>
            </w:pPr>
          </w:p>
          <w:p w14:paraId="7A696A0C" w14:textId="77777777" w:rsidR="002C628D" w:rsidRDefault="002C628D" w:rsidP="00613775">
            <w:pPr>
              <w:pStyle w:val="NoSpacing"/>
            </w:pPr>
          </w:p>
          <w:p w14:paraId="2968E9B2" w14:textId="77777777" w:rsidR="002C628D" w:rsidRDefault="002C628D" w:rsidP="00613775">
            <w:pPr>
              <w:pStyle w:val="NoSpacing"/>
            </w:pPr>
          </w:p>
          <w:p w14:paraId="24482B19" w14:textId="77777777" w:rsidR="002C628D" w:rsidRDefault="002C628D" w:rsidP="00613775">
            <w:pPr>
              <w:pStyle w:val="NoSpacing"/>
            </w:pPr>
          </w:p>
          <w:p w14:paraId="1001A0B3" w14:textId="313A4B0E" w:rsidR="002C628D" w:rsidRPr="00DB730D" w:rsidRDefault="002C628D" w:rsidP="00613775">
            <w:pPr>
              <w:pStyle w:val="NoSpacing"/>
            </w:pPr>
          </w:p>
        </w:tc>
      </w:tr>
      <w:tr w:rsidR="001C6BF4" w:rsidRPr="00DB730D" w14:paraId="63982EF3" w14:textId="77777777" w:rsidTr="00CC5060">
        <w:trPr>
          <w:trHeight w:val="1008"/>
        </w:trPr>
        <w:tc>
          <w:tcPr>
            <w:tcW w:w="2268" w:type="dxa"/>
          </w:tcPr>
          <w:p w14:paraId="6DD79E35" w14:textId="77777777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  <w:r w:rsidRPr="00BF3FFC">
              <w:rPr>
                <w:color w:val="000000" w:themeColor="text1"/>
              </w:rPr>
              <w:t>CURRICULUM ITEMS:</w:t>
            </w:r>
          </w:p>
          <w:p w14:paraId="04D003F1" w14:textId="1D566F67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  <w:r w:rsidRPr="00BF3FFC">
              <w:rPr>
                <w:color w:val="000000" w:themeColor="text1"/>
              </w:rPr>
              <w:t>Berkeley City College</w:t>
            </w:r>
          </w:p>
        </w:tc>
        <w:tc>
          <w:tcPr>
            <w:tcW w:w="6277" w:type="dxa"/>
          </w:tcPr>
          <w:p w14:paraId="47670A88" w14:textId="77777777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  <w:r w:rsidRPr="00BF3FFC">
              <w:rPr>
                <w:color w:val="000000" w:themeColor="text1"/>
                <w:u w:val="single"/>
              </w:rPr>
              <w:t>Endorsed</w:t>
            </w:r>
            <w:r w:rsidRPr="00BF3FFC">
              <w:rPr>
                <w:color w:val="000000" w:themeColor="text1"/>
              </w:rPr>
              <w:t>:</w:t>
            </w:r>
          </w:p>
          <w:p w14:paraId="602D71D8" w14:textId="77777777" w:rsidR="007C2E1B" w:rsidRPr="00BF3FFC" w:rsidRDefault="007C2E1B" w:rsidP="00BF3FFC">
            <w:r w:rsidRPr="00BF3FFC">
              <w:t>New Course: 0</w:t>
            </w:r>
          </w:p>
          <w:p w14:paraId="4A754588" w14:textId="02FC990C" w:rsidR="007C2E1B" w:rsidRPr="00BF3FFC" w:rsidRDefault="007C2E1B" w:rsidP="00BF3FFC">
            <w:r w:rsidRPr="00BF3FFC">
              <w:t xml:space="preserve">Course Update: </w:t>
            </w:r>
            <w:r w:rsidR="0044262C">
              <w:t>0</w:t>
            </w:r>
          </w:p>
          <w:p w14:paraId="6BD78892" w14:textId="14D02DAF" w:rsidR="007C2E1B" w:rsidRPr="00BF3FFC" w:rsidRDefault="007C2E1B" w:rsidP="00BF3FFC">
            <w:r w:rsidRPr="00BF3FFC">
              <w:t xml:space="preserve">Course Deactivation: </w:t>
            </w:r>
            <w:r w:rsidR="0044262C">
              <w:t>0</w:t>
            </w:r>
          </w:p>
          <w:p w14:paraId="469F3EC0" w14:textId="5C3C9629" w:rsidR="007C2E1B" w:rsidRDefault="007C2E1B" w:rsidP="00BF3FFC">
            <w:r w:rsidRPr="00BF3FFC">
              <w:t>New Program: 0</w:t>
            </w:r>
          </w:p>
          <w:p w14:paraId="1B5994F0" w14:textId="6A9F7495" w:rsidR="0044262C" w:rsidRPr="00BF3FFC" w:rsidRDefault="0044262C" w:rsidP="00BF3FFC">
            <w:r>
              <w:t>Program Correction: 1</w:t>
            </w:r>
          </w:p>
          <w:p w14:paraId="66373360" w14:textId="091A97C2" w:rsidR="007C2E1B" w:rsidRPr="00BF3FFC" w:rsidRDefault="007C2E1B" w:rsidP="00BF3FFC">
            <w:r w:rsidRPr="00BF3FFC">
              <w:t xml:space="preserve">Program Modification: </w:t>
            </w:r>
            <w:r w:rsidR="0044262C">
              <w:t>2</w:t>
            </w:r>
          </w:p>
          <w:p w14:paraId="6EBACBBB" w14:textId="5C43A46D" w:rsidR="007C2E1B" w:rsidRPr="00BF3FFC" w:rsidRDefault="007C2E1B" w:rsidP="00BF3FFC">
            <w:r w:rsidRPr="00BF3FFC">
              <w:t xml:space="preserve">Program Deactivation: </w:t>
            </w:r>
            <w:r w:rsidR="0044262C">
              <w:t>1</w:t>
            </w:r>
          </w:p>
          <w:p w14:paraId="72596FF6" w14:textId="6C2914B2" w:rsidR="00BF3FFC" w:rsidRPr="00BF3FFC" w:rsidRDefault="00BF3FFC" w:rsidP="00BF3FFC"/>
          <w:p w14:paraId="3B33D4D8" w14:textId="5C3F9CDC" w:rsidR="001C6BF4" w:rsidRPr="00456ED3" w:rsidRDefault="00BF3FFC" w:rsidP="00456ED3">
            <w:r w:rsidRPr="00BF3FFC">
              <w:t>EDUC 001 Tabled.  Updates from other campuses not ready.</w:t>
            </w:r>
          </w:p>
        </w:tc>
        <w:tc>
          <w:tcPr>
            <w:tcW w:w="2363" w:type="dxa"/>
          </w:tcPr>
          <w:p w14:paraId="44A7C999" w14:textId="77777777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  <w:r w:rsidRPr="00BF3FFC">
              <w:rPr>
                <w:color w:val="000000" w:themeColor="text1"/>
              </w:rPr>
              <w:t>Send approved proposals to the Board.</w:t>
            </w:r>
          </w:p>
          <w:p w14:paraId="4E794752" w14:textId="2BFA8407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62ED134" w14:textId="77777777" w:rsidR="00924473" w:rsidRPr="00BF3FFC" w:rsidRDefault="00924473" w:rsidP="00924473">
            <w:pPr>
              <w:pStyle w:val="NoSpacing"/>
              <w:rPr>
                <w:color w:val="000000" w:themeColor="text1"/>
              </w:rPr>
            </w:pPr>
            <w:r w:rsidRPr="00BF3FFC">
              <w:rPr>
                <w:color w:val="000000" w:themeColor="text1"/>
              </w:rPr>
              <w:t xml:space="preserve">A. </w:t>
            </w:r>
            <w:proofErr w:type="spellStart"/>
            <w:r w:rsidRPr="00BF3FFC">
              <w:rPr>
                <w:color w:val="000000" w:themeColor="text1"/>
              </w:rPr>
              <w:t>Elmasry</w:t>
            </w:r>
            <w:proofErr w:type="spellEnd"/>
          </w:p>
          <w:p w14:paraId="1DB2015D" w14:textId="4FA827B5" w:rsidR="001C6BF4" w:rsidRPr="00BF3FFC" w:rsidRDefault="001C6BF4" w:rsidP="001C6BF4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50EB07D4" w14:textId="77777777" w:rsidR="001C6BF4" w:rsidRPr="00076D01" w:rsidRDefault="001C6BF4" w:rsidP="001C6BF4">
            <w:pPr>
              <w:rPr>
                <w:color w:val="000000" w:themeColor="text1"/>
              </w:rPr>
            </w:pPr>
          </w:p>
        </w:tc>
      </w:tr>
      <w:tr w:rsidR="004C4459" w:rsidRPr="004C4459" w14:paraId="07ADAB30" w14:textId="77777777" w:rsidTr="00CC5060">
        <w:trPr>
          <w:trHeight w:val="1008"/>
        </w:trPr>
        <w:tc>
          <w:tcPr>
            <w:tcW w:w="2268" w:type="dxa"/>
          </w:tcPr>
          <w:p w14:paraId="5B06F0FB" w14:textId="77777777" w:rsidR="00A7223A" w:rsidRPr="005117F4" w:rsidRDefault="00A7223A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lastRenderedPageBreak/>
              <w:t>CURRICULUM ITEMS:</w:t>
            </w:r>
          </w:p>
          <w:p w14:paraId="6C80A589" w14:textId="77777777" w:rsidR="00A7223A" w:rsidRPr="005117F4" w:rsidRDefault="00A7223A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>College of Alameda</w:t>
            </w:r>
          </w:p>
          <w:p w14:paraId="19D2AE09" w14:textId="77777777" w:rsidR="00FF4B00" w:rsidRPr="005117F4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4097950D" w14:textId="1914E2F3" w:rsidR="00FF4B00" w:rsidRPr="005117F4" w:rsidRDefault="00FF4B00" w:rsidP="00A7223A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5E87E1B3" w14:textId="42B80F7E" w:rsidR="00C53623" w:rsidRPr="005117F4" w:rsidRDefault="001C50CF" w:rsidP="00C5362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  <w:u w:val="single"/>
              </w:rPr>
              <w:t>Endorsed</w:t>
            </w:r>
            <w:r w:rsidR="00C53623" w:rsidRPr="005117F4">
              <w:rPr>
                <w:color w:val="000000" w:themeColor="text1"/>
              </w:rPr>
              <w:t>:</w:t>
            </w:r>
          </w:p>
          <w:p w14:paraId="3E17BBF2" w14:textId="7E45E48B" w:rsidR="00C53623" w:rsidRPr="005117F4" w:rsidRDefault="00924473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New courses: </w:t>
            </w:r>
            <w:r w:rsidR="005117F4">
              <w:rPr>
                <w:color w:val="000000" w:themeColor="text1"/>
              </w:rPr>
              <w:t>0</w:t>
            </w:r>
          </w:p>
          <w:p w14:paraId="6C04151E" w14:textId="56FB02BD" w:rsidR="00924473" w:rsidRPr="005117F4" w:rsidRDefault="00924473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Course Update: </w:t>
            </w:r>
            <w:r w:rsidR="005117F4">
              <w:rPr>
                <w:color w:val="000000" w:themeColor="text1"/>
              </w:rPr>
              <w:t>5</w:t>
            </w:r>
          </w:p>
          <w:p w14:paraId="511E666E" w14:textId="50153372" w:rsidR="00924473" w:rsidRPr="005117F4" w:rsidRDefault="00924473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Course Deactivation: </w:t>
            </w:r>
            <w:r w:rsidR="005117F4" w:rsidRPr="005117F4">
              <w:rPr>
                <w:color w:val="000000" w:themeColor="text1"/>
              </w:rPr>
              <w:t>2</w:t>
            </w:r>
          </w:p>
          <w:p w14:paraId="2C4882D5" w14:textId="334A7EB6" w:rsidR="004C4459" w:rsidRPr="005117F4" w:rsidRDefault="00B72EA7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New Program: </w:t>
            </w:r>
            <w:r w:rsidR="005117F4">
              <w:rPr>
                <w:color w:val="000000" w:themeColor="text1"/>
              </w:rPr>
              <w:t>0</w:t>
            </w:r>
          </w:p>
          <w:p w14:paraId="5A76941F" w14:textId="31639663" w:rsidR="00B72EA7" w:rsidRPr="005117F4" w:rsidRDefault="00B72EA7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Program Modification: </w:t>
            </w:r>
            <w:r w:rsidR="005117F4">
              <w:rPr>
                <w:color w:val="000000" w:themeColor="text1"/>
              </w:rPr>
              <w:t>0</w:t>
            </w:r>
          </w:p>
          <w:p w14:paraId="4AC9B186" w14:textId="4631945F" w:rsidR="00B72EA7" w:rsidRPr="005117F4" w:rsidRDefault="00B72EA7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Program Deactivation: </w:t>
            </w:r>
            <w:r w:rsidR="005117F4">
              <w:rPr>
                <w:color w:val="000000" w:themeColor="text1"/>
              </w:rPr>
              <w:t>0</w:t>
            </w:r>
          </w:p>
          <w:p w14:paraId="123DE6AC" w14:textId="251B884C" w:rsidR="00B72EA7" w:rsidRPr="005117F4" w:rsidRDefault="00B72EA7" w:rsidP="00A7223A">
            <w:pPr>
              <w:pStyle w:val="NoSpacing"/>
              <w:rPr>
                <w:color w:val="FF0000"/>
              </w:rPr>
            </w:pPr>
          </w:p>
        </w:tc>
        <w:tc>
          <w:tcPr>
            <w:tcW w:w="2363" w:type="dxa"/>
          </w:tcPr>
          <w:p w14:paraId="19258AEA" w14:textId="22D30566" w:rsidR="00685C5E" w:rsidRPr="005117F4" w:rsidRDefault="00A7223A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>Send approved proposals to the Board.</w:t>
            </w:r>
          </w:p>
          <w:p w14:paraId="6BC70AE1" w14:textId="770DAEE6" w:rsidR="00685C5E" w:rsidRPr="005117F4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9BED86A" w14:textId="77777777" w:rsidR="00A7223A" w:rsidRPr="005117F4" w:rsidRDefault="00A7223A" w:rsidP="00A7223A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A. </w:t>
            </w:r>
            <w:proofErr w:type="spellStart"/>
            <w:r w:rsidRPr="005117F4">
              <w:rPr>
                <w:color w:val="000000" w:themeColor="text1"/>
              </w:rPr>
              <w:t>Elmasry</w:t>
            </w:r>
            <w:proofErr w:type="spellEnd"/>
          </w:p>
          <w:p w14:paraId="6C84DBC6" w14:textId="77777777" w:rsidR="00A7223A" w:rsidRPr="005117F4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4A77AED3" w14:textId="77777777" w:rsidR="00685C5E" w:rsidRPr="005117F4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DF954FF" w14:textId="62FBB4E0" w:rsidR="00685C5E" w:rsidRPr="005117F4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3353AF5A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713E8CD5" w14:textId="6D56D103" w:rsidR="00685C5E" w:rsidRPr="004C4459" w:rsidRDefault="00685C5E" w:rsidP="00A7223A">
            <w:pPr>
              <w:rPr>
                <w:color w:val="000000" w:themeColor="text1"/>
              </w:rPr>
            </w:pPr>
          </w:p>
        </w:tc>
      </w:tr>
      <w:tr w:rsidR="001E11FE" w:rsidRPr="001E11FE" w14:paraId="069105BC" w14:textId="77777777" w:rsidTr="00C0669C">
        <w:trPr>
          <w:trHeight w:val="1008"/>
        </w:trPr>
        <w:tc>
          <w:tcPr>
            <w:tcW w:w="2268" w:type="dxa"/>
          </w:tcPr>
          <w:p w14:paraId="3B0CBF0E" w14:textId="77777777" w:rsidR="00A7223A" w:rsidRPr="00B95D8E" w:rsidRDefault="00A7223A" w:rsidP="00A7223A">
            <w:pPr>
              <w:pStyle w:val="NoSpacing"/>
              <w:rPr>
                <w:color w:val="000000" w:themeColor="text1"/>
              </w:rPr>
            </w:pPr>
            <w:r w:rsidRPr="00B95D8E">
              <w:rPr>
                <w:color w:val="000000" w:themeColor="text1"/>
              </w:rPr>
              <w:t>CURRICULUM ITEMS: Laney College</w:t>
            </w:r>
          </w:p>
          <w:p w14:paraId="22605457" w14:textId="255CB96B" w:rsidR="0074722A" w:rsidRPr="0074722A" w:rsidRDefault="0074722A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3F53EAB9" w14:textId="7A895B43" w:rsidR="00E51E84" w:rsidRPr="00B95D8E" w:rsidRDefault="00E51E84" w:rsidP="00E51E84">
            <w:pPr>
              <w:pStyle w:val="NoSpacing"/>
              <w:rPr>
                <w:color w:val="000000" w:themeColor="text1"/>
              </w:rPr>
            </w:pPr>
            <w:r w:rsidRPr="00B95D8E">
              <w:rPr>
                <w:color w:val="000000" w:themeColor="text1"/>
                <w:u w:val="single"/>
              </w:rPr>
              <w:t>Endorse</w:t>
            </w:r>
            <w:r w:rsidR="001C50CF" w:rsidRPr="00B95D8E">
              <w:rPr>
                <w:color w:val="000000" w:themeColor="text1"/>
                <w:u w:val="single"/>
              </w:rPr>
              <w:t>d</w:t>
            </w:r>
            <w:r w:rsidRPr="00B95D8E">
              <w:rPr>
                <w:color w:val="000000" w:themeColor="text1"/>
              </w:rPr>
              <w:t>:</w:t>
            </w:r>
          </w:p>
          <w:p w14:paraId="0AA93D9E" w14:textId="062EC112" w:rsidR="00EE1E53" w:rsidRPr="005117F4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New courses: </w:t>
            </w:r>
            <w:r w:rsidR="006C6A48">
              <w:rPr>
                <w:color w:val="000000" w:themeColor="text1"/>
              </w:rPr>
              <w:t>6</w:t>
            </w:r>
          </w:p>
          <w:p w14:paraId="19AD8DC6" w14:textId="2BFC2A0E" w:rsidR="00EE1E53" w:rsidRPr="005117F4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Course Update: </w:t>
            </w:r>
            <w:r w:rsidR="006C6A48">
              <w:rPr>
                <w:color w:val="000000" w:themeColor="text1"/>
              </w:rPr>
              <w:t>12</w:t>
            </w:r>
          </w:p>
          <w:p w14:paraId="3224A153" w14:textId="5813F77A" w:rsidR="00EE1E53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>Course Deactivation: 2</w:t>
            </w:r>
          </w:p>
          <w:p w14:paraId="1109E661" w14:textId="12D1FFB4" w:rsidR="00FE4FA9" w:rsidRPr="005117F4" w:rsidRDefault="00FE4FA9" w:rsidP="00EE1E5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Course DE Only Update: 17</w:t>
            </w:r>
          </w:p>
          <w:p w14:paraId="424DB010" w14:textId="43F571D0" w:rsidR="00EE1E53" w:rsidRPr="005117F4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New Program: </w:t>
            </w:r>
            <w:r w:rsidR="006C6A48">
              <w:rPr>
                <w:color w:val="000000" w:themeColor="text1"/>
              </w:rPr>
              <w:t>1</w:t>
            </w:r>
          </w:p>
          <w:p w14:paraId="39683785" w14:textId="63D515C0" w:rsidR="00EE1E53" w:rsidRPr="005117F4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Program Modification: </w:t>
            </w:r>
            <w:r w:rsidR="006C6A48">
              <w:rPr>
                <w:color w:val="000000" w:themeColor="text1"/>
              </w:rPr>
              <w:t>3</w:t>
            </w:r>
          </w:p>
          <w:p w14:paraId="6E26BDC2" w14:textId="77777777" w:rsidR="00EE1E53" w:rsidRPr="005117F4" w:rsidRDefault="00EE1E53" w:rsidP="00EE1E53">
            <w:pPr>
              <w:pStyle w:val="NoSpacing"/>
              <w:rPr>
                <w:color w:val="000000" w:themeColor="text1"/>
              </w:rPr>
            </w:pPr>
            <w:r w:rsidRPr="005117F4">
              <w:rPr>
                <w:color w:val="000000" w:themeColor="text1"/>
              </w:rPr>
              <w:t xml:space="preserve">Program Deactivation: </w:t>
            </w:r>
            <w:r>
              <w:rPr>
                <w:color w:val="000000" w:themeColor="text1"/>
              </w:rPr>
              <w:t>0</w:t>
            </w:r>
          </w:p>
          <w:p w14:paraId="72EA1BFD" w14:textId="1A40BF1C" w:rsidR="00B95D8E" w:rsidRDefault="00B95D8E" w:rsidP="00A7223A">
            <w:pPr>
              <w:pStyle w:val="NoSpacing"/>
              <w:rPr>
                <w:color w:val="000000" w:themeColor="text1"/>
              </w:rPr>
            </w:pPr>
          </w:p>
          <w:p w14:paraId="40F054F0" w14:textId="138D6FF4" w:rsidR="00B95D8E" w:rsidRPr="00B95D8E" w:rsidRDefault="00B95D8E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DIGFAB 501 change units to 0.  </w:t>
            </w:r>
            <w:r w:rsidR="00EF744F">
              <w:rPr>
                <w:color w:val="000000" w:themeColor="text1"/>
              </w:rPr>
              <w:t xml:space="preserve">J. Smithson asked for clarification on 1) TOP code for </w:t>
            </w:r>
            <w:r>
              <w:rPr>
                <w:color w:val="000000" w:themeColor="text1"/>
              </w:rPr>
              <w:t>ESOL 275A &amp; B</w:t>
            </w:r>
            <w:r w:rsidR="00EF744F">
              <w:rPr>
                <w:color w:val="000000" w:themeColor="text1"/>
              </w:rPr>
              <w:t>; if that code</w:t>
            </w:r>
            <w:r>
              <w:rPr>
                <w:color w:val="000000" w:themeColor="text1"/>
              </w:rPr>
              <w:t xml:space="preserve"> is changing </w:t>
            </w:r>
            <w:r w:rsidR="00EF744F">
              <w:rPr>
                <w:color w:val="000000" w:themeColor="text1"/>
              </w:rPr>
              <w:t>will</w:t>
            </w:r>
            <w:r>
              <w:rPr>
                <w:color w:val="000000" w:themeColor="text1"/>
              </w:rPr>
              <w:t xml:space="preserve"> other </w:t>
            </w:r>
            <w:r w:rsidR="0000660C">
              <w:rPr>
                <w:color w:val="000000" w:themeColor="text1"/>
              </w:rPr>
              <w:t xml:space="preserve">integrated </w:t>
            </w:r>
            <w:r>
              <w:rPr>
                <w:color w:val="000000" w:themeColor="text1"/>
              </w:rPr>
              <w:t>ESOL courses</w:t>
            </w:r>
            <w:r w:rsidR="008C67AF">
              <w:rPr>
                <w:color w:val="000000" w:themeColor="text1"/>
              </w:rPr>
              <w:t xml:space="preserve"> need to match</w:t>
            </w:r>
            <w:r>
              <w:rPr>
                <w:color w:val="000000" w:themeColor="text1"/>
              </w:rPr>
              <w:t xml:space="preserve">?  </w:t>
            </w:r>
            <w:r w:rsidR="00EF744F">
              <w:rPr>
                <w:color w:val="000000" w:themeColor="text1"/>
              </w:rPr>
              <w:t xml:space="preserve">2) </w:t>
            </w:r>
            <w:r w:rsidR="0030233A">
              <w:rPr>
                <w:color w:val="000000" w:themeColor="text1"/>
              </w:rPr>
              <w:t>In the past,</w:t>
            </w:r>
            <w:r w:rsidR="00EF744F">
              <w:rPr>
                <w:color w:val="000000" w:themeColor="text1"/>
              </w:rPr>
              <w:t xml:space="preserve"> it was agreed that all HUMAN courses would have the TOP code of 1599.00</w:t>
            </w:r>
            <w:r w:rsidR="00855EB6">
              <w:rPr>
                <w:color w:val="000000" w:themeColor="text1"/>
              </w:rPr>
              <w:t xml:space="preserve"> (Other Humanities)</w:t>
            </w:r>
            <w:r w:rsidR="00EF744F">
              <w:rPr>
                <w:color w:val="000000" w:themeColor="text1"/>
              </w:rPr>
              <w:t xml:space="preserve"> </w:t>
            </w:r>
            <w:r w:rsidR="008C67AF">
              <w:rPr>
                <w:color w:val="000000" w:themeColor="text1"/>
              </w:rPr>
              <w:t>HUMAN 031A</w:t>
            </w:r>
            <w:r w:rsidR="00EF744F">
              <w:rPr>
                <w:color w:val="000000" w:themeColor="text1"/>
              </w:rPr>
              <w:t xml:space="preserve"> was 4930.00</w:t>
            </w:r>
            <w:r w:rsidR="00855EB6">
              <w:rPr>
                <w:color w:val="000000" w:themeColor="text1"/>
              </w:rPr>
              <w:t xml:space="preserve"> changing to 1510.00 (Religious Studies)</w:t>
            </w:r>
            <w:r w:rsidR="0075553E">
              <w:rPr>
                <w:color w:val="000000" w:themeColor="text1"/>
              </w:rPr>
              <w:t xml:space="preserve">.  Should other courses with religious studies </w:t>
            </w:r>
            <w:r w:rsidR="00855EB6">
              <w:rPr>
                <w:color w:val="000000" w:themeColor="text1"/>
              </w:rPr>
              <w:t xml:space="preserve">subject matter </w:t>
            </w:r>
            <w:r w:rsidR="0075553E">
              <w:rPr>
                <w:color w:val="000000" w:themeColor="text1"/>
              </w:rPr>
              <w:t>change to this TOP code, too?</w:t>
            </w:r>
          </w:p>
          <w:p w14:paraId="64905B74" w14:textId="13B6E687" w:rsidR="00B34901" w:rsidRPr="00B95D8E" w:rsidRDefault="00B34901" w:rsidP="001E11FE">
            <w:pPr>
              <w:pStyle w:val="NoSpacing"/>
              <w:rPr>
                <w:color w:val="FF0000"/>
              </w:rPr>
            </w:pPr>
          </w:p>
        </w:tc>
        <w:tc>
          <w:tcPr>
            <w:tcW w:w="2363" w:type="dxa"/>
          </w:tcPr>
          <w:p w14:paraId="7544A6BE" w14:textId="77777777" w:rsidR="00A7223A" w:rsidRPr="00B95D8E" w:rsidRDefault="00A7223A" w:rsidP="00A7223A">
            <w:pPr>
              <w:pStyle w:val="NoSpacing"/>
              <w:rPr>
                <w:color w:val="000000" w:themeColor="text1"/>
              </w:rPr>
            </w:pPr>
            <w:r w:rsidRPr="00B95D8E">
              <w:rPr>
                <w:color w:val="000000" w:themeColor="text1"/>
              </w:rPr>
              <w:t>Send approved proposals to the Board.</w:t>
            </w:r>
          </w:p>
          <w:p w14:paraId="111166C8" w14:textId="6114F73A" w:rsidR="00B15660" w:rsidRPr="00B95D8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5BDCC65" w14:textId="77777777" w:rsidR="00A7223A" w:rsidRPr="00B95D8E" w:rsidRDefault="00A7223A" w:rsidP="00A7223A">
            <w:pPr>
              <w:pStyle w:val="NoSpacing"/>
              <w:rPr>
                <w:color w:val="000000" w:themeColor="text1"/>
              </w:rPr>
            </w:pPr>
            <w:r w:rsidRPr="00B95D8E">
              <w:rPr>
                <w:color w:val="000000" w:themeColor="text1"/>
              </w:rPr>
              <w:t xml:space="preserve">A. </w:t>
            </w:r>
            <w:proofErr w:type="spellStart"/>
            <w:r w:rsidRPr="00B95D8E">
              <w:rPr>
                <w:color w:val="000000" w:themeColor="text1"/>
              </w:rPr>
              <w:t>Elmasry</w:t>
            </w:r>
            <w:proofErr w:type="spellEnd"/>
          </w:p>
          <w:p w14:paraId="74837290" w14:textId="77777777" w:rsidR="00A7223A" w:rsidRPr="00B95D8E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2DDE7614" w14:textId="77777777" w:rsidR="00B15660" w:rsidRPr="00B95D8E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3A0C0E0" w14:textId="462AFBF9" w:rsidR="00B15660" w:rsidRPr="00B95D8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39A3085A" w:rsidR="00A7223A" w:rsidRPr="001E11FE" w:rsidRDefault="00A7223A" w:rsidP="00A7223A">
            <w:pPr>
              <w:rPr>
                <w:color w:val="000000" w:themeColor="text1"/>
              </w:rPr>
            </w:pPr>
          </w:p>
        </w:tc>
      </w:tr>
    </w:tbl>
    <w:p w14:paraId="4617A2EE" w14:textId="13D2559C" w:rsidR="0030233A" w:rsidRDefault="0030233A"/>
    <w:p w14:paraId="072B10A6" w14:textId="77777777" w:rsidR="0030233A" w:rsidRDefault="0030233A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6504F0" w:rsidRPr="00DB730D" w14:paraId="0B2FD953" w14:textId="77777777" w:rsidTr="00F14E8A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079F06BD" w14:textId="77777777" w:rsidR="006504F0" w:rsidRPr="00DB730D" w:rsidRDefault="006504F0" w:rsidP="00F14E8A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lastRenderedPageBreak/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7AD244D7" w14:textId="77777777" w:rsidR="006504F0" w:rsidRPr="00DB730D" w:rsidRDefault="006504F0" w:rsidP="00F14E8A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6FA7F78B" w14:textId="77777777" w:rsidR="006504F0" w:rsidRPr="00DB730D" w:rsidRDefault="006504F0" w:rsidP="00F14E8A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9D0910D" w14:textId="77777777" w:rsidR="006504F0" w:rsidRPr="00DB730D" w:rsidRDefault="006504F0" w:rsidP="00F14E8A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71595572" w14:textId="77777777" w:rsidR="006504F0" w:rsidRPr="00DB730D" w:rsidRDefault="006504F0" w:rsidP="00F14E8A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6A7322" w:rsidRPr="006A7322" w14:paraId="72C1BD65" w14:textId="77777777" w:rsidTr="00C0669C">
        <w:trPr>
          <w:trHeight w:val="1008"/>
        </w:trPr>
        <w:tc>
          <w:tcPr>
            <w:tcW w:w="2268" w:type="dxa"/>
          </w:tcPr>
          <w:p w14:paraId="730A4237" w14:textId="77777777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>CURRICULUM ITEMS:</w:t>
            </w:r>
          </w:p>
          <w:p w14:paraId="48C17A08" w14:textId="77777777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>Merritt College</w:t>
            </w:r>
          </w:p>
          <w:p w14:paraId="434378B9" w14:textId="36FD5AB6" w:rsidR="00BE6DAA" w:rsidRPr="00230F31" w:rsidRDefault="00BE6DAA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4983ABF7" w14:textId="148E6D22" w:rsidR="0070670E" w:rsidRPr="00230F31" w:rsidRDefault="0070670E" w:rsidP="0070670E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  <w:u w:val="single"/>
              </w:rPr>
              <w:t>Endorse</w:t>
            </w:r>
            <w:r w:rsidR="005335F7" w:rsidRPr="00230F31">
              <w:rPr>
                <w:color w:val="000000" w:themeColor="text1"/>
                <w:u w:val="single"/>
              </w:rPr>
              <w:t>d</w:t>
            </w:r>
            <w:r w:rsidRPr="00230F31">
              <w:rPr>
                <w:color w:val="000000" w:themeColor="text1"/>
              </w:rPr>
              <w:t>:</w:t>
            </w:r>
          </w:p>
          <w:p w14:paraId="619E3914" w14:textId="555B0B26" w:rsidR="004A3358" w:rsidRPr="00230F31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230F31">
              <w:rPr>
                <w:color w:val="000000" w:themeColor="text1"/>
                <w:shd w:val="clear" w:color="auto" w:fill="FFFFFF"/>
              </w:rPr>
              <w:t xml:space="preserve">New Courses: </w:t>
            </w:r>
            <w:r w:rsidR="00230F31" w:rsidRPr="00230F31">
              <w:rPr>
                <w:color w:val="000000" w:themeColor="text1"/>
                <w:shd w:val="clear" w:color="auto" w:fill="FFFFFF"/>
              </w:rPr>
              <w:t>0</w:t>
            </w:r>
          </w:p>
          <w:p w14:paraId="0DE662D5" w14:textId="2485D1F1" w:rsidR="00854EDF" w:rsidRPr="00230F31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230F31">
              <w:rPr>
                <w:color w:val="000000" w:themeColor="text1"/>
                <w:shd w:val="clear" w:color="auto" w:fill="FFFFFF"/>
              </w:rPr>
              <w:t xml:space="preserve">Course Update: </w:t>
            </w:r>
            <w:r w:rsidR="00230F31" w:rsidRPr="00230F31">
              <w:rPr>
                <w:color w:val="000000" w:themeColor="text1"/>
                <w:shd w:val="clear" w:color="auto" w:fill="FFFFFF"/>
              </w:rPr>
              <w:t>5</w:t>
            </w:r>
          </w:p>
          <w:p w14:paraId="3DCBB59F" w14:textId="5598EB5E" w:rsidR="00854EDF" w:rsidRPr="00230F31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230F31">
              <w:rPr>
                <w:color w:val="000000" w:themeColor="text1"/>
                <w:shd w:val="clear" w:color="auto" w:fill="FFFFFF"/>
              </w:rPr>
              <w:t xml:space="preserve">Course Deactivation: </w:t>
            </w:r>
            <w:r w:rsidR="00230F31">
              <w:rPr>
                <w:color w:val="000000" w:themeColor="text1"/>
                <w:shd w:val="clear" w:color="auto" w:fill="FFFFFF"/>
              </w:rPr>
              <w:t>0</w:t>
            </w:r>
          </w:p>
          <w:p w14:paraId="1234BF38" w14:textId="6B9263AF" w:rsidR="00DA04FB" w:rsidRPr="00230F31" w:rsidRDefault="00DA04FB" w:rsidP="00BE6DAA">
            <w:pPr>
              <w:rPr>
                <w:color w:val="000000" w:themeColor="text1"/>
                <w:shd w:val="clear" w:color="auto" w:fill="FFFFFF"/>
              </w:rPr>
            </w:pPr>
            <w:r w:rsidRPr="00230F31">
              <w:rPr>
                <w:color w:val="000000" w:themeColor="text1"/>
                <w:shd w:val="clear" w:color="auto" w:fill="FFFFFF"/>
              </w:rPr>
              <w:t xml:space="preserve">Course DE Only Update: </w:t>
            </w:r>
            <w:r w:rsidR="00FE4FA9">
              <w:rPr>
                <w:color w:val="000000" w:themeColor="text1"/>
                <w:shd w:val="clear" w:color="auto" w:fill="FFFFFF"/>
              </w:rPr>
              <w:t>12</w:t>
            </w:r>
          </w:p>
          <w:p w14:paraId="1D532D3B" w14:textId="22D1FE8F" w:rsidR="00854EDF" w:rsidRPr="00230F31" w:rsidRDefault="008C3D8A" w:rsidP="00BE6DAA">
            <w:pPr>
              <w:rPr>
                <w:color w:val="000000" w:themeColor="text1"/>
                <w:shd w:val="clear" w:color="auto" w:fill="FFFFFF"/>
              </w:rPr>
            </w:pPr>
            <w:r w:rsidRPr="00230F31">
              <w:rPr>
                <w:color w:val="000000" w:themeColor="text1"/>
                <w:shd w:val="clear" w:color="auto" w:fill="FFFFFF"/>
              </w:rPr>
              <w:t>New Program: 1</w:t>
            </w:r>
          </w:p>
          <w:p w14:paraId="6C5BE966" w14:textId="1CB2057D" w:rsidR="008C3D8A" w:rsidRPr="00230F31" w:rsidRDefault="008C3D8A" w:rsidP="008C3D8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 xml:space="preserve">Program Modification: </w:t>
            </w:r>
            <w:r w:rsidR="00230F31">
              <w:rPr>
                <w:color w:val="000000" w:themeColor="text1"/>
              </w:rPr>
              <w:t>0</w:t>
            </w:r>
          </w:p>
          <w:p w14:paraId="6D1F7F1A" w14:textId="5172ECFB" w:rsidR="008C3D8A" w:rsidRPr="00230F31" w:rsidRDefault="008C3D8A" w:rsidP="008C3D8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 xml:space="preserve">Program Deactivation: </w:t>
            </w:r>
            <w:r w:rsidR="00230F31">
              <w:rPr>
                <w:color w:val="000000" w:themeColor="text1"/>
              </w:rPr>
              <w:t>0</w:t>
            </w:r>
          </w:p>
          <w:p w14:paraId="173EB68A" w14:textId="5E60B46B" w:rsidR="00E51E84" w:rsidRPr="00230F31" w:rsidRDefault="00230F31" w:rsidP="00BE6DA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Deactivation Withdrawn: 1</w:t>
            </w:r>
          </w:p>
          <w:p w14:paraId="0E7B2C40" w14:textId="65DE2BAF" w:rsidR="004A3358" w:rsidRPr="00230F31" w:rsidRDefault="004A3358" w:rsidP="00BE6DAA">
            <w:pPr>
              <w:rPr>
                <w:color w:val="FF0000"/>
              </w:rPr>
            </w:pPr>
          </w:p>
        </w:tc>
        <w:tc>
          <w:tcPr>
            <w:tcW w:w="2363" w:type="dxa"/>
          </w:tcPr>
          <w:p w14:paraId="1358063F" w14:textId="77777777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>Send approved proposals to the Board.</w:t>
            </w:r>
          </w:p>
          <w:p w14:paraId="265D3AF7" w14:textId="1788CE55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2F46791" w14:textId="77777777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  <w:r w:rsidRPr="00230F31">
              <w:rPr>
                <w:color w:val="000000" w:themeColor="text1"/>
              </w:rPr>
              <w:t xml:space="preserve">A. </w:t>
            </w:r>
            <w:proofErr w:type="spellStart"/>
            <w:r w:rsidRPr="00230F31">
              <w:rPr>
                <w:color w:val="000000" w:themeColor="text1"/>
              </w:rPr>
              <w:t>Elmasry</w:t>
            </w:r>
            <w:proofErr w:type="spellEnd"/>
          </w:p>
          <w:p w14:paraId="61ABD38B" w14:textId="4F44A55D" w:rsidR="00A7223A" w:rsidRPr="00230F31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17DF7615" w14:textId="0FD09083" w:rsidR="00A7223A" w:rsidRPr="006A7322" w:rsidRDefault="00A7223A" w:rsidP="00A7223A">
            <w:pPr>
              <w:rPr>
                <w:color w:val="000000" w:themeColor="text1"/>
              </w:rPr>
            </w:pPr>
          </w:p>
        </w:tc>
      </w:tr>
      <w:tr w:rsidR="00582FEE" w:rsidRPr="00DB730D" w14:paraId="79ADA295" w14:textId="77777777" w:rsidTr="00C0669C">
        <w:trPr>
          <w:trHeight w:val="1008"/>
        </w:trPr>
        <w:tc>
          <w:tcPr>
            <w:tcW w:w="2268" w:type="dxa"/>
          </w:tcPr>
          <w:p w14:paraId="3AF79DA1" w14:textId="77777777" w:rsidR="00582FEE" w:rsidRDefault="00BF4BE3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Updated PCCD Discipline List</w:t>
            </w:r>
          </w:p>
          <w:p w14:paraId="3444F030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679A43C2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709A0AEA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3584BA74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37DFE5BB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0ED6FAAB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0ACF9AFE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2CB17EC3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57306E6A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016F6958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02051CCD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29A97C7C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7A6559E1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3D422F3B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32BD0E06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5252D204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67F7AB8F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1DAEFB9E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212EEC59" w14:textId="77777777" w:rsidR="00B21AEB" w:rsidRDefault="00B21AEB" w:rsidP="00A7223A">
            <w:pPr>
              <w:pStyle w:val="NoSpacing"/>
              <w:rPr>
                <w:color w:val="000000" w:themeColor="text1"/>
              </w:rPr>
            </w:pPr>
          </w:p>
          <w:p w14:paraId="0FA5A44B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B21AEB">
              <w:rPr>
                <w:i/>
                <w:iCs/>
                <w:color w:val="000000" w:themeColor="text1"/>
              </w:rPr>
              <w:lastRenderedPageBreak/>
              <w:t>Updated PCCD Discipline List</w:t>
            </w:r>
            <w:r>
              <w:rPr>
                <w:i/>
                <w:iCs/>
                <w:color w:val="000000" w:themeColor="text1"/>
              </w:rPr>
              <w:t xml:space="preserve"> continued</w:t>
            </w:r>
          </w:p>
          <w:p w14:paraId="7309376F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F52E934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0CDB3AAC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68B7AFA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555C70D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5279AE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17E032B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0DAF6E7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49F118AE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31184A8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E28A4EE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739771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E6F058B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18963ED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866D9C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42821016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036E1E7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C558027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55E2E7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58D0C1C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9565020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B987662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423A84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C0E7C8B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17FF926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19CC28F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D29150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400053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65A03A0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B21AEB">
              <w:rPr>
                <w:i/>
                <w:iCs/>
                <w:color w:val="000000" w:themeColor="text1"/>
              </w:rPr>
              <w:lastRenderedPageBreak/>
              <w:t>Updated PCCD Discipline List</w:t>
            </w:r>
            <w:r>
              <w:rPr>
                <w:i/>
                <w:iCs/>
                <w:color w:val="000000" w:themeColor="text1"/>
              </w:rPr>
              <w:t xml:space="preserve"> continued</w:t>
            </w:r>
          </w:p>
          <w:p w14:paraId="703883F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3D8F650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2F1E7D08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484ADD4F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0A157EB2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9585DD8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02352F8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2E2C039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D61FFC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DE92FAD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0AF78E5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4FCCDC9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01E80A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5F0F974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740E9A9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6AC01562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BA27F37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E19E1A7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1EDA8C7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3983889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B1E1273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1863DE95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2DB83F2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30D2D0C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52D4444A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7D88A5A8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2FF912C1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25EE26E7" w14:textId="77777777" w:rsid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  <w:p w14:paraId="27F14163" w14:textId="3C573653" w:rsidR="00B21AEB" w:rsidRPr="00B21AEB" w:rsidRDefault="00B21AEB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B21AEB">
              <w:rPr>
                <w:i/>
                <w:iCs/>
                <w:color w:val="000000" w:themeColor="text1"/>
              </w:rPr>
              <w:lastRenderedPageBreak/>
              <w:t>Updated PCCD Discipline List</w:t>
            </w:r>
            <w:r>
              <w:rPr>
                <w:i/>
                <w:iCs/>
                <w:color w:val="000000" w:themeColor="text1"/>
              </w:rPr>
              <w:t xml:space="preserve"> continued</w:t>
            </w:r>
          </w:p>
        </w:tc>
        <w:tc>
          <w:tcPr>
            <w:tcW w:w="6277" w:type="dxa"/>
          </w:tcPr>
          <w:p w14:paraId="1347120A" w14:textId="78053035" w:rsidR="0070409A" w:rsidRDefault="005E3059" w:rsidP="007E56CB">
            <w:pPr>
              <w:pStyle w:val="Default"/>
            </w:pPr>
            <w:r>
              <w:lastRenderedPageBreak/>
              <w:t xml:space="preserve">A. </w:t>
            </w:r>
            <w:proofErr w:type="spellStart"/>
            <w:r>
              <w:t>Elmasry</w:t>
            </w:r>
            <w:proofErr w:type="spellEnd"/>
            <w:r>
              <w:t xml:space="preserve"> noted that </w:t>
            </w:r>
            <w:r w:rsidR="00EB5FBB">
              <w:t>5</w:t>
            </w:r>
            <w:r w:rsidR="00D17414">
              <w:t xml:space="preserve"> doc</w:t>
            </w:r>
            <w:r>
              <w:t>uments were provided as attachments to the meeting invitation</w:t>
            </w:r>
            <w:r w:rsidR="00E23716">
              <w:t xml:space="preserve"> for this item</w:t>
            </w:r>
            <w:r>
              <w:t>:</w:t>
            </w:r>
            <w:r w:rsidR="00D17414">
              <w:t xml:space="preserve"> </w:t>
            </w:r>
          </w:p>
          <w:p w14:paraId="12FF9710" w14:textId="58C1A546" w:rsidR="0070409A" w:rsidRDefault="00D17414" w:rsidP="007E56CB">
            <w:pPr>
              <w:pStyle w:val="Default"/>
            </w:pPr>
            <w:r>
              <w:t xml:space="preserve">1) </w:t>
            </w:r>
            <w:r w:rsidR="00E23716">
              <w:t>T</w:t>
            </w:r>
            <w:r w:rsidR="005E3059">
              <w:t xml:space="preserve">he </w:t>
            </w:r>
            <w:r>
              <w:t xml:space="preserve">outdated </w:t>
            </w:r>
            <w:r w:rsidR="005E3059">
              <w:t xml:space="preserve">disciplines </w:t>
            </w:r>
            <w:r>
              <w:t xml:space="preserve">list </w:t>
            </w:r>
            <w:r w:rsidR="005E3059">
              <w:t xml:space="preserve">that exists </w:t>
            </w:r>
            <w:r>
              <w:t xml:space="preserve">from </w:t>
            </w:r>
            <w:r w:rsidR="005E3059">
              <w:t xml:space="preserve">years ago. Note that </w:t>
            </w:r>
            <w:r w:rsidR="00BF7377">
              <w:t>HR</w:t>
            </w:r>
            <w:r w:rsidR="00E23716">
              <w:t xml:space="preserve"> uses this list </w:t>
            </w:r>
            <w:r w:rsidR="005E3059">
              <w:t>for their work. I</w:t>
            </w:r>
            <w:r>
              <w:t xml:space="preserve">f there </w:t>
            </w:r>
            <w:r w:rsidR="005E3059">
              <w:t>are any</w:t>
            </w:r>
            <w:r>
              <w:t xml:space="preserve"> question</w:t>
            </w:r>
            <w:r w:rsidR="005E3059">
              <w:t>s or missing information</w:t>
            </w:r>
            <w:r>
              <w:t xml:space="preserve">, </w:t>
            </w:r>
            <w:r w:rsidR="005E3059">
              <w:t xml:space="preserve">they </w:t>
            </w:r>
            <w:r>
              <w:t xml:space="preserve">contact </w:t>
            </w:r>
            <w:r w:rsidR="005E3059">
              <w:t xml:space="preserve">the </w:t>
            </w:r>
            <w:r w:rsidR="00BF7377">
              <w:t>DAS</w:t>
            </w:r>
            <w:r w:rsidR="00E23716">
              <w:t xml:space="preserve"> president</w:t>
            </w:r>
            <w:r w:rsidR="005E3059">
              <w:t xml:space="preserve"> for how to proceed</w:t>
            </w:r>
            <w:r>
              <w:t xml:space="preserve">. </w:t>
            </w:r>
          </w:p>
          <w:p w14:paraId="762D0D20" w14:textId="62E3C80D" w:rsidR="0070409A" w:rsidRDefault="00D17414" w:rsidP="007E56CB">
            <w:pPr>
              <w:pStyle w:val="Default"/>
            </w:pPr>
            <w:r>
              <w:t xml:space="preserve">2) </w:t>
            </w:r>
            <w:r w:rsidR="00E23716">
              <w:t>T</w:t>
            </w:r>
            <w:r w:rsidR="005E3059">
              <w:t>he most current state minimum qualifications</w:t>
            </w:r>
            <w:r>
              <w:t xml:space="preserve"> handbook</w:t>
            </w:r>
            <w:r w:rsidR="0070409A">
              <w:t>.</w:t>
            </w:r>
            <w:r>
              <w:t xml:space="preserve"> </w:t>
            </w:r>
          </w:p>
          <w:p w14:paraId="5316D243" w14:textId="718F18FD" w:rsidR="0070409A" w:rsidRDefault="00D17414" w:rsidP="007E56CB">
            <w:pPr>
              <w:pStyle w:val="Default"/>
            </w:pPr>
            <w:r>
              <w:t xml:space="preserve">3) </w:t>
            </w:r>
            <w:r w:rsidR="00E23716">
              <w:t>A</w:t>
            </w:r>
            <w:r w:rsidR="005E3059">
              <w:t xml:space="preserve"> spreadsheet </w:t>
            </w:r>
            <w:r>
              <w:t>of all active courses</w:t>
            </w:r>
            <w:r w:rsidR="005E3059">
              <w:t xml:space="preserve"> </w:t>
            </w:r>
            <w:r w:rsidR="00E23716">
              <w:t xml:space="preserve">in </w:t>
            </w:r>
            <w:r w:rsidR="00BF7377">
              <w:t>P</w:t>
            </w:r>
            <w:r w:rsidR="00E23716">
              <w:t>eople</w:t>
            </w:r>
            <w:r w:rsidR="00BF7377">
              <w:t>S</w:t>
            </w:r>
            <w:r w:rsidR="00E23716">
              <w:t>oft</w:t>
            </w:r>
            <w:r w:rsidR="0030233A">
              <w:t>*</w:t>
            </w:r>
            <w:r w:rsidR="005E3059">
              <w:t>.</w:t>
            </w:r>
            <w:r>
              <w:t xml:space="preserve"> </w:t>
            </w:r>
          </w:p>
          <w:p w14:paraId="1E7EB1E0" w14:textId="0AAEE088" w:rsidR="0070409A" w:rsidRDefault="00D17414" w:rsidP="007E56CB">
            <w:pPr>
              <w:pStyle w:val="Default"/>
            </w:pPr>
            <w:r>
              <w:t xml:space="preserve">4) </w:t>
            </w:r>
            <w:r w:rsidR="00E23716">
              <w:t>A</w:t>
            </w:r>
            <w:r w:rsidR="005E3059">
              <w:t xml:space="preserve"> spreadsheet</w:t>
            </w:r>
            <w:r w:rsidR="00E23716">
              <w:t xml:space="preserve"> of </w:t>
            </w:r>
            <w:r w:rsidR="00BF7377">
              <w:t>LRNRE</w:t>
            </w:r>
            <w:r w:rsidR="005E3059">
              <w:t xml:space="preserve"> courses</w:t>
            </w:r>
            <w:r>
              <w:t>—</w:t>
            </w:r>
            <w:r w:rsidR="005E3059">
              <w:t xml:space="preserve">this is provided separately as these </w:t>
            </w:r>
            <w:r>
              <w:t>need in depth review</w:t>
            </w:r>
            <w:r w:rsidR="005E3059">
              <w:t>.</w:t>
            </w:r>
            <w:r>
              <w:t xml:space="preserve"> </w:t>
            </w:r>
          </w:p>
          <w:p w14:paraId="5A7081F7" w14:textId="26C86C45" w:rsidR="007E56CB" w:rsidRDefault="00D17414" w:rsidP="007E56CB">
            <w:pPr>
              <w:pStyle w:val="Default"/>
            </w:pPr>
            <w:r>
              <w:t xml:space="preserve">5) </w:t>
            </w:r>
            <w:r w:rsidR="00E23716">
              <w:t>A</w:t>
            </w:r>
            <w:r w:rsidR="00B51989">
              <w:t xml:space="preserve"> </w:t>
            </w:r>
            <w:r w:rsidR="003A2F16">
              <w:t xml:space="preserve">draft </w:t>
            </w:r>
            <w:r w:rsidR="00D41EE8">
              <w:t>update</w:t>
            </w:r>
            <w:r>
              <w:t xml:space="preserve"> of item #1</w:t>
            </w:r>
            <w:r w:rsidR="00B51989">
              <w:t xml:space="preserve"> to be reviewed</w:t>
            </w:r>
            <w:r>
              <w:t>.</w:t>
            </w:r>
            <w:r w:rsidR="00D41EE8">
              <w:t xml:space="preserve">  </w:t>
            </w:r>
            <w:r w:rsidR="007E56CB">
              <w:t>N</w:t>
            </w:r>
            <w:r w:rsidR="007E56CB">
              <w:t>ote that this document has a link to the state minimum qualifications handbook as well as a list of frequently asked questions with answers from the state academic senate</w:t>
            </w:r>
            <w:r w:rsidR="007E56CB">
              <w:t xml:space="preserve"> at the end.</w:t>
            </w:r>
            <w:r w:rsidR="00477ECF">
              <w:t xml:space="preserve">  Also note that</w:t>
            </w:r>
            <w:r w:rsidR="00D355DB">
              <w:t xml:space="preserve"> where there are</w:t>
            </w:r>
            <w:r w:rsidR="00477ECF">
              <w:t xml:space="preserve"> references to page numbers</w:t>
            </w:r>
            <w:r w:rsidR="00D355DB">
              <w:t>, these</w:t>
            </w:r>
            <w:r w:rsidR="00477ECF">
              <w:t xml:space="preserve"> refer to the 2020 handbook, so may not match the 2021 handbook.</w:t>
            </w:r>
          </w:p>
          <w:p w14:paraId="687E0647" w14:textId="2936BC12" w:rsidR="00C947CD" w:rsidRDefault="00C947CD" w:rsidP="00BF4BE3">
            <w:pPr>
              <w:pStyle w:val="Default"/>
            </w:pPr>
          </w:p>
          <w:p w14:paraId="2F284C0D" w14:textId="55BC75C6" w:rsidR="003A2F16" w:rsidRDefault="0030233A" w:rsidP="00BF4BE3">
            <w:pPr>
              <w:pStyle w:val="Default"/>
            </w:pPr>
            <w:r>
              <w:t>*Note that some very new courses or approved courses th</w:t>
            </w:r>
            <w:r w:rsidR="00823184">
              <w:t>at</w:t>
            </w:r>
            <w:r>
              <w:t xml:space="preserve"> college</w:t>
            </w:r>
            <w:r w:rsidR="00823184">
              <w:t>s</w:t>
            </w:r>
            <w:r>
              <w:t xml:space="preserve"> aren’t immediately planning to offer have not yet been entered into P</w:t>
            </w:r>
            <w:r w:rsidR="00D355DB">
              <w:t>eople</w:t>
            </w:r>
            <w:r>
              <w:t>S</w:t>
            </w:r>
            <w:r w:rsidR="00D355DB">
              <w:t>oft</w:t>
            </w:r>
            <w:r w:rsidR="00823184">
              <w:t xml:space="preserve"> yet due to time </w:t>
            </w:r>
            <w:r w:rsidR="006504F0">
              <w:t>constraints</w:t>
            </w:r>
            <w:r>
              <w:t xml:space="preserve">, so </w:t>
            </w:r>
            <w:r w:rsidR="00D355DB">
              <w:t xml:space="preserve">those </w:t>
            </w:r>
            <w:r>
              <w:t>will not be in th</w:t>
            </w:r>
            <w:r w:rsidR="00D355DB">
              <w:t>is</w:t>
            </w:r>
            <w:r>
              <w:t xml:space="preserve"> doc</w:t>
            </w:r>
            <w:r w:rsidR="00823184">
              <w:t>ument</w:t>
            </w:r>
            <w:r>
              <w:t>.</w:t>
            </w:r>
          </w:p>
          <w:p w14:paraId="7F8B82F4" w14:textId="4DBBCE06" w:rsidR="007E56CB" w:rsidRDefault="007E56CB" w:rsidP="00BF4BE3">
            <w:pPr>
              <w:pStyle w:val="Default"/>
            </w:pPr>
            <w:r>
              <w:lastRenderedPageBreak/>
              <w:t>Regarding item #5</w:t>
            </w:r>
            <w:r w:rsidR="0081049B">
              <w:t xml:space="preserve"> above</w:t>
            </w:r>
            <w:r>
              <w:t xml:space="preserve">, </w:t>
            </w:r>
            <w:r w:rsidR="0081049B">
              <w:t xml:space="preserve">the revised PCCD disciplines list, </w:t>
            </w:r>
            <w:r>
              <w:t>CIPD members with their local curriculum committees, campus senates, and other interested members should review this document</w:t>
            </w:r>
            <w:r w:rsidR="00AF3086">
              <w:t xml:space="preserve"> and make recommendations</w:t>
            </w:r>
            <w:r>
              <w:t xml:space="preserve">.  </w:t>
            </w:r>
            <w:r w:rsidR="00AF3086">
              <w:t>Due to the length of time that has passed since the list was last updated, there have been significant changes</w:t>
            </w:r>
            <w:r w:rsidR="00601D81">
              <w:t xml:space="preserve"> and a thorough and intentional review is needed</w:t>
            </w:r>
            <w:r w:rsidR="00860A81">
              <w:t xml:space="preserve">.  </w:t>
            </w:r>
            <w:r w:rsidR="00601D81">
              <w:t xml:space="preserve">All faculty need to be involved.  </w:t>
            </w:r>
            <w:r w:rsidR="0081049B">
              <w:t xml:space="preserve">Members </w:t>
            </w:r>
            <w:r w:rsidR="00860A81">
              <w:t>are asked to ensure that all disciplines are represented</w:t>
            </w:r>
            <w:r w:rsidR="00601D81">
              <w:t xml:space="preserve">. </w:t>
            </w:r>
            <w:r w:rsidR="00601D81">
              <w:t>Updates that have taken place</w:t>
            </w:r>
            <w:r>
              <w:t xml:space="preserve">: </w:t>
            </w:r>
          </w:p>
          <w:p w14:paraId="76D2AC14" w14:textId="77777777" w:rsidR="007E56CB" w:rsidRDefault="007E56CB" w:rsidP="00BF4BE3">
            <w:pPr>
              <w:pStyle w:val="Default"/>
            </w:pPr>
            <w:r>
              <w:t xml:space="preserve">• </w:t>
            </w:r>
            <w:r w:rsidR="003A2F16">
              <w:t xml:space="preserve">Deactivated courses </w:t>
            </w:r>
            <w:r>
              <w:t xml:space="preserve">have been </w:t>
            </w:r>
            <w:r w:rsidR="003A2F16">
              <w:t xml:space="preserve">removed.  </w:t>
            </w:r>
          </w:p>
          <w:p w14:paraId="6A966ABD" w14:textId="2789C308" w:rsidR="00742583" w:rsidRDefault="007E56CB" w:rsidP="00BF4BE3">
            <w:pPr>
              <w:pStyle w:val="Default"/>
            </w:pPr>
            <w:r>
              <w:t>• Current minimu</w:t>
            </w:r>
            <w:r w:rsidR="00742583">
              <w:t>m qualifications (MQ) have been listed for all disciplines</w:t>
            </w:r>
            <w:r w:rsidR="003A2F16">
              <w:t xml:space="preserve">.  </w:t>
            </w:r>
          </w:p>
          <w:p w14:paraId="6B0BD2BC" w14:textId="4DC45C50" w:rsidR="00742583" w:rsidRDefault="00742583" w:rsidP="00BF4BE3">
            <w:pPr>
              <w:pStyle w:val="Default"/>
            </w:pPr>
            <w:r>
              <w:t>• New courses have been added</w:t>
            </w:r>
            <w:r w:rsidR="001E6674">
              <w:t>.</w:t>
            </w:r>
          </w:p>
          <w:p w14:paraId="7242DEF3" w14:textId="01163A37" w:rsidR="00742583" w:rsidRDefault="00742583" w:rsidP="00BF4BE3">
            <w:pPr>
              <w:pStyle w:val="Default"/>
            </w:pPr>
            <w:r>
              <w:t>• A table of contents</w:t>
            </w:r>
            <w:r>
              <w:t xml:space="preserve"> and </w:t>
            </w:r>
            <w:r>
              <w:t xml:space="preserve">an </w:t>
            </w:r>
            <w:r>
              <w:t xml:space="preserve">index </w:t>
            </w:r>
            <w:r>
              <w:t xml:space="preserve">were </w:t>
            </w:r>
            <w:r>
              <w:t>added</w:t>
            </w:r>
            <w:r w:rsidR="001E6674">
              <w:t>.</w:t>
            </w:r>
          </w:p>
          <w:p w14:paraId="4757B293" w14:textId="4CC3F897" w:rsidR="00742583" w:rsidRDefault="00742583" w:rsidP="00BF4BE3">
            <w:pPr>
              <w:pStyle w:val="Default"/>
            </w:pPr>
            <w:r>
              <w:t>• A noncredit discipline for English, ESOL, and math have been added</w:t>
            </w:r>
            <w:r w:rsidR="001E6674">
              <w:t>.</w:t>
            </w:r>
          </w:p>
          <w:p w14:paraId="182EEBAB" w14:textId="10DCA9D0" w:rsidR="003A2F16" w:rsidRDefault="00742583" w:rsidP="00BF4BE3">
            <w:pPr>
              <w:pStyle w:val="Default"/>
            </w:pPr>
            <w:r>
              <w:t>Areas of y</w:t>
            </w:r>
            <w:r w:rsidR="003A2F16">
              <w:t>ellow highlight</w:t>
            </w:r>
            <w:r>
              <w:t>ing indicate that a change was made.</w:t>
            </w:r>
          </w:p>
          <w:p w14:paraId="78941B29" w14:textId="64E2DF1D" w:rsidR="00C7022C" w:rsidRDefault="00C7022C" w:rsidP="00BF4BE3">
            <w:pPr>
              <w:pStyle w:val="Default"/>
            </w:pPr>
          </w:p>
          <w:p w14:paraId="29084FA5" w14:textId="77777777" w:rsidR="00860A81" w:rsidRDefault="00AF3086" w:rsidP="00BF4BE3">
            <w:pPr>
              <w:pStyle w:val="Default"/>
            </w:pPr>
            <w:r>
              <w:t>A tentative t</w:t>
            </w:r>
            <w:r w:rsidR="00C7022C">
              <w:t xml:space="preserve">imeline for </w:t>
            </w:r>
            <w:r>
              <w:t xml:space="preserve">review was discussed (see details at right). Discussion will continue among CIPD members at the April administrative meeting on 4/18.  </w:t>
            </w:r>
          </w:p>
          <w:p w14:paraId="530C9FE7" w14:textId="77777777" w:rsidR="00860A81" w:rsidRDefault="00860A81" w:rsidP="00BF4BE3">
            <w:pPr>
              <w:pStyle w:val="Default"/>
            </w:pPr>
          </w:p>
          <w:p w14:paraId="7BF3F029" w14:textId="260AF5A4" w:rsidR="00A339FE" w:rsidRDefault="00601D81" w:rsidP="00A339FE">
            <w:pPr>
              <w:pStyle w:val="Default"/>
            </w:pPr>
            <w:r>
              <w:t xml:space="preserve">A process for </w:t>
            </w:r>
            <w:r w:rsidR="00F3559D">
              <w:t xml:space="preserve">ongoing </w:t>
            </w:r>
            <w:r>
              <w:t>update needs to be established</w:t>
            </w:r>
            <w:r w:rsidR="00A339FE">
              <w:t xml:space="preserve"> and </w:t>
            </w:r>
            <w:r w:rsidR="00455A10">
              <w:t>be timed to include annual</w:t>
            </w:r>
            <w:r>
              <w:t xml:space="preserve"> updat</w:t>
            </w:r>
            <w:r w:rsidR="00A339FE">
              <w:t>es to the</w:t>
            </w:r>
            <w:r>
              <w:t xml:space="preserve"> state manual.</w:t>
            </w:r>
            <w:r w:rsidR="00A339FE">
              <w:t xml:space="preserve">  Additionally, there is n</w:t>
            </w:r>
            <w:r w:rsidR="00A339FE">
              <w:t>o process for assigning</w:t>
            </w:r>
            <w:r w:rsidR="0032249D">
              <w:t xml:space="preserve"> courses to disciplines or managing any disputes that might arise</w:t>
            </w:r>
            <w:r w:rsidR="00A339FE">
              <w:t xml:space="preserve">.  </w:t>
            </w:r>
            <w:r w:rsidR="002E0F28">
              <w:t xml:space="preserve">It was noted that the PCCD list </w:t>
            </w:r>
            <w:r w:rsidR="00F36BE9">
              <w:t>is applied district-wide, so campuses have to be in agreement about which MQ our local prefixes align to.</w:t>
            </w:r>
            <w:r w:rsidR="002E0F28">
              <w:t xml:space="preserve">  </w:t>
            </w:r>
            <w:r w:rsidR="00D0003F">
              <w:t xml:space="preserve">Where are such issues discussed and </w:t>
            </w:r>
            <w:proofErr w:type="spellStart"/>
            <w:r w:rsidR="00D0003F">
              <w:t>h</w:t>
            </w:r>
            <w:r w:rsidR="002E0F28">
              <w:t xml:space="preserve">ow </w:t>
            </w:r>
            <w:proofErr w:type="spellEnd"/>
            <w:r w:rsidR="002E0F28">
              <w:t xml:space="preserve">will </w:t>
            </w:r>
            <w:r w:rsidR="00F36BE9">
              <w:t xml:space="preserve">disagreement </w:t>
            </w:r>
            <w:r w:rsidR="002E0F28">
              <w:t>be resolved</w:t>
            </w:r>
            <w:r w:rsidR="00F36BE9">
              <w:t xml:space="preserve">?  </w:t>
            </w:r>
            <w:r w:rsidR="00D0003F">
              <w:t>Once a PCCD discipline</w:t>
            </w:r>
            <w:r w:rsidR="0032249D">
              <w:t xml:space="preserve"> </w:t>
            </w:r>
            <w:r w:rsidR="0032249D">
              <w:t xml:space="preserve">list </w:t>
            </w:r>
            <w:r w:rsidR="00D0003F">
              <w:t xml:space="preserve">is approved, where will it </w:t>
            </w:r>
            <w:r w:rsidR="0032249D">
              <w:t xml:space="preserve">live so </w:t>
            </w:r>
            <w:r w:rsidR="0032249D">
              <w:t>it is readily</w:t>
            </w:r>
            <w:r w:rsidR="0032249D">
              <w:t xml:space="preserve"> available</w:t>
            </w:r>
            <w:r w:rsidR="0032249D">
              <w:t xml:space="preserve"> to any</w:t>
            </w:r>
            <w:r w:rsidR="00D0003F">
              <w:t>one</w:t>
            </w:r>
            <w:r w:rsidR="0032249D">
              <w:t xml:space="preserve"> </w:t>
            </w:r>
            <w:r w:rsidR="0032249D">
              <w:lastRenderedPageBreak/>
              <w:t>who want</w:t>
            </w:r>
            <w:r w:rsidR="00D0003F">
              <w:t>s</w:t>
            </w:r>
            <w:r w:rsidR="0032249D">
              <w:t xml:space="preserve"> to review it.  Perhaps we n</w:t>
            </w:r>
            <w:r w:rsidR="00A339FE">
              <w:t xml:space="preserve">eed an </w:t>
            </w:r>
            <w:r w:rsidR="0032249D">
              <w:t>administrative procedure</w:t>
            </w:r>
            <w:r w:rsidR="00A339FE">
              <w:t xml:space="preserve"> to establish and document </w:t>
            </w:r>
            <w:r w:rsidR="0032249D">
              <w:t xml:space="preserve">the </w:t>
            </w:r>
            <w:r w:rsidR="00A339FE">
              <w:t>process</w:t>
            </w:r>
            <w:r w:rsidR="0032249D">
              <w:t>es</w:t>
            </w:r>
            <w:r w:rsidR="004A7F84">
              <w:t xml:space="preserve"> that are developed</w:t>
            </w:r>
            <w:r w:rsidR="00A339FE">
              <w:t xml:space="preserve">?  </w:t>
            </w:r>
            <w:r w:rsidR="0032249D">
              <w:t>T</w:t>
            </w:r>
            <w:r w:rsidR="0032249D">
              <w:t xml:space="preserve">hese topics can be </w:t>
            </w:r>
            <w:r w:rsidR="0032249D">
              <w:t>discuss</w:t>
            </w:r>
            <w:r w:rsidR="0032249D">
              <w:t>ed</w:t>
            </w:r>
            <w:r w:rsidR="0032249D">
              <w:t xml:space="preserve"> at </w:t>
            </w:r>
            <w:r w:rsidR="0032249D">
              <w:t xml:space="preserve">the </w:t>
            </w:r>
            <w:r w:rsidR="0032249D">
              <w:t>admin</w:t>
            </w:r>
            <w:r w:rsidR="0032249D">
              <w:t>istrative</w:t>
            </w:r>
            <w:r w:rsidR="0032249D">
              <w:t xml:space="preserve"> meeting</w:t>
            </w:r>
            <w:r w:rsidR="0032249D">
              <w:t xml:space="preserve"> later this month</w:t>
            </w:r>
            <w:r w:rsidR="0032249D">
              <w:t xml:space="preserve">.  </w:t>
            </w:r>
          </w:p>
          <w:p w14:paraId="3C8D4A49" w14:textId="1367B641" w:rsidR="00410F33" w:rsidRDefault="00410F33" w:rsidP="00BF4BE3">
            <w:pPr>
              <w:pStyle w:val="Default"/>
            </w:pPr>
          </w:p>
          <w:p w14:paraId="3337E299" w14:textId="49080D4E" w:rsidR="004806DC" w:rsidRDefault="00410F33" w:rsidP="00BF4BE3">
            <w:pPr>
              <w:pStyle w:val="Default"/>
            </w:pPr>
            <w:r>
              <w:t>H</w:t>
            </w:r>
            <w:r w:rsidR="00601D81">
              <w:t xml:space="preserve">. </w:t>
            </w:r>
            <w:proofErr w:type="spellStart"/>
            <w:r w:rsidR="00601D81">
              <w:t>Sisneros</w:t>
            </w:r>
            <w:proofErr w:type="spellEnd"/>
            <w:r>
              <w:t xml:space="preserve"> noted </w:t>
            </w:r>
            <w:r w:rsidR="00601D81">
              <w:t>there is a plan</w:t>
            </w:r>
            <w:r>
              <w:t xml:space="preserve"> to </w:t>
            </w:r>
            <w:r w:rsidR="00601D81">
              <w:t>add an additional</w:t>
            </w:r>
            <w:r>
              <w:t xml:space="preserve"> tab </w:t>
            </w:r>
            <w:r w:rsidR="000A3AB5">
              <w:t>on course proposals in</w:t>
            </w:r>
            <w:r>
              <w:t xml:space="preserve"> </w:t>
            </w:r>
            <w:proofErr w:type="spellStart"/>
            <w:r w:rsidR="00601D81">
              <w:t>Curricunet</w:t>
            </w:r>
            <w:proofErr w:type="spellEnd"/>
            <w:r w:rsidR="00601D81">
              <w:t xml:space="preserve"> </w:t>
            </w:r>
            <w:r>
              <w:t xml:space="preserve">Meta to document </w:t>
            </w:r>
            <w:r w:rsidR="00601D81">
              <w:t xml:space="preserve">the </w:t>
            </w:r>
            <w:r>
              <w:t>discipline</w:t>
            </w:r>
            <w:r w:rsidR="00601D81">
              <w:t xml:space="preserve"> assignment for each course</w:t>
            </w:r>
            <w:r>
              <w:t xml:space="preserve">.  </w:t>
            </w:r>
            <w:r w:rsidR="00A339FE">
              <w:t xml:space="preserve">This change and the review of our local disciplines list should be done in tandem so that </w:t>
            </w:r>
            <w:r w:rsidR="005F1D01">
              <w:t xml:space="preserve">once the list is approved </w:t>
            </w:r>
            <w:r w:rsidR="00A339FE">
              <w:t>the discipline</w:t>
            </w:r>
            <w:r w:rsidR="005F1D01">
              <w:t>s</w:t>
            </w:r>
            <w:r w:rsidR="00A339FE">
              <w:t xml:space="preserve"> assigned to each course</w:t>
            </w:r>
            <w:r w:rsidR="005F1D01">
              <w:t xml:space="preserve"> can be added to the outlines where it is </w:t>
            </w:r>
            <w:r w:rsidR="00A339FE">
              <w:t>easily accessible.  It may be necessary to provide some t</w:t>
            </w:r>
            <w:r w:rsidR="004806DC">
              <w:t xml:space="preserve">raining and professional development so </w:t>
            </w:r>
            <w:r w:rsidR="00A339FE">
              <w:t xml:space="preserve">that </w:t>
            </w:r>
            <w:r w:rsidR="004806DC">
              <w:t xml:space="preserve">all </w:t>
            </w:r>
            <w:r w:rsidR="00A339FE">
              <w:t>faculty</w:t>
            </w:r>
            <w:r w:rsidR="004806DC">
              <w:t xml:space="preserve"> </w:t>
            </w:r>
            <w:r w:rsidR="00A339FE">
              <w:t xml:space="preserve">understand how assigning courses to disciplines and </w:t>
            </w:r>
            <w:r w:rsidR="004806DC">
              <w:t>MQs work</w:t>
            </w:r>
            <w:r w:rsidR="006054F9">
              <w:t xml:space="preserve"> before </w:t>
            </w:r>
            <w:r w:rsidR="00A339FE">
              <w:t xml:space="preserve">they </w:t>
            </w:r>
            <w:r w:rsidR="006054F9">
              <w:t>start</w:t>
            </w:r>
            <w:r w:rsidR="00A339FE">
              <w:t xml:space="preserve"> reviewing the list</w:t>
            </w:r>
            <w:r w:rsidR="006054F9">
              <w:t>.</w:t>
            </w:r>
          </w:p>
          <w:p w14:paraId="4D2FCF0F" w14:textId="3E274372" w:rsidR="0072534E" w:rsidRDefault="0072534E" w:rsidP="00BF4BE3">
            <w:pPr>
              <w:pStyle w:val="Default"/>
            </w:pPr>
          </w:p>
          <w:p w14:paraId="035353D2" w14:textId="5A9C1E36" w:rsidR="0072534E" w:rsidRDefault="002E0F28" w:rsidP="00BF4BE3">
            <w:pPr>
              <w:pStyle w:val="Default"/>
            </w:pPr>
            <w:r>
              <w:t>N. Thai suggested that DAS request</w:t>
            </w:r>
            <w:r w:rsidR="0072534E">
              <w:t xml:space="preserve"> a technical visit from ASCCC</w:t>
            </w:r>
            <w:r>
              <w:t>.</w:t>
            </w:r>
            <w:r w:rsidR="0072534E">
              <w:t xml:space="preserve">  </w:t>
            </w:r>
            <w:r>
              <w:t xml:space="preserve">This may be especially helpful </w:t>
            </w:r>
            <w:r w:rsidR="00AA24CF">
              <w:t>for</w:t>
            </w:r>
            <w:r>
              <w:t xml:space="preserve"> establishing process</w:t>
            </w:r>
            <w:r w:rsidR="00AA24CF">
              <w:t>es</w:t>
            </w:r>
            <w:r>
              <w:t xml:space="preserve">, especially if they can provide best practices and/or examples from other colleges.  </w:t>
            </w:r>
            <w:r w:rsidR="0072534E">
              <w:t>D</w:t>
            </w:r>
            <w:r>
              <w:t xml:space="preserve">. Moore stated that DAS </w:t>
            </w:r>
            <w:r w:rsidR="0072534E">
              <w:t>can make a request</w:t>
            </w:r>
            <w:r>
              <w:t xml:space="preserve"> if there is agreement that we need this training</w:t>
            </w:r>
            <w:r w:rsidR="0072534E">
              <w:t xml:space="preserve">.  </w:t>
            </w:r>
            <w:r>
              <w:t>There was a suggestion that it could be incorporated as part of</w:t>
            </w:r>
            <w:r w:rsidR="0072534E">
              <w:t xml:space="preserve"> flex day </w:t>
            </w:r>
            <w:r>
              <w:t>activities</w:t>
            </w:r>
            <w:r w:rsidR="00AA24CF">
              <w:t>, a</w:t>
            </w:r>
            <w:r>
              <w:t>lthough scheduling before summer may be optimal in order to complete the work in alignment with the timeline.</w:t>
            </w:r>
          </w:p>
          <w:p w14:paraId="052A051C" w14:textId="3812C376" w:rsidR="00644BFF" w:rsidRDefault="00644BFF" w:rsidP="00BF4BE3">
            <w:pPr>
              <w:pStyle w:val="Default"/>
            </w:pPr>
          </w:p>
          <w:p w14:paraId="4EF36C6D" w14:textId="60A56E1E" w:rsidR="00A079C5" w:rsidRDefault="00477ECF" w:rsidP="00BF4BE3">
            <w:pPr>
              <w:pStyle w:val="Default"/>
            </w:pPr>
            <w:r w:rsidRPr="00477ECF">
              <w:t>A.</w:t>
            </w:r>
            <w:r>
              <w:t xml:space="preserve"> </w:t>
            </w:r>
            <w:proofErr w:type="spellStart"/>
            <w:r>
              <w:t>Elmasry</w:t>
            </w:r>
            <w:proofErr w:type="spellEnd"/>
            <w:r>
              <w:t xml:space="preserve"> noted that th</w:t>
            </w:r>
            <w:r w:rsidR="001B5FEC">
              <w:t>e courses in the</w:t>
            </w:r>
            <w:r>
              <w:t xml:space="preserve"> </w:t>
            </w:r>
            <w:r w:rsidR="00644BFF">
              <w:t xml:space="preserve">LRNRE </w:t>
            </w:r>
            <w:r>
              <w:t xml:space="preserve">prefix </w:t>
            </w:r>
            <w:r w:rsidR="00E07784">
              <w:t xml:space="preserve">need special attention </w:t>
            </w:r>
            <w:r w:rsidR="0012794A">
              <w:t>(s</w:t>
            </w:r>
            <w:r w:rsidR="001B5FEC">
              <w:t xml:space="preserve">ee </w:t>
            </w:r>
            <w:r w:rsidR="005B07D1">
              <w:t>document</w:t>
            </w:r>
            <w:r w:rsidR="001B5FEC">
              <w:t xml:space="preserve"> #4 as noted above</w:t>
            </w:r>
            <w:r>
              <w:t xml:space="preserve">).  </w:t>
            </w:r>
            <w:r w:rsidR="00D8150D">
              <w:t>All items on this list should be r</w:t>
            </w:r>
            <w:r w:rsidR="00DE64CC">
              <w:t>eview</w:t>
            </w:r>
            <w:r w:rsidR="00D8150D">
              <w:t>ed</w:t>
            </w:r>
            <w:r w:rsidR="009D694B">
              <w:t>, esp</w:t>
            </w:r>
            <w:r>
              <w:t>ecially</w:t>
            </w:r>
            <w:r w:rsidR="009D694B">
              <w:t xml:space="preserve"> </w:t>
            </w:r>
            <w:r w:rsidR="00DE64CC">
              <w:t>those marked as adaptive courses</w:t>
            </w:r>
            <w:r w:rsidR="009D694B">
              <w:t xml:space="preserve"> and</w:t>
            </w:r>
            <w:r w:rsidR="00CE6995">
              <w:t xml:space="preserve"> </w:t>
            </w:r>
            <w:r w:rsidR="009D694B">
              <w:t xml:space="preserve">with </w:t>
            </w:r>
            <w:r w:rsidR="00CE6995">
              <w:t>“?” listed in MQ area</w:t>
            </w:r>
            <w:r w:rsidR="00BD78E1">
              <w:t xml:space="preserve">.  </w:t>
            </w:r>
            <w:r w:rsidR="00D8150D">
              <w:br/>
            </w:r>
            <w:r w:rsidR="00BD78E1">
              <w:t>A</w:t>
            </w:r>
            <w:r>
              <w:t xml:space="preserve">. Alexander observed that in the past this prefix was used for </w:t>
            </w:r>
            <w:r>
              <w:lastRenderedPageBreak/>
              <w:t xml:space="preserve">courses for disabled students, but now seems to have expanded.  </w:t>
            </w:r>
            <w:r w:rsidR="00CA158D">
              <w:t>She</w:t>
            </w:r>
            <w:r w:rsidR="00BD78E1">
              <w:t xml:space="preserve"> predicted that </w:t>
            </w:r>
            <w:r w:rsidR="00CA158D">
              <w:t>college</w:t>
            </w:r>
            <w:r w:rsidR="00D8150D">
              <w:t>s</w:t>
            </w:r>
            <w:r w:rsidR="00CA158D">
              <w:t xml:space="preserve"> will want to create</w:t>
            </w:r>
            <w:r w:rsidR="00BD78E1">
              <w:t xml:space="preserve"> more </w:t>
            </w:r>
            <w:r w:rsidR="00CA158D">
              <w:t xml:space="preserve">general </w:t>
            </w:r>
            <w:r w:rsidR="00BD78E1">
              <w:t xml:space="preserve">support courses </w:t>
            </w:r>
            <w:r w:rsidR="00CA158D">
              <w:t>for all students in the future and this is a likely prefix to be used.</w:t>
            </w:r>
            <w:r w:rsidR="00D8150D">
              <w:t xml:space="preserve">  </w:t>
            </w:r>
            <w:r w:rsidR="00CA158D">
              <w:t xml:space="preserve">D. Moore observed that </w:t>
            </w:r>
            <w:r w:rsidR="00A079C5">
              <w:t xml:space="preserve">COPED and LRNRE </w:t>
            </w:r>
            <w:r w:rsidR="00CA158D">
              <w:t xml:space="preserve">prefixes </w:t>
            </w:r>
            <w:r w:rsidR="00A079C5">
              <w:t xml:space="preserve">have </w:t>
            </w:r>
            <w:r w:rsidR="00CA158D">
              <w:t xml:space="preserve">MQ-related </w:t>
            </w:r>
            <w:r w:rsidR="00A079C5">
              <w:t xml:space="preserve">problems regularly.  </w:t>
            </w:r>
          </w:p>
          <w:p w14:paraId="7AEFAF0C" w14:textId="581B4FE7" w:rsidR="00C45BE6" w:rsidRDefault="00C45BE6" w:rsidP="00BF4BE3">
            <w:pPr>
              <w:pStyle w:val="Default"/>
            </w:pPr>
          </w:p>
          <w:p w14:paraId="2AD5242A" w14:textId="00D58422" w:rsidR="00C45BE6" w:rsidRDefault="00CA158D" w:rsidP="00CA158D">
            <w:pPr>
              <w:pStyle w:val="Default"/>
            </w:pPr>
            <w:r w:rsidRPr="00CA158D">
              <w:t>A.</w:t>
            </w:r>
            <w:r>
              <w:t xml:space="preserve"> </w:t>
            </w:r>
            <w:proofErr w:type="spellStart"/>
            <w:r>
              <w:t>Elmasry</w:t>
            </w:r>
            <w:proofErr w:type="spellEnd"/>
            <w:r>
              <w:t xml:space="preserve"> </w:t>
            </w:r>
            <w:r w:rsidR="005D706B">
              <w:t>said</w:t>
            </w:r>
            <w:r>
              <w:t xml:space="preserve"> that it was unclear </w:t>
            </w:r>
            <w:r w:rsidR="005D706B">
              <w:t xml:space="preserve">what MQ should be assigned to the </w:t>
            </w:r>
            <w:r w:rsidR="00C45BE6">
              <w:t xml:space="preserve">HUSV </w:t>
            </w:r>
            <w:r>
              <w:t xml:space="preserve">prefix, </w:t>
            </w:r>
            <w:r w:rsidR="005D706B">
              <w:t>as a result</w:t>
            </w:r>
            <w:r>
              <w:t xml:space="preserve"> it is currently listed </w:t>
            </w:r>
            <w:r w:rsidR="00C45BE6">
              <w:t>u</w:t>
            </w:r>
            <w:r>
              <w:t>nder</w:t>
            </w:r>
            <w:r w:rsidR="00C45BE6">
              <w:t xml:space="preserve"> Public Relations. </w:t>
            </w:r>
            <w:r>
              <w:t xml:space="preserve"> </w:t>
            </w:r>
            <w:r w:rsidR="005D706B">
              <w:t>The reason it landed there is that</w:t>
            </w:r>
            <w:r>
              <w:t xml:space="preserve"> </w:t>
            </w:r>
            <w:r w:rsidR="00C45BE6">
              <w:t xml:space="preserve">HR says </w:t>
            </w:r>
            <w:r w:rsidR="005D706B">
              <w:t>t</w:t>
            </w:r>
            <w:r>
              <w:t xml:space="preserve">his </w:t>
            </w:r>
            <w:r w:rsidR="005D706B">
              <w:t>prefix</w:t>
            </w:r>
            <w:r>
              <w:t xml:space="preserve"> is one that does not require a</w:t>
            </w:r>
            <w:r w:rsidR="00C45BE6">
              <w:t xml:space="preserve"> master’s</w:t>
            </w:r>
            <w:r>
              <w:t xml:space="preserve"> degree</w:t>
            </w:r>
            <w:r w:rsidR="00C45BE6">
              <w:t xml:space="preserve">.  </w:t>
            </w:r>
            <w:r>
              <w:t>These courses</w:t>
            </w:r>
            <w:r w:rsidR="005D706B">
              <w:t>,</w:t>
            </w:r>
            <w:r>
              <w:t xml:space="preserve"> as well as others</w:t>
            </w:r>
            <w:r w:rsidR="005D706B">
              <w:t>,</w:t>
            </w:r>
            <w:r>
              <w:t xml:space="preserve"> </w:t>
            </w:r>
            <w:r w:rsidR="00C45BE6">
              <w:t>on active course list</w:t>
            </w:r>
            <w:r>
              <w:t xml:space="preserve"> that are highlighted in yellow </w:t>
            </w:r>
            <w:r w:rsidR="005D706B">
              <w:t xml:space="preserve">because they </w:t>
            </w:r>
            <w:r w:rsidR="00C45BE6">
              <w:t>need attention.</w:t>
            </w:r>
          </w:p>
          <w:p w14:paraId="1ED64B26" w14:textId="1E0DB07F" w:rsidR="00115EE5" w:rsidRDefault="00115EE5" w:rsidP="00BF4BE3">
            <w:pPr>
              <w:pStyle w:val="Default"/>
            </w:pPr>
          </w:p>
          <w:p w14:paraId="5BC693A0" w14:textId="78DC48A0" w:rsidR="00D17414" w:rsidRDefault="006643A8" w:rsidP="00BF4BE3">
            <w:pPr>
              <w:pStyle w:val="Default"/>
            </w:pPr>
            <w:r>
              <w:t xml:space="preserve">Courses within the same </w:t>
            </w:r>
            <w:r w:rsidR="00115EE5">
              <w:t xml:space="preserve">prefix </w:t>
            </w:r>
            <w:r>
              <w:t xml:space="preserve">may </w:t>
            </w:r>
            <w:r w:rsidR="00BF73A9">
              <w:t>require</w:t>
            </w:r>
            <w:r w:rsidR="00115EE5">
              <w:t xml:space="preserve"> different MQ</w:t>
            </w:r>
            <w:r>
              <w:t>s.  It is up to the</w:t>
            </w:r>
            <w:r w:rsidR="00115EE5">
              <w:t xml:space="preserve"> college admin</w:t>
            </w:r>
            <w:r>
              <w:t>istration to</w:t>
            </w:r>
            <w:r w:rsidR="00115EE5">
              <w:t xml:space="preserve"> ensure</w:t>
            </w:r>
            <w:r>
              <w:t xml:space="preserve"> </w:t>
            </w:r>
            <w:r w:rsidR="00D416FC">
              <w:t xml:space="preserve">that </w:t>
            </w:r>
            <w:r w:rsidR="00115EE5">
              <w:t>fac</w:t>
            </w:r>
            <w:r>
              <w:t>ulty meet the MQs for all courses they are assigned to teach because the</w:t>
            </w:r>
            <w:r w:rsidR="00115EE5">
              <w:t xml:space="preserve"> </w:t>
            </w:r>
            <w:r>
              <w:t>PeopleSoft</w:t>
            </w:r>
            <w:r w:rsidR="00115EE5">
              <w:t xml:space="preserve"> system </w:t>
            </w:r>
            <w:r>
              <w:t>will not be able to manage that</w:t>
            </w:r>
            <w:r w:rsidR="001D4141">
              <w:t xml:space="preserve"> and </w:t>
            </w:r>
            <w:r>
              <w:t>it can</w:t>
            </w:r>
            <w:r w:rsidR="001D4141">
              <w:t>not be changed</w:t>
            </w:r>
            <w:r>
              <w:t xml:space="preserve"> to do so</w:t>
            </w:r>
            <w:r w:rsidR="001D4141">
              <w:t>.</w:t>
            </w:r>
          </w:p>
          <w:p w14:paraId="6D663460" w14:textId="792A031E" w:rsidR="006643A8" w:rsidRPr="00510BF3" w:rsidRDefault="006643A8" w:rsidP="00BF4BE3">
            <w:pPr>
              <w:pStyle w:val="Default"/>
            </w:pPr>
          </w:p>
        </w:tc>
        <w:tc>
          <w:tcPr>
            <w:tcW w:w="2363" w:type="dxa"/>
          </w:tcPr>
          <w:p w14:paraId="2C1837F3" w14:textId="77777777" w:rsidR="00582FEE" w:rsidRDefault="00BF4BE3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</w:p>
          <w:p w14:paraId="54CCD226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A42596B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CD44BC0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84F0B06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BFDBF8E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7486B0C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006FC0FF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2D2B75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E8A10F1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94D32EC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5CFE1116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B09419F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4636A46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B440A57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7697C8B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766A204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1B1E29E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7880E40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3CD5E8C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7E1FE7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5242D01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0483C3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1464B13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BE4D9B6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AE3FEFC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00A8D83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59C4FD37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1CCFD4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11D0393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A154BFD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01F8DF82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3F9379E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35871AB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9498E56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5DACB9B7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0FB1D807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4130E348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199821C1" w14:textId="0B8C148E" w:rsidR="00867A02" w:rsidRDefault="00867A02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 is reviewed and feedback noted at campuses</w:t>
            </w:r>
          </w:p>
          <w:p w14:paraId="3248B4E3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00D06FF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Campus senates review information and report back to </w:t>
            </w:r>
            <w:r w:rsidR="0080110E">
              <w:rPr>
                <w:color w:val="000000" w:themeColor="text1"/>
              </w:rPr>
              <w:t>CIPD and DAS</w:t>
            </w:r>
          </w:p>
          <w:p w14:paraId="273CEBD2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04F436AC" w14:textId="693564EA" w:rsidR="006E3177" w:rsidRPr="00DB730D" w:rsidRDefault="006E3177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Finalized list is approved.</w:t>
            </w:r>
          </w:p>
        </w:tc>
        <w:tc>
          <w:tcPr>
            <w:tcW w:w="1530" w:type="dxa"/>
          </w:tcPr>
          <w:p w14:paraId="349CEA9F" w14:textId="77777777" w:rsidR="00582FEE" w:rsidRDefault="00582FEE" w:rsidP="00A7223A">
            <w:pPr>
              <w:pStyle w:val="NoSpacing"/>
              <w:rPr>
                <w:color w:val="000000" w:themeColor="text1"/>
              </w:rPr>
            </w:pPr>
          </w:p>
          <w:p w14:paraId="25544D0D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09A9093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9404FC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51D9A778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7ECBF2D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AE3E669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F5B53A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A0D7239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0FB858F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427D1C2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49387A8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914A1AB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55543987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30A78A8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E2956EE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E7BFC0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2B523741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08C621C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05ED9F80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9021267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29E344D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54CAB27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4FA98BE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07759FD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6C93E03A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6A83CF4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3320D848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CF2C8B5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7DC85232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5063B7DC" w14:textId="77777777" w:rsidR="00867A02" w:rsidRDefault="00867A02" w:rsidP="00A7223A">
            <w:pPr>
              <w:pStyle w:val="NoSpacing"/>
              <w:rPr>
                <w:color w:val="000000" w:themeColor="text1"/>
              </w:rPr>
            </w:pPr>
          </w:p>
          <w:p w14:paraId="1D8B0925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37DBBD20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27FEFDF0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24ED3A4E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7BEAE5EB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341EEEDC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194A32BE" w14:textId="77777777" w:rsidR="006E3177" w:rsidRDefault="006E3177" w:rsidP="00A7223A">
            <w:pPr>
              <w:pStyle w:val="NoSpacing"/>
              <w:rPr>
                <w:color w:val="000000" w:themeColor="text1"/>
              </w:rPr>
            </w:pPr>
          </w:p>
          <w:p w14:paraId="60800616" w14:textId="21BE36D4" w:rsidR="00867A02" w:rsidRDefault="00867A02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 Committee &amp; Senate</w:t>
            </w:r>
          </w:p>
          <w:p w14:paraId="75CA090C" w14:textId="62C9FE87" w:rsidR="0080110E" w:rsidRDefault="0080110E" w:rsidP="00A7223A">
            <w:pPr>
              <w:pStyle w:val="NoSpacing"/>
              <w:rPr>
                <w:color w:val="000000" w:themeColor="text1"/>
              </w:rPr>
            </w:pPr>
          </w:p>
          <w:p w14:paraId="7E1435BC" w14:textId="77777777" w:rsidR="0080110E" w:rsidRDefault="0080110E" w:rsidP="0080110E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 Committee &amp; Senate</w:t>
            </w:r>
          </w:p>
          <w:p w14:paraId="7A3673E8" w14:textId="77777777" w:rsidR="0080110E" w:rsidRDefault="0080110E" w:rsidP="00A7223A">
            <w:pPr>
              <w:pStyle w:val="NoSpacing"/>
              <w:rPr>
                <w:color w:val="000000" w:themeColor="text1"/>
              </w:rPr>
            </w:pPr>
          </w:p>
          <w:p w14:paraId="2387129C" w14:textId="77777777" w:rsidR="0080110E" w:rsidRDefault="0080110E" w:rsidP="00A7223A">
            <w:pPr>
              <w:pStyle w:val="NoSpacing"/>
              <w:rPr>
                <w:color w:val="000000" w:themeColor="text1"/>
              </w:rPr>
            </w:pPr>
          </w:p>
          <w:p w14:paraId="27E21843" w14:textId="257FD7D8" w:rsidR="006E3177" w:rsidRPr="00DB730D" w:rsidRDefault="006E3177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DAS</w:t>
            </w:r>
          </w:p>
        </w:tc>
        <w:tc>
          <w:tcPr>
            <w:tcW w:w="2178" w:type="dxa"/>
          </w:tcPr>
          <w:p w14:paraId="31D299D4" w14:textId="77777777" w:rsidR="00DA408D" w:rsidRDefault="00DA408D" w:rsidP="00862C71">
            <w:pPr>
              <w:rPr>
                <w:color w:val="000000" w:themeColor="text1"/>
              </w:rPr>
            </w:pPr>
          </w:p>
          <w:p w14:paraId="562C9803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659F6F19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7A645DF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45FBE498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448DF9C7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B8D19D5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40265F3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D4E41F0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232F495B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5C4DEA82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5B6B8A08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27F2A056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1FA7A7E0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17F216F7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52CCD3D1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058B911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310DC45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0EA4AD27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56C56868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2568CD09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3BB5881F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676C6B2B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654D20EA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72D5B49F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2939E000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0A781CFD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46CFA345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63E0AF0C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7DA95D07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199B0A23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22EC7E9A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51044FBF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7308657C" w14:textId="77777777" w:rsidR="00867A02" w:rsidRDefault="00867A02" w:rsidP="00862C71">
            <w:pPr>
              <w:rPr>
                <w:color w:val="000000" w:themeColor="text1"/>
              </w:rPr>
            </w:pPr>
          </w:p>
          <w:p w14:paraId="074F2C96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367A87AD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2F5A94C8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4D39A373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1C12BAAB" w14:textId="05F5C5AC" w:rsidR="00867A02" w:rsidRDefault="00867A02" w:rsidP="00862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Now through August/Sept</w:t>
            </w:r>
            <w:r w:rsidR="00683538">
              <w:rPr>
                <w:color w:val="000000" w:themeColor="text1"/>
              </w:rPr>
              <w:t xml:space="preserve"> 2022</w:t>
            </w:r>
          </w:p>
          <w:p w14:paraId="4FEE87A5" w14:textId="77777777" w:rsidR="0080110E" w:rsidRDefault="0080110E" w:rsidP="00862C71">
            <w:pPr>
              <w:rPr>
                <w:color w:val="000000" w:themeColor="text1"/>
              </w:rPr>
            </w:pPr>
          </w:p>
          <w:p w14:paraId="22119F42" w14:textId="77777777" w:rsidR="0080110E" w:rsidRDefault="0080110E" w:rsidP="00862C71">
            <w:pPr>
              <w:rPr>
                <w:color w:val="000000" w:themeColor="text1"/>
              </w:rPr>
            </w:pPr>
          </w:p>
          <w:p w14:paraId="6CA612BB" w14:textId="44FAF1C2" w:rsidR="0080110E" w:rsidRDefault="0080110E" w:rsidP="00862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 by Feb/March</w:t>
            </w:r>
            <w:r w:rsidR="00683538">
              <w:rPr>
                <w:color w:val="000000" w:themeColor="text1"/>
              </w:rPr>
              <w:t xml:space="preserve"> 2023</w:t>
            </w:r>
          </w:p>
          <w:p w14:paraId="66496EF2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5F54B777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705DAB41" w14:textId="77777777" w:rsidR="006E3177" w:rsidRDefault="006E3177" w:rsidP="00862C71">
            <w:pPr>
              <w:rPr>
                <w:color w:val="000000" w:themeColor="text1"/>
              </w:rPr>
            </w:pPr>
          </w:p>
          <w:p w14:paraId="27C98986" w14:textId="471F1998" w:rsidR="006E3177" w:rsidRPr="00DB730D" w:rsidRDefault="006E3177" w:rsidP="00862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 by end of March</w:t>
            </w:r>
            <w:r w:rsidR="00683538">
              <w:rPr>
                <w:color w:val="000000" w:themeColor="text1"/>
              </w:rPr>
              <w:t xml:space="preserve"> 2023</w:t>
            </w:r>
          </w:p>
        </w:tc>
      </w:tr>
      <w:tr w:rsidR="00A97753" w:rsidRPr="00DB730D" w14:paraId="38B55898" w14:textId="77777777" w:rsidTr="00C0669C">
        <w:trPr>
          <w:trHeight w:val="1008"/>
        </w:trPr>
        <w:tc>
          <w:tcPr>
            <w:tcW w:w="2268" w:type="dxa"/>
          </w:tcPr>
          <w:p w14:paraId="6259C86C" w14:textId="3BF18F0E" w:rsidR="00862C71" w:rsidRDefault="00BF4BE3" w:rsidP="00862C71">
            <w:pPr>
              <w:shd w:val="clear" w:color="auto" w:fill="FFFFFF"/>
            </w:pPr>
            <w:r>
              <w:lastRenderedPageBreak/>
              <w:t>Faculty Co-Chair Bylaw Update with Succession Plan</w:t>
            </w:r>
          </w:p>
          <w:p w14:paraId="7B029FCB" w14:textId="319E30D8" w:rsidR="00AA4001" w:rsidRPr="00AA4001" w:rsidRDefault="00AA4001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356A8237" w14:textId="06A69828" w:rsidR="00B42AE0" w:rsidRDefault="00ED372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Moved to approve as revised </w:t>
            </w:r>
            <w:r w:rsidR="00B42AE0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. Thai</w:t>
            </w:r>
            <w:r w:rsidR="00B42AE0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="00B42AE0">
              <w:rPr>
                <w:color w:val="000000" w:themeColor="text1"/>
              </w:rPr>
              <w:t>2</w:t>
            </w:r>
            <w:r w:rsidR="00B42AE0" w:rsidRPr="00B42AE0">
              <w:rPr>
                <w:color w:val="000000" w:themeColor="text1"/>
                <w:vertAlign w:val="superscript"/>
              </w:rPr>
              <w:t>nd</w:t>
            </w:r>
            <w:r w:rsidR="00B42AE0">
              <w:rPr>
                <w:color w:val="000000" w:themeColor="text1"/>
              </w:rPr>
              <w:t xml:space="preserve"> V</w:t>
            </w:r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Cera</w:t>
            </w:r>
            <w:proofErr w:type="spellEnd"/>
          </w:p>
          <w:p w14:paraId="441D1FF4" w14:textId="77777777" w:rsidR="0071727F" w:rsidRDefault="0071727F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yes/0 noes/0 abstain</w:t>
            </w:r>
          </w:p>
          <w:p w14:paraId="1039F558" w14:textId="7911EB05" w:rsidR="006D3BEB" w:rsidRDefault="006D3BEB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Nominations</w:t>
            </w:r>
            <w:r w:rsidR="00ED3724">
              <w:rPr>
                <w:color w:val="000000" w:themeColor="text1"/>
              </w:rPr>
              <w:t xml:space="preserve"> are open now </w:t>
            </w:r>
            <w:r w:rsidR="009E2D8F">
              <w:rPr>
                <w:color w:val="000000" w:themeColor="text1"/>
              </w:rPr>
              <w:t>for the incoming faculty co-chair of CIPD;</w:t>
            </w:r>
            <w:r w:rsidR="00ED3724">
              <w:rPr>
                <w:color w:val="000000" w:themeColor="text1"/>
              </w:rPr>
              <w:t xml:space="preserve"> should be</w:t>
            </w:r>
            <w:r>
              <w:rPr>
                <w:color w:val="000000" w:themeColor="text1"/>
              </w:rPr>
              <w:t xml:space="preserve"> </w:t>
            </w:r>
            <w:r w:rsidR="00ED3724">
              <w:rPr>
                <w:color w:val="000000" w:themeColor="text1"/>
              </w:rPr>
              <w:t>submitted</w:t>
            </w:r>
            <w:r>
              <w:rPr>
                <w:color w:val="000000" w:themeColor="text1"/>
              </w:rPr>
              <w:t xml:space="preserve"> to</w:t>
            </w:r>
            <w:r w:rsidR="00ED3724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vice chancellor.</w:t>
            </w:r>
          </w:p>
          <w:p w14:paraId="2EB91733" w14:textId="227C28E7" w:rsidR="006D3BEB" w:rsidRDefault="006D3BEB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0DBBBB19" w14:textId="720648EC" w:rsidR="00A67174" w:rsidRPr="00DB730D" w:rsidRDefault="00DE0696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nominate, send information to interim Vice Chancellor </w:t>
            </w:r>
            <w:proofErr w:type="spellStart"/>
            <w:r>
              <w:rPr>
                <w:color w:val="000000" w:themeColor="text1"/>
              </w:rPr>
              <w:t>Droker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30" w:type="dxa"/>
          </w:tcPr>
          <w:p w14:paraId="76057111" w14:textId="4D99E7DA" w:rsidR="00A67174" w:rsidRPr="00DB730D" w:rsidRDefault="00DE0696" w:rsidP="00A7223A">
            <w:pPr>
              <w:pStyle w:val="NoSpacing"/>
              <w:rPr>
                <w:color w:val="000000" w:themeColor="text1"/>
              </w:rPr>
            </w:pPr>
            <w:r>
              <w:t>Interested Curriculum Committee Chairs</w:t>
            </w:r>
          </w:p>
        </w:tc>
        <w:tc>
          <w:tcPr>
            <w:tcW w:w="2178" w:type="dxa"/>
          </w:tcPr>
          <w:p w14:paraId="49CF81DA" w14:textId="3EA8F818" w:rsidR="00A67174" w:rsidRPr="00DB730D" w:rsidRDefault="00DE0696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By the date of the CIPD administrative meeting, 4/18/22.</w:t>
            </w:r>
          </w:p>
        </w:tc>
      </w:tr>
      <w:tr w:rsidR="004F1571" w:rsidRPr="00DB730D" w14:paraId="0534B23F" w14:textId="77777777" w:rsidTr="00C0669C">
        <w:trPr>
          <w:trHeight w:val="1008"/>
        </w:trPr>
        <w:tc>
          <w:tcPr>
            <w:tcW w:w="2268" w:type="dxa"/>
          </w:tcPr>
          <w:p w14:paraId="5C29DA84" w14:textId="3107876B" w:rsidR="004F1571" w:rsidRDefault="00BF4BE3" w:rsidP="004F1571">
            <w:pPr>
              <w:pStyle w:val="NoSpacing"/>
            </w:pPr>
            <w:r>
              <w:t>Credit for Prior Learning</w:t>
            </w:r>
            <w:r w:rsidR="00862C71">
              <w:t xml:space="preserve"> </w:t>
            </w:r>
            <w:r w:rsidR="00AC348E">
              <w:t>(CPL)</w:t>
            </w:r>
          </w:p>
          <w:p w14:paraId="366C47E9" w14:textId="77777777" w:rsidR="005E70DF" w:rsidRDefault="005E70DF" w:rsidP="004F1571">
            <w:pPr>
              <w:pStyle w:val="NoSpacing"/>
            </w:pPr>
          </w:p>
          <w:p w14:paraId="365C8117" w14:textId="5C54A7BC" w:rsidR="005E70DF" w:rsidRDefault="005E70DF" w:rsidP="004F1571">
            <w:pPr>
              <w:pStyle w:val="NoSpacing"/>
            </w:pPr>
          </w:p>
          <w:p w14:paraId="36B3B376" w14:textId="26F87961" w:rsidR="00B21AEB" w:rsidRDefault="00B21AEB" w:rsidP="004F1571">
            <w:pPr>
              <w:pStyle w:val="NoSpacing"/>
            </w:pPr>
          </w:p>
          <w:p w14:paraId="25554AF8" w14:textId="77777777" w:rsidR="00B21AEB" w:rsidRDefault="00B21AEB" w:rsidP="004F1571">
            <w:pPr>
              <w:pStyle w:val="NoSpacing"/>
            </w:pPr>
          </w:p>
          <w:p w14:paraId="2AFDBD0D" w14:textId="77905E63" w:rsidR="005E70DF" w:rsidRPr="00B21AEB" w:rsidRDefault="00B21AEB" w:rsidP="004F1571">
            <w:pPr>
              <w:pStyle w:val="NoSpacing"/>
              <w:rPr>
                <w:i/>
                <w:iCs/>
              </w:rPr>
            </w:pPr>
            <w:r w:rsidRPr="00B21AEB">
              <w:rPr>
                <w:i/>
                <w:iCs/>
              </w:rPr>
              <w:lastRenderedPageBreak/>
              <w:t>Credit for Prior Learning continued</w:t>
            </w:r>
          </w:p>
        </w:tc>
        <w:tc>
          <w:tcPr>
            <w:tcW w:w="6277" w:type="dxa"/>
          </w:tcPr>
          <w:p w14:paraId="330FE551" w14:textId="66AB7FD9" w:rsidR="00EC6FD7" w:rsidRDefault="009B0B23" w:rsidP="00BF4BE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If a </w:t>
            </w:r>
            <w:r w:rsidR="00AC348E">
              <w:rPr>
                <w:color w:val="000000" w:themeColor="text1"/>
              </w:rPr>
              <w:t>course</w:t>
            </w:r>
            <w:r>
              <w:rPr>
                <w:color w:val="000000" w:themeColor="text1"/>
              </w:rPr>
              <w:t xml:space="preserve"> will be </w:t>
            </w:r>
            <w:r w:rsidR="005E7A72">
              <w:rPr>
                <w:color w:val="000000" w:themeColor="text1"/>
              </w:rPr>
              <w:t xml:space="preserve">available </w:t>
            </w:r>
            <w:r w:rsidR="00AC348E">
              <w:rPr>
                <w:color w:val="000000" w:themeColor="text1"/>
              </w:rPr>
              <w:t xml:space="preserve">as </w:t>
            </w:r>
            <w:r>
              <w:rPr>
                <w:color w:val="000000" w:themeColor="text1"/>
              </w:rPr>
              <w:t>CPL (</w:t>
            </w:r>
            <w:r w:rsidR="00AC348E">
              <w:rPr>
                <w:color w:val="000000" w:themeColor="text1"/>
              </w:rPr>
              <w:t>for example,</w:t>
            </w:r>
            <w:r>
              <w:rPr>
                <w:color w:val="000000" w:themeColor="text1"/>
              </w:rPr>
              <w:t xml:space="preserve"> </w:t>
            </w:r>
            <w:r w:rsidR="005E7A72">
              <w:rPr>
                <w:color w:val="000000" w:themeColor="text1"/>
              </w:rPr>
              <w:t xml:space="preserve">via </w:t>
            </w:r>
            <w:r w:rsidR="00AC348E">
              <w:rPr>
                <w:color w:val="000000" w:themeColor="text1"/>
              </w:rPr>
              <w:t>a p</w:t>
            </w:r>
            <w:r>
              <w:rPr>
                <w:color w:val="000000" w:themeColor="text1"/>
              </w:rPr>
              <w:t>ortfolio eval</w:t>
            </w:r>
            <w:r w:rsidR="00AC348E">
              <w:rPr>
                <w:color w:val="000000" w:themeColor="text1"/>
              </w:rPr>
              <w:t>uation or</w:t>
            </w:r>
            <w:r>
              <w:rPr>
                <w:color w:val="000000" w:themeColor="text1"/>
              </w:rPr>
              <w:t xml:space="preserve"> mil</w:t>
            </w:r>
            <w:r w:rsidR="00AC348E">
              <w:rPr>
                <w:color w:val="000000" w:themeColor="text1"/>
              </w:rPr>
              <w:t>itary</w:t>
            </w:r>
            <w:r>
              <w:rPr>
                <w:color w:val="000000" w:themeColor="text1"/>
              </w:rPr>
              <w:t xml:space="preserve"> transcript</w:t>
            </w:r>
            <w:r w:rsidR="00AC348E">
              <w:rPr>
                <w:color w:val="000000" w:themeColor="text1"/>
              </w:rPr>
              <w:t>), this m</w:t>
            </w:r>
            <w:r>
              <w:rPr>
                <w:color w:val="000000" w:themeColor="text1"/>
              </w:rPr>
              <w:t xml:space="preserve">ust be noted on </w:t>
            </w:r>
            <w:r w:rsidR="00AC348E">
              <w:rPr>
                <w:color w:val="000000" w:themeColor="text1"/>
              </w:rPr>
              <w:t>the course outline</w:t>
            </w:r>
            <w:r>
              <w:rPr>
                <w:color w:val="000000" w:themeColor="text1"/>
              </w:rPr>
              <w:t xml:space="preserve">.  Approval </w:t>
            </w:r>
            <w:r w:rsidR="00AC348E">
              <w:rPr>
                <w:color w:val="000000" w:themeColor="text1"/>
              </w:rPr>
              <w:t xml:space="preserve">be </w:t>
            </w:r>
            <w:r>
              <w:rPr>
                <w:color w:val="000000" w:themeColor="text1"/>
              </w:rPr>
              <w:t xml:space="preserve">through </w:t>
            </w:r>
            <w:r w:rsidR="00AC348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usual channels</w:t>
            </w:r>
            <w:r w:rsidR="00B21AEB">
              <w:rPr>
                <w:color w:val="000000" w:themeColor="text1"/>
              </w:rPr>
              <w:t>, including approval</w:t>
            </w:r>
            <w:r w:rsidR="00AC348E">
              <w:rPr>
                <w:color w:val="000000" w:themeColor="text1"/>
              </w:rPr>
              <w:t xml:space="preserve"> </w:t>
            </w:r>
            <w:r w:rsidR="00B21AEB">
              <w:rPr>
                <w:color w:val="000000" w:themeColor="text1"/>
              </w:rPr>
              <w:t>by</w:t>
            </w:r>
            <w:r w:rsidR="00AC348E">
              <w:rPr>
                <w:color w:val="000000" w:themeColor="text1"/>
              </w:rPr>
              <w:t xml:space="preserve"> the </w:t>
            </w:r>
            <w:r>
              <w:rPr>
                <w:color w:val="000000" w:themeColor="text1"/>
              </w:rPr>
              <w:t>B</w:t>
            </w:r>
            <w:r w:rsidR="00AC348E">
              <w:rPr>
                <w:color w:val="000000" w:themeColor="text1"/>
              </w:rPr>
              <w:t xml:space="preserve">oard of </w:t>
            </w:r>
            <w:r>
              <w:rPr>
                <w:color w:val="000000" w:themeColor="text1"/>
              </w:rPr>
              <w:t>T</w:t>
            </w:r>
            <w:r w:rsidR="00AC348E">
              <w:rPr>
                <w:color w:val="000000" w:themeColor="text1"/>
              </w:rPr>
              <w:t>rustees</w:t>
            </w:r>
            <w:r>
              <w:rPr>
                <w:color w:val="000000" w:themeColor="text1"/>
              </w:rPr>
              <w:t xml:space="preserve">.  </w:t>
            </w:r>
            <w:r w:rsidR="00AC348E">
              <w:rPr>
                <w:color w:val="000000" w:themeColor="text1"/>
              </w:rPr>
              <w:t xml:space="preserve">This is the same </w:t>
            </w:r>
            <w:r w:rsidR="00B21AEB">
              <w:rPr>
                <w:color w:val="000000" w:themeColor="text1"/>
              </w:rPr>
              <w:t xml:space="preserve">process </w:t>
            </w:r>
            <w:r w:rsidR="00AC348E">
              <w:rPr>
                <w:color w:val="000000" w:themeColor="text1"/>
              </w:rPr>
              <w:t>as</w:t>
            </w:r>
            <w:r>
              <w:rPr>
                <w:color w:val="000000" w:themeColor="text1"/>
              </w:rPr>
              <w:t xml:space="preserve"> credit by exam.  </w:t>
            </w:r>
            <w:r w:rsidR="00AC348E">
              <w:rPr>
                <w:color w:val="000000" w:themeColor="text1"/>
              </w:rPr>
              <w:t>Following this procedure p</w:t>
            </w:r>
            <w:r>
              <w:rPr>
                <w:color w:val="000000" w:themeColor="text1"/>
              </w:rPr>
              <w:t xml:space="preserve">rovides </w:t>
            </w:r>
            <w:r w:rsidR="002C06E6">
              <w:rPr>
                <w:color w:val="000000" w:themeColor="text1"/>
              </w:rPr>
              <w:t>quality control and consistency</w:t>
            </w:r>
            <w:r w:rsidR="00AC348E">
              <w:rPr>
                <w:color w:val="000000" w:themeColor="text1"/>
              </w:rPr>
              <w:t xml:space="preserve"> across the district</w:t>
            </w:r>
            <w:r w:rsidR="002C06E6">
              <w:rPr>
                <w:color w:val="000000" w:themeColor="text1"/>
              </w:rPr>
              <w:t>.</w:t>
            </w:r>
            <w:r w:rsidR="007C70C2">
              <w:rPr>
                <w:color w:val="000000" w:themeColor="text1"/>
              </w:rPr>
              <w:t xml:space="preserve">  </w:t>
            </w:r>
            <w:r w:rsidR="00AC348E">
              <w:rPr>
                <w:color w:val="000000" w:themeColor="text1"/>
              </w:rPr>
              <w:lastRenderedPageBreak/>
              <w:t>The a</w:t>
            </w:r>
            <w:r w:rsidR="007C70C2">
              <w:rPr>
                <w:color w:val="000000" w:themeColor="text1"/>
              </w:rPr>
              <w:t xml:space="preserve">ssessment </w:t>
            </w:r>
            <w:r w:rsidR="00AC348E">
              <w:rPr>
                <w:color w:val="000000" w:themeColor="text1"/>
              </w:rPr>
              <w:t xml:space="preserve">method, which must be consistent across all campuses must be </w:t>
            </w:r>
            <w:r w:rsidR="007C70C2">
              <w:rPr>
                <w:color w:val="000000" w:themeColor="text1"/>
              </w:rPr>
              <w:t xml:space="preserve">attached in </w:t>
            </w:r>
            <w:r w:rsidR="00AC348E">
              <w:rPr>
                <w:color w:val="000000" w:themeColor="text1"/>
              </w:rPr>
              <w:t xml:space="preserve">on the attached files tab in </w:t>
            </w:r>
            <w:proofErr w:type="spellStart"/>
            <w:r w:rsidR="00AC348E">
              <w:rPr>
                <w:color w:val="000000" w:themeColor="text1"/>
              </w:rPr>
              <w:t>Curricunet</w:t>
            </w:r>
            <w:r w:rsidR="007C70C2">
              <w:rPr>
                <w:color w:val="000000" w:themeColor="text1"/>
              </w:rPr>
              <w:t>Meta</w:t>
            </w:r>
            <w:proofErr w:type="spellEnd"/>
            <w:r w:rsidR="007C70C2">
              <w:rPr>
                <w:color w:val="000000" w:themeColor="text1"/>
              </w:rPr>
              <w:t>.</w:t>
            </w:r>
            <w:r w:rsidR="00CD4724">
              <w:rPr>
                <w:color w:val="000000" w:themeColor="text1"/>
              </w:rPr>
              <w:t xml:space="preserve">  </w:t>
            </w:r>
            <w:r w:rsidR="00AC348E">
              <w:rPr>
                <w:color w:val="000000" w:themeColor="text1"/>
              </w:rPr>
              <w:t>W</w:t>
            </w:r>
            <w:r w:rsidR="00CD4724">
              <w:rPr>
                <w:color w:val="000000" w:themeColor="text1"/>
              </w:rPr>
              <w:t>hen course</w:t>
            </w:r>
            <w:r w:rsidR="00AC348E">
              <w:rPr>
                <w:color w:val="000000" w:themeColor="text1"/>
              </w:rPr>
              <w:t xml:space="preserve"> proposal</w:t>
            </w:r>
            <w:r w:rsidR="00CD4724">
              <w:rPr>
                <w:color w:val="000000" w:themeColor="text1"/>
              </w:rPr>
              <w:t xml:space="preserve">s </w:t>
            </w:r>
            <w:r w:rsidR="00AC348E">
              <w:rPr>
                <w:color w:val="000000" w:themeColor="text1"/>
              </w:rPr>
              <w:t>under</w:t>
            </w:r>
            <w:r w:rsidR="00CD4724">
              <w:rPr>
                <w:color w:val="000000" w:themeColor="text1"/>
              </w:rPr>
              <w:t xml:space="preserve">go </w:t>
            </w:r>
            <w:r w:rsidR="00AC348E">
              <w:rPr>
                <w:color w:val="000000" w:themeColor="text1"/>
              </w:rPr>
              <w:t xml:space="preserve">tech </w:t>
            </w:r>
            <w:r w:rsidR="00CD4724">
              <w:rPr>
                <w:color w:val="000000" w:themeColor="text1"/>
              </w:rPr>
              <w:t>review</w:t>
            </w:r>
            <w:r w:rsidR="00AC348E">
              <w:rPr>
                <w:color w:val="000000" w:themeColor="text1"/>
              </w:rPr>
              <w:t>, they should be checked to ensure that CPL status and attached evaluation method match where campuses share courses.</w:t>
            </w:r>
          </w:p>
          <w:p w14:paraId="634A6274" w14:textId="33648A06" w:rsidR="00AC1963" w:rsidRDefault="00AC1963" w:rsidP="00BF4BE3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37AFE7F7" w14:textId="17180D42" w:rsidR="00F3690A" w:rsidRPr="00DB730D" w:rsidRDefault="00BF4BE3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530" w:type="dxa"/>
          </w:tcPr>
          <w:p w14:paraId="7262B0D1" w14:textId="4B2306CC" w:rsidR="004F1571" w:rsidRPr="00DB730D" w:rsidRDefault="00862C71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78" w:type="dxa"/>
          </w:tcPr>
          <w:p w14:paraId="4F2623B5" w14:textId="40A706DD" w:rsidR="004F1571" w:rsidRPr="00DB730D" w:rsidRDefault="00862C71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49595F" w:rsidRPr="0049595F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  <w:r w:rsidRPr="0049595F">
              <w:rPr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444DDBB5" w14:textId="0E8E9DAB" w:rsidR="00890BE1" w:rsidRPr="0049595F" w:rsidRDefault="004B2CE1" w:rsidP="00890BE1">
            <w:pPr>
              <w:pStyle w:val="NoSpacing"/>
              <w:rPr>
                <w:color w:val="000000" w:themeColor="text1"/>
              </w:rPr>
            </w:pPr>
            <w:r w:rsidRPr="005B0B1D">
              <w:rPr>
                <w:color w:val="000000" w:themeColor="text1"/>
              </w:rPr>
              <w:t>2:</w:t>
            </w:r>
            <w:r w:rsidR="005B0B1D" w:rsidRPr="005B0B1D">
              <w:rPr>
                <w:color w:val="000000" w:themeColor="text1"/>
              </w:rPr>
              <w:t>40</w:t>
            </w:r>
            <w:r w:rsidR="00890BE1" w:rsidRPr="005B0B1D">
              <w:rPr>
                <w:color w:val="000000" w:themeColor="text1"/>
              </w:rPr>
              <w:t xml:space="preserve"> pm</w:t>
            </w:r>
          </w:p>
        </w:tc>
        <w:tc>
          <w:tcPr>
            <w:tcW w:w="2363" w:type="dxa"/>
          </w:tcPr>
          <w:p w14:paraId="79F27E1A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6DC92FF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37001BAD" w14:textId="77777777" w:rsidR="00890BE1" w:rsidRPr="0049595F" w:rsidRDefault="00890BE1" w:rsidP="00890BE1">
            <w:pPr>
              <w:rPr>
                <w:color w:val="000000" w:themeColor="text1"/>
              </w:rPr>
            </w:pPr>
          </w:p>
        </w:tc>
      </w:tr>
    </w:tbl>
    <w:p w14:paraId="0495A084" w14:textId="77777777" w:rsidR="00473FAE" w:rsidRPr="00DB730D" w:rsidRDefault="00473FAE" w:rsidP="00730227">
      <w:pPr>
        <w:pStyle w:val="NoSpacing"/>
      </w:pPr>
    </w:p>
    <w:sectPr w:rsidR="00473FAE" w:rsidRPr="00DB730D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4192" w14:textId="77777777" w:rsidR="00C51AC3" w:rsidRDefault="00C51AC3">
      <w:r>
        <w:separator/>
      </w:r>
    </w:p>
  </w:endnote>
  <w:endnote w:type="continuationSeparator" w:id="0">
    <w:p w14:paraId="6520B394" w14:textId="77777777" w:rsidR="00C51AC3" w:rsidRDefault="00C5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5A32" w14:textId="77777777" w:rsidR="00C51AC3" w:rsidRDefault="00C51AC3">
      <w:r>
        <w:separator/>
      </w:r>
    </w:p>
  </w:footnote>
  <w:footnote w:type="continuationSeparator" w:id="0">
    <w:p w14:paraId="2DE78462" w14:textId="77777777" w:rsidR="00C51AC3" w:rsidRDefault="00C5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2B503FA1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</w:t>
    </w:r>
    <w:r w:rsidR="00862C71">
      <w:rPr>
        <w:rFonts w:ascii="Calibri" w:hAnsi="Calibri"/>
        <w:b/>
        <w:bCs/>
      </w:rPr>
      <w:t xml:space="preserve">ouncil on </w:t>
    </w:r>
    <w:r w:rsidRPr="00A80608">
      <w:rPr>
        <w:rFonts w:ascii="Calibri" w:hAnsi="Calibri"/>
        <w:b/>
        <w:bCs/>
      </w:rPr>
      <w:t>I</w:t>
    </w:r>
    <w:r w:rsidR="00862C71">
      <w:rPr>
        <w:rFonts w:ascii="Calibri" w:hAnsi="Calibri"/>
        <w:b/>
        <w:bCs/>
      </w:rPr>
      <w:t>nstruction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</w:t>
    </w:r>
    <w:r w:rsidRPr="00A80608">
      <w:rPr>
        <w:rFonts w:ascii="Calibri" w:hAnsi="Calibri"/>
        <w:b/>
        <w:bCs/>
      </w:rPr>
      <w:t>P</w:t>
    </w:r>
    <w:r w:rsidR="00862C71">
      <w:rPr>
        <w:rFonts w:ascii="Calibri" w:hAnsi="Calibri"/>
        <w:b/>
        <w:bCs/>
      </w:rPr>
      <w:t>lanning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and </w:t>
    </w:r>
    <w:r w:rsidRPr="00A80608">
      <w:rPr>
        <w:rFonts w:ascii="Calibri" w:hAnsi="Calibri"/>
        <w:b/>
        <w:bCs/>
      </w:rPr>
      <w:t>D</w:t>
    </w:r>
    <w:r w:rsidR="00862C71">
      <w:rPr>
        <w:rFonts w:ascii="Calibri" w:hAnsi="Calibri"/>
        <w:b/>
        <w:bCs/>
      </w:rPr>
      <w:t>e</w:t>
    </w:r>
    <w:r w:rsidR="007B646E">
      <w:rPr>
        <w:rFonts w:ascii="Calibri" w:hAnsi="Calibri"/>
        <w:b/>
        <w:bCs/>
      </w:rPr>
      <w:t>velopment</w:t>
    </w:r>
    <w:r w:rsidR="00862C71">
      <w:rPr>
        <w:rFonts w:ascii="Calibri" w:hAnsi="Calibri"/>
        <w:b/>
        <w:bCs/>
      </w:rPr>
      <w:t xml:space="preserve"> (CIPD)</w:t>
    </w:r>
    <w:r w:rsidR="004E27ED">
      <w:rPr>
        <w:rFonts w:ascii="Calibri" w:hAnsi="Calibri"/>
        <w:b/>
        <w:bCs/>
      </w:rPr>
      <w:t xml:space="preserve"> </w:t>
    </w:r>
    <w:r w:rsidRPr="00A80608">
      <w:rPr>
        <w:rFonts w:ascii="Calibri" w:hAnsi="Calibri"/>
        <w:b/>
        <w:bCs/>
      </w:rPr>
      <w:t>Meeting Minutes</w:t>
    </w:r>
  </w:p>
  <w:p w14:paraId="000B8420" w14:textId="1686A878" w:rsidR="0027362D" w:rsidRPr="00A80608" w:rsidRDefault="005D5E28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April 4, 2022</w:t>
    </w:r>
  </w:p>
  <w:p w14:paraId="54D86E87" w14:textId="003596EA" w:rsidR="0027362D" w:rsidRPr="000454C7" w:rsidRDefault="000454C7" w:rsidP="000454C7">
    <w:pPr>
      <w:jc w:val="center"/>
    </w:pPr>
    <w:r>
      <w:rPr>
        <w:rFonts w:ascii="Calibri" w:hAnsi="Calibri"/>
        <w:b/>
        <w:bCs/>
      </w:rPr>
      <w:t>Meeting Conducted via Zoom</w:t>
    </w:r>
    <w:r w:rsidR="00FE3529">
      <w:rPr>
        <w:rFonts w:ascii="Calibri" w:hAnsi="Calibri"/>
        <w:b/>
        <w:bCs/>
      </w:rPr>
      <w:t>,</w:t>
    </w:r>
    <w:r>
      <w:rPr>
        <w:rFonts w:ascii="Calibri" w:hAnsi="Calibri"/>
        <w:color w:val="000000"/>
      </w:rPr>
      <w:t xml:space="preserve"> ID: </w:t>
    </w:r>
    <w:r w:rsidR="005D5E28">
      <w:rPr>
        <w:rFonts w:ascii="Calibri" w:hAnsi="Calibri"/>
        <w:color w:val="000000"/>
      </w:rPr>
      <w:t xml:space="preserve"> </w:t>
    </w:r>
    <w:r w:rsidR="005D5E28" w:rsidRPr="005D5E28">
      <w:rPr>
        <w:rFonts w:ascii="Calibri" w:hAnsi="Calibri"/>
        <w:color w:val="000000"/>
      </w:rPr>
      <w:t>958</w:t>
    </w:r>
    <w:r w:rsidR="005D5E28">
      <w:rPr>
        <w:rFonts w:ascii="Calibri" w:hAnsi="Calibri"/>
        <w:color w:val="000000"/>
      </w:rPr>
      <w:t xml:space="preserve"> </w:t>
    </w:r>
    <w:r w:rsidR="005D5E28" w:rsidRPr="005D5E28">
      <w:rPr>
        <w:rFonts w:ascii="Calibri" w:hAnsi="Calibri"/>
        <w:color w:val="000000"/>
      </w:rPr>
      <w:t>0608</w:t>
    </w:r>
    <w:r w:rsidR="005D5E28">
      <w:rPr>
        <w:rFonts w:ascii="Calibri" w:hAnsi="Calibri"/>
        <w:color w:val="000000"/>
      </w:rPr>
      <w:t xml:space="preserve"> </w:t>
    </w:r>
    <w:r w:rsidR="005D5E28" w:rsidRPr="005D5E28">
      <w:rPr>
        <w:rFonts w:ascii="Calibri" w:hAnsi="Calibri"/>
        <w:color w:val="000000"/>
      </w:rPr>
      <w:t>9738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7AE"/>
    <w:multiLevelType w:val="hybridMultilevel"/>
    <w:tmpl w:val="C98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87088"/>
    <w:multiLevelType w:val="hybridMultilevel"/>
    <w:tmpl w:val="A57E5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44FD5"/>
    <w:multiLevelType w:val="hybridMultilevel"/>
    <w:tmpl w:val="F650F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0"/>
    <w:rsid w:val="00002083"/>
    <w:rsid w:val="0000660C"/>
    <w:rsid w:val="000071AB"/>
    <w:rsid w:val="000115DD"/>
    <w:rsid w:val="000117A0"/>
    <w:rsid w:val="0001202F"/>
    <w:rsid w:val="00012DB8"/>
    <w:rsid w:val="00013323"/>
    <w:rsid w:val="00015A22"/>
    <w:rsid w:val="0001651E"/>
    <w:rsid w:val="00016CEC"/>
    <w:rsid w:val="00017BE3"/>
    <w:rsid w:val="00021751"/>
    <w:rsid w:val="00022ECE"/>
    <w:rsid w:val="00023E6B"/>
    <w:rsid w:val="00023F05"/>
    <w:rsid w:val="00024BEE"/>
    <w:rsid w:val="00025D50"/>
    <w:rsid w:val="000268C7"/>
    <w:rsid w:val="00026EF3"/>
    <w:rsid w:val="0002728C"/>
    <w:rsid w:val="00027AEB"/>
    <w:rsid w:val="000315A2"/>
    <w:rsid w:val="00031B85"/>
    <w:rsid w:val="00031C74"/>
    <w:rsid w:val="00032F33"/>
    <w:rsid w:val="00033E5C"/>
    <w:rsid w:val="000349C4"/>
    <w:rsid w:val="00034B3C"/>
    <w:rsid w:val="00036A99"/>
    <w:rsid w:val="00036D30"/>
    <w:rsid w:val="00041857"/>
    <w:rsid w:val="0004424B"/>
    <w:rsid w:val="000445A4"/>
    <w:rsid w:val="0004477C"/>
    <w:rsid w:val="0004501D"/>
    <w:rsid w:val="000454C7"/>
    <w:rsid w:val="00046DBC"/>
    <w:rsid w:val="00046EA0"/>
    <w:rsid w:val="00046F15"/>
    <w:rsid w:val="00047501"/>
    <w:rsid w:val="00047C0B"/>
    <w:rsid w:val="000528EA"/>
    <w:rsid w:val="00053661"/>
    <w:rsid w:val="00055C94"/>
    <w:rsid w:val="00056EDB"/>
    <w:rsid w:val="000575DD"/>
    <w:rsid w:val="0006183E"/>
    <w:rsid w:val="00062853"/>
    <w:rsid w:val="000628C0"/>
    <w:rsid w:val="0006374D"/>
    <w:rsid w:val="00064215"/>
    <w:rsid w:val="00064764"/>
    <w:rsid w:val="00065833"/>
    <w:rsid w:val="000663E9"/>
    <w:rsid w:val="00067BF7"/>
    <w:rsid w:val="00071B56"/>
    <w:rsid w:val="00072656"/>
    <w:rsid w:val="000726D0"/>
    <w:rsid w:val="00072D11"/>
    <w:rsid w:val="00073063"/>
    <w:rsid w:val="0007349E"/>
    <w:rsid w:val="00073685"/>
    <w:rsid w:val="00073A19"/>
    <w:rsid w:val="000745E3"/>
    <w:rsid w:val="00075C78"/>
    <w:rsid w:val="00076D01"/>
    <w:rsid w:val="00076D96"/>
    <w:rsid w:val="00076E05"/>
    <w:rsid w:val="0007782B"/>
    <w:rsid w:val="00080073"/>
    <w:rsid w:val="0008118C"/>
    <w:rsid w:val="000812D6"/>
    <w:rsid w:val="000838A3"/>
    <w:rsid w:val="00083E9A"/>
    <w:rsid w:val="0008519A"/>
    <w:rsid w:val="00087FE4"/>
    <w:rsid w:val="00090628"/>
    <w:rsid w:val="000910A5"/>
    <w:rsid w:val="000972A9"/>
    <w:rsid w:val="00097CA1"/>
    <w:rsid w:val="000A1C88"/>
    <w:rsid w:val="000A3AB5"/>
    <w:rsid w:val="000A5E7E"/>
    <w:rsid w:val="000A6038"/>
    <w:rsid w:val="000A7F07"/>
    <w:rsid w:val="000B0612"/>
    <w:rsid w:val="000B2090"/>
    <w:rsid w:val="000B2D96"/>
    <w:rsid w:val="000B3930"/>
    <w:rsid w:val="000B5E83"/>
    <w:rsid w:val="000B776A"/>
    <w:rsid w:val="000C16A1"/>
    <w:rsid w:val="000C26C1"/>
    <w:rsid w:val="000C3DC7"/>
    <w:rsid w:val="000C5E1A"/>
    <w:rsid w:val="000C634B"/>
    <w:rsid w:val="000C64B7"/>
    <w:rsid w:val="000C6643"/>
    <w:rsid w:val="000D0E79"/>
    <w:rsid w:val="000D1F84"/>
    <w:rsid w:val="000D213E"/>
    <w:rsid w:val="000D2F94"/>
    <w:rsid w:val="000D3895"/>
    <w:rsid w:val="000D4621"/>
    <w:rsid w:val="000D512A"/>
    <w:rsid w:val="000D6FF2"/>
    <w:rsid w:val="000E030F"/>
    <w:rsid w:val="000E1FDD"/>
    <w:rsid w:val="000E2066"/>
    <w:rsid w:val="000E4280"/>
    <w:rsid w:val="000E45C5"/>
    <w:rsid w:val="000E6872"/>
    <w:rsid w:val="000E7028"/>
    <w:rsid w:val="000E77D9"/>
    <w:rsid w:val="000E7D3A"/>
    <w:rsid w:val="000F1B00"/>
    <w:rsid w:val="000F2897"/>
    <w:rsid w:val="000F36F5"/>
    <w:rsid w:val="000F3C2C"/>
    <w:rsid w:val="000F4058"/>
    <w:rsid w:val="000F4414"/>
    <w:rsid w:val="000F5A73"/>
    <w:rsid w:val="000F5F26"/>
    <w:rsid w:val="00100443"/>
    <w:rsid w:val="001004CA"/>
    <w:rsid w:val="00101774"/>
    <w:rsid w:val="00101BBA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5EE5"/>
    <w:rsid w:val="00115F52"/>
    <w:rsid w:val="001167D9"/>
    <w:rsid w:val="001208A7"/>
    <w:rsid w:val="001212AD"/>
    <w:rsid w:val="00122CAE"/>
    <w:rsid w:val="00124FDD"/>
    <w:rsid w:val="00125E60"/>
    <w:rsid w:val="0012700A"/>
    <w:rsid w:val="0012794A"/>
    <w:rsid w:val="00127965"/>
    <w:rsid w:val="00131F4C"/>
    <w:rsid w:val="0013257F"/>
    <w:rsid w:val="00132A73"/>
    <w:rsid w:val="00132C5A"/>
    <w:rsid w:val="00132DAE"/>
    <w:rsid w:val="0013308E"/>
    <w:rsid w:val="00133C6F"/>
    <w:rsid w:val="00134BBE"/>
    <w:rsid w:val="0013633D"/>
    <w:rsid w:val="00136389"/>
    <w:rsid w:val="00136B97"/>
    <w:rsid w:val="00136E99"/>
    <w:rsid w:val="0014005D"/>
    <w:rsid w:val="001405F0"/>
    <w:rsid w:val="00140EEB"/>
    <w:rsid w:val="001412B3"/>
    <w:rsid w:val="001418A9"/>
    <w:rsid w:val="00143AAA"/>
    <w:rsid w:val="00146955"/>
    <w:rsid w:val="00150D25"/>
    <w:rsid w:val="001520A0"/>
    <w:rsid w:val="0015268A"/>
    <w:rsid w:val="00155F1D"/>
    <w:rsid w:val="00157A05"/>
    <w:rsid w:val="00160C16"/>
    <w:rsid w:val="00160EFF"/>
    <w:rsid w:val="00162071"/>
    <w:rsid w:val="001625B8"/>
    <w:rsid w:val="00163F6B"/>
    <w:rsid w:val="00163FD3"/>
    <w:rsid w:val="00164142"/>
    <w:rsid w:val="00165CD4"/>
    <w:rsid w:val="00167F25"/>
    <w:rsid w:val="00170A6B"/>
    <w:rsid w:val="001717E5"/>
    <w:rsid w:val="00171DF2"/>
    <w:rsid w:val="0017329E"/>
    <w:rsid w:val="001732C4"/>
    <w:rsid w:val="001735DB"/>
    <w:rsid w:val="001757CB"/>
    <w:rsid w:val="0017623B"/>
    <w:rsid w:val="001770F7"/>
    <w:rsid w:val="00177584"/>
    <w:rsid w:val="0018067E"/>
    <w:rsid w:val="00180BCC"/>
    <w:rsid w:val="00180F4A"/>
    <w:rsid w:val="00183148"/>
    <w:rsid w:val="001834D3"/>
    <w:rsid w:val="001842DD"/>
    <w:rsid w:val="001848CE"/>
    <w:rsid w:val="00185B97"/>
    <w:rsid w:val="00186F7A"/>
    <w:rsid w:val="00187287"/>
    <w:rsid w:val="001901C3"/>
    <w:rsid w:val="001926F9"/>
    <w:rsid w:val="00193AE2"/>
    <w:rsid w:val="001941B5"/>
    <w:rsid w:val="00194D7F"/>
    <w:rsid w:val="00195394"/>
    <w:rsid w:val="0019620C"/>
    <w:rsid w:val="0019786C"/>
    <w:rsid w:val="00197ED1"/>
    <w:rsid w:val="001A07A4"/>
    <w:rsid w:val="001A189E"/>
    <w:rsid w:val="001A2166"/>
    <w:rsid w:val="001A29D3"/>
    <w:rsid w:val="001A460A"/>
    <w:rsid w:val="001A5025"/>
    <w:rsid w:val="001A5914"/>
    <w:rsid w:val="001A64C0"/>
    <w:rsid w:val="001A7298"/>
    <w:rsid w:val="001B0F6A"/>
    <w:rsid w:val="001B394D"/>
    <w:rsid w:val="001B4E1E"/>
    <w:rsid w:val="001B5FEC"/>
    <w:rsid w:val="001B60DA"/>
    <w:rsid w:val="001B6B73"/>
    <w:rsid w:val="001C1D83"/>
    <w:rsid w:val="001C2105"/>
    <w:rsid w:val="001C50CF"/>
    <w:rsid w:val="001C5C3C"/>
    <w:rsid w:val="001C5EAE"/>
    <w:rsid w:val="001C66AE"/>
    <w:rsid w:val="001C689F"/>
    <w:rsid w:val="001C6BF4"/>
    <w:rsid w:val="001C78E1"/>
    <w:rsid w:val="001D0395"/>
    <w:rsid w:val="001D0D26"/>
    <w:rsid w:val="001D1639"/>
    <w:rsid w:val="001D19F2"/>
    <w:rsid w:val="001D2D98"/>
    <w:rsid w:val="001D3BB3"/>
    <w:rsid w:val="001D4141"/>
    <w:rsid w:val="001D480C"/>
    <w:rsid w:val="001D52BB"/>
    <w:rsid w:val="001D54B1"/>
    <w:rsid w:val="001D5E2A"/>
    <w:rsid w:val="001D65C4"/>
    <w:rsid w:val="001D6652"/>
    <w:rsid w:val="001D7B5E"/>
    <w:rsid w:val="001E02C1"/>
    <w:rsid w:val="001E11FE"/>
    <w:rsid w:val="001E335B"/>
    <w:rsid w:val="001E45E6"/>
    <w:rsid w:val="001E628C"/>
    <w:rsid w:val="001E6674"/>
    <w:rsid w:val="001E7155"/>
    <w:rsid w:val="001F10E0"/>
    <w:rsid w:val="001F131A"/>
    <w:rsid w:val="001F1594"/>
    <w:rsid w:val="001F4A1F"/>
    <w:rsid w:val="001F4C5D"/>
    <w:rsid w:val="001F4FB4"/>
    <w:rsid w:val="001F59E7"/>
    <w:rsid w:val="001F5C5E"/>
    <w:rsid w:val="001F7F2A"/>
    <w:rsid w:val="0020003E"/>
    <w:rsid w:val="0020123F"/>
    <w:rsid w:val="002030FD"/>
    <w:rsid w:val="0020424C"/>
    <w:rsid w:val="002054E1"/>
    <w:rsid w:val="00205DD6"/>
    <w:rsid w:val="00206832"/>
    <w:rsid w:val="0020742E"/>
    <w:rsid w:val="0021049E"/>
    <w:rsid w:val="00210E69"/>
    <w:rsid w:val="0021170A"/>
    <w:rsid w:val="0021324E"/>
    <w:rsid w:val="0021392E"/>
    <w:rsid w:val="00215245"/>
    <w:rsid w:val="0021563F"/>
    <w:rsid w:val="00215E3D"/>
    <w:rsid w:val="002166DD"/>
    <w:rsid w:val="00216C2C"/>
    <w:rsid w:val="00220748"/>
    <w:rsid w:val="00222EA9"/>
    <w:rsid w:val="00223CC7"/>
    <w:rsid w:val="00224476"/>
    <w:rsid w:val="00224A49"/>
    <w:rsid w:val="00224C3B"/>
    <w:rsid w:val="00224D63"/>
    <w:rsid w:val="002254F6"/>
    <w:rsid w:val="0022586C"/>
    <w:rsid w:val="00225D05"/>
    <w:rsid w:val="00226BE7"/>
    <w:rsid w:val="00227AD2"/>
    <w:rsid w:val="00230037"/>
    <w:rsid w:val="00230F31"/>
    <w:rsid w:val="002323B5"/>
    <w:rsid w:val="00232A5B"/>
    <w:rsid w:val="00232AD3"/>
    <w:rsid w:val="00232B90"/>
    <w:rsid w:val="00232ECB"/>
    <w:rsid w:val="00234ECF"/>
    <w:rsid w:val="00236839"/>
    <w:rsid w:val="00236F1B"/>
    <w:rsid w:val="00237084"/>
    <w:rsid w:val="002401CA"/>
    <w:rsid w:val="00240DDE"/>
    <w:rsid w:val="00245A5A"/>
    <w:rsid w:val="00245C31"/>
    <w:rsid w:val="00246CB9"/>
    <w:rsid w:val="00253518"/>
    <w:rsid w:val="00254487"/>
    <w:rsid w:val="00254843"/>
    <w:rsid w:val="002572FB"/>
    <w:rsid w:val="00257CDC"/>
    <w:rsid w:val="00260643"/>
    <w:rsid w:val="002624F6"/>
    <w:rsid w:val="0026349A"/>
    <w:rsid w:val="00264DE9"/>
    <w:rsid w:val="002654D1"/>
    <w:rsid w:val="002660D0"/>
    <w:rsid w:val="00266AE2"/>
    <w:rsid w:val="0026767F"/>
    <w:rsid w:val="00267E23"/>
    <w:rsid w:val="00270755"/>
    <w:rsid w:val="00272A4F"/>
    <w:rsid w:val="00272B45"/>
    <w:rsid w:val="0027362D"/>
    <w:rsid w:val="00276C40"/>
    <w:rsid w:val="002774B2"/>
    <w:rsid w:val="002816CC"/>
    <w:rsid w:val="0028257A"/>
    <w:rsid w:val="00284927"/>
    <w:rsid w:val="00285D28"/>
    <w:rsid w:val="002870DE"/>
    <w:rsid w:val="0028729F"/>
    <w:rsid w:val="002873BB"/>
    <w:rsid w:val="00290103"/>
    <w:rsid w:val="0029022D"/>
    <w:rsid w:val="0029064D"/>
    <w:rsid w:val="002923D9"/>
    <w:rsid w:val="00292D11"/>
    <w:rsid w:val="002952F5"/>
    <w:rsid w:val="00295F3F"/>
    <w:rsid w:val="002A09E6"/>
    <w:rsid w:val="002A132E"/>
    <w:rsid w:val="002A13E1"/>
    <w:rsid w:val="002A195A"/>
    <w:rsid w:val="002A288E"/>
    <w:rsid w:val="002A2FB8"/>
    <w:rsid w:val="002A4361"/>
    <w:rsid w:val="002A5E27"/>
    <w:rsid w:val="002A6560"/>
    <w:rsid w:val="002A65F8"/>
    <w:rsid w:val="002A728B"/>
    <w:rsid w:val="002B0705"/>
    <w:rsid w:val="002B3C14"/>
    <w:rsid w:val="002B41F0"/>
    <w:rsid w:val="002B4AFE"/>
    <w:rsid w:val="002B4DA3"/>
    <w:rsid w:val="002B5A3D"/>
    <w:rsid w:val="002C00DD"/>
    <w:rsid w:val="002C06E6"/>
    <w:rsid w:val="002C0B7B"/>
    <w:rsid w:val="002C1812"/>
    <w:rsid w:val="002C4D36"/>
    <w:rsid w:val="002C5855"/>
    <w:rsid w:val="002C628D"/>
    <w:rsid w:val="002C69B0"/>
    <w:rsid w:val="002C7276"/>
    <w:rsid w:val="002C79E4"/>
    <w:rsid w:val="002C7F32"/>
    <w:rsid w:val="002D3185"/>
    <w:rsid w:val="002D358C"/>
    <w:rsid w:val="002D4EA6"/>
    <w:rsid w:val="002D51F9"/>
    <w:rsid w:val="002D60CF"/>
    <w:rsid w:val="002D6EE0"/>
    <w:rsid w:val="002D72E5"/>
    <w:rsid w:val="002E0F28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9C5"/>
    <w:rsid w:val="002F7E6D"/>
    <w:rsid w:val="0030010D"/>
    <w:rsid w:val="00300A72"/>
    <w:rsid w:val="00300B99"/>
    <w:rsid w:val="0030233A"/>
    <w:rsid w:val="00302788"/>
    <w:rsid w:val="0030293E"/>
    <w:rsid w:val="003029AD"/>
    <w:rsid w:val="00302A5F"/>
    <w:rsid w:val="00303E18"/>
    <w:rsid w:val="003041EC"/>
    <w:rsid w:val="00305099"/>
    <w:rsid w:val="00305426"/>
    <w:rsid w:val="00306226"/>
    <w:rsid w:val="0030673E"/>
    <w:rsid w:val="00307A08"/>
    <w:rsid w:val="00310839"/>
    <w:rsid w:val="00312CB0"/>
    <w:rsid w:val="00313B99"/>
    <w:rsid w:val="00314745"/>
    <w:rsid w:val="00314B8A"/>
    <w:rsid w:val="003173A4"/>
    <w:rsid w:val="00317482"/>
    <w:rsid w:val="00321FDA"/>
    <w:rsid w:val="0032249D"/>
    <w:rsid w:val="0032322F"/>
    <w:rsid w:val="0032569B"/>
    <w:rsid w:val="00325A7B"/>
    <w:rsid w:val="003262D3"/>
    <w:rsid w:val="00327841"/>
    <w:rsid w:val="00330093"/>
    <w:rsid w:val="00330A92"/>
    <w:rsid w:val="00331C4C"/>
    <w:rsid w:val="00333F3E"/>
    <w:rsid w:val="003352CF"/>
    <w:rsid w:val="00336177"/>
    <w:rsid w:val="00336B81"/>
    <w:rsid w:val="003378B9"/>
    <w:rsid w:val="003406E5"/>
    <w:rsid w:val="00341589"/>
    <w:rsid w:val="00341ECE"/>
    <w:rsid w:val="003439D1"/>
    <w:rsid w:val="00343BF3"/>
    <w:rsid w:val="00344846"/>
    <w:rsid w:val="00344FC0"/>
    <w:rsid w:val="003456B6"/>
    <w:rsid w:val="0034607E"/>
    <w:rsid w:val="0034758E"/>
    <w:rsid w:val="003478F3"/>
    <w:rsid w:val="00350006"/>
    <w:rsid w:val="00350F47"/>
    <w:rsid w:val="003520B5"/>
    <w:rsid w:val="00353C9C"/>
    <w:rsid w:val="003600FE"/>
    <w:rsid w:val="0036057C"/>
    <w:rsid w:val="003614CC"/>
    <w:rsid w:val="003627DA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74F55"/>
    <w:rsid w:val="00377021"/>
    <w:rsid w:val="00381E45"/>
    <w:rsid w:val="00382301"/>
    <w:rsid w:val="00382A85"/>
    <w:rsid w:val="00382BCD"/>
    <w:rsid w:val="00383EFA"/>
    <w:rsid w:val="00390E43"/>
    <w:rsid w:val="00396A52"/>
    <w:rsid w:val="00397841"/>
    <w:rsid w:val="003A0439"/>
    <w:rsid w:val="003A05D8"/>
    <w:rsid w:val="003A0D12"/>
    <w:rsid w:val="003A0FB5"/>
    <w:rsid w:val="003A119C"/>
    <w:rsid w:val="003A12BD"/>
    <w:rsid w:val="003A17C4"/>
    <w:rsid w:val="003A2F16"/>
    <w:rsid w:val="003A43F0"/>
    <w:rsid w:val="003A46E4"/>
    <w:rsid w:val="003A4D63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0D17"/>
    <w:rsid w:val="003B1862"/>
    <w:rsid w:val="003B1897"/>
    <w:rsid w:val="003B2381"/>
    <w:rsid w:val="003B2403"/>
    <w:rsid w:val="003B5B21"/>
    <w:rsid w:val="003B6385"/>
    <w:rsid w:val="003B7E1D"/>
    <w:rsid w:val="003C0F28"/>
    <w:rsid w:val="003C1D3E"/>
    <w:rsid w:val="003C431B"/>
    <w:rsid w:val="003C697E"/>
    <w:rsid w:val="003C738D"/>
    <w:rsid w:val="003C776D"/>
    <w:rsid w:val="003C7B9A"/>
    <w:rsid w:val="003C7CB3"/>
    <w:rsid w:val="003D02B2"/>
    <w:rsid w:val="003D29F8"/>
    <w:rsid w:val="003D452B"/>
    <w:rsid w:val="003D524E"/>
    <w:rsid w:val="003D6650"/>
    <w:rsid w:val="003E0ACB"/>
    <w:rsid w:val="003E16D2"/>
    <w:rsid w:val="003E1DCA"/>
    <w:rsid w:val="003E1F90"/>
    <w:rsid w:val="003E21ED"/>
    <w:rsid w:val="003E254D"/>
    <w:rsid w:val="003E3089"/>
    <w:rsid w:val="003E3224"/>
    <w:rsid w:val="003E46E2"/>
    <w:rsid w:val="003E4A72"/>
    <w:rsid w:val="003E4DF9"/>
    <w:rsid w:val="003E4EB3"/>
    <w:rsid w:val="003E5A9F"/>
    <w:rsid w:val="003E60C2"/>
    <w:rsid w:val="003F0076"/>
    <w:rsid w:val="003F0133"/>
    <w:rsid w:val="003F06FD"/>
    <w:rsid w:val="003F0ABB"/>
    <w:rsid w:val="003F0DE3"/>
    <w:rsid w:val="003F0EB2"/>
    <w:rsid w:val="003F35C6"/>
    <w:rsid w:val="003F3A2A"/>
    <w:rsid w:val="003F47AC"/>
    <w:rsid w:val="003F5108"/>
    <w:rsid w:val="003F5D0A"/>
    <w:rsid w:val="003F6B3C"/>
    <w:rsid w:val="003F7E28"/>
    <w:rsid w:val="00400741"/>
    <w:rsid w:val="00400C81"/>
    <w:rsid w:val="004027A1"/>
    <w:rsid w:val="00403C79"/>
    <w:rsid w:val="00404950"/>
    <w:rsid w:val="00404B58"/>
    <w:rsid w:val="004053A9"/>
    <w:rsid w:val="00410F33"/>
    <w:rsid w:val="00412F69"/>
    <w:rsid w:val="004163BA"/>
    <w:rsid w:val="0042208B"/>
    <w:rsid w:val="004224AA"/>
    <w:rsid w:val="004224CD"/>
    <w:rsid w:val="00422601"/>
    <w:rsid w:val="00423D87"/>
    <w:rsid w:val="00424998"/>
    <w:rsid w:val="0042505D"/>
    <w:rsid w:val="00425918"/>
    <w:rsid w:val="00425A23"/>
    <w:rsid w:val="004260B8"/>
    <w:rsid w:val="004269EF"/>
    <w:rsid w:val="00427AA5"/>
    <w:rsid w:val="00432A9C"/>
    <w:rsid w:val="00433134"/>
    <w:rsid w:val="00435927"/>
    <w:rsid w:val="004359FA"/>
    <w:rsid w:val="00435B0E"/>
    <w:rsid w:val="00435DC0"/>
    <w:rsid w:val="004360F8"/>
    <w:rsid w:val="00436336"/>
    <w:rsid w:val="004379AD"/>
    <w:rsid w:val="00437D14"/>
    <w:rsid w:val="00442029"/>
    <w:rsid w:val="0044262C"/>
    <w:rsid w:val="00447539"/>
    <w:rsid w:val="00450C95"/>
    <w:rsid w:val="00451711"/>
    <w:rsid w:val="00452BA4"/>
    <w:rsid w:val="00452C9A"/>
    <w:rsid w:val="00452DA1"/>
    <w:rsid w:val="00453E01"/>
    <w:rsid w:val="00455A10"/>
    <w:rsid w:val="004562AD"/>
    <w:rsid w:val="00456ED3"/>
    <w:rsid w:val="004572FE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2417"/>
    <w:rsid w:val="004730E6"/>
    <w:rsid w:val="00473FAE"/>
    <w:rsid w:val="004748DB"/>
    <w:rsid w:val="00474BE7"/>
    <w:rsid w:val="00474F57"/>
    <w:rsid w:val="0047532A"/>
    <w:rsid w:val="00475724"/>
    <w:rsid w:val="00477ECF"/>
    <w:rsid w:val="0048006F"/>
    <w:rsid w:val="004806DC"/>
    <w:rsid w:val="004820B9"/>
    <w:rsid w:val="004821D7"/>
    <w:rsid w:val="0048226B"/>
    <w:rsid w:val="00482426"/>
    <w:rsid w:val="00483538"/>
    <w:rsid w:val="0048477D"/>
    <w:rsid w:val="00484DC8"/>
    <w:rsid w:val="00484F20"/>
    <w:rsid w:val="00486195"/>
    <w:rsid w:val="0048774B"/>
    <w:rsid w:val="00490289"/>
    <w:rsid w:val="00490F99"/>
    <w:rsid w:val="00491618"/>
    <w:rsid w:val="00492DED"/>
    <w:rsid w:val="0049312D"/>
    <w:rsid w:val="00493C7D"/>
    <w:rsid w:val="00494839"/>
    <w:rsid w:val="00494DC6"/>
    <w:rsid w:val="0049595F"/>
    <w:rsid w:val="004960B0"/>
    <w:rsid w:val="00497A76"/>
    <w:rsid w:val="00497BC8"/>
    <w:rsid w:val="004A05EA"/>
    <w:rsid w:val="004A0C0D"/>
    <w:rsid w:val="004A3358"/>
    <w:rsid w:val="004A3EE2"/>
    <w:rsid w:val="004A425E"/>
    <w:rsid w:val="004A4660"/>
    <w:rsid w:val="004A5BDC"/>
    <w:rsid w:val="004A6E58"/>
    <w:rsid w:val="004A7F84"/>
    <w:rsid w:val="004B07B7"/>
    <w:rsid w:val="004B237C"/>
    <w:rsid w:val="004B2CE1"/>
    <w:rsid w:val="004B2EC4"/>
    <w:rsid w:val="004B40AA"/>
    <w:rsid w:val="004B58BC"/>
    <w:rsid w:val="004B5FE4"/>
    <w:rsid w:val="004B6509"/>
    <w:rsid w:val="004C148A"/>
    <w:rsid w:val="004C23FC"/>
    <w:rsid w:val="004C4459"/>
    <w:rsid w:val="004C5528"/>
    <w:rsid w:val="004C5C5E"/>
    <w:rsid w:val="004C68B3"/>
    <w:rsid w:val="004C6922"/>
    <w:rsid w:val="004D30C1"/>
    <w:rsid w:val="004D3EE4"/>
    <w:rsid w:val="004D653A"/>
    <w:rsid w:val="004D6E3B"/>
    <w:rsid w:val="004D7D16"/>
    <w:rsid w:val="004E0832"/>
    <w:rsid w:val="004E0915"/>
    <w:rsid w:val="004E1AE0"/>
    <w:rsid w:val="004E27ED"/>
    <w:rsid w:val="004E2D49"/>
    <w:rsid w:val="004E2F16"/>
    <w:rsid w:val="004E486A"/>
    <w:rsid w:val="004E55A7"/>
    <w:rsid w:val="004E5EC2"/>
    <w:rsid w:val="004F029A"/>
    <w:rsid w:val="004F03C2"/>
    <w:rsid w:val="004F1571"/>
    <w:rsid w:val="004F1E26"/>
    <w:rsid w:val="004F1FDC"/>
    <w:rsid w:val="004F209C"/>
    <w:rsid w:val="004F29EE"/>
    <w:rsid w:val="004F2CCA"/>
    <w:rsid w:val="004F2F23"/>
    <w:rsid w:val="004F5908"/>
    <w:rsid w:val="004F758D"/>
    <w:rsid w:val="004F7F8A"/>
    <w:rsid w:val="00505492"/>
    <w:rsid w:val="005058A6"/>
    <w:rsid w:val="0050761F"/>
    <w:rsid w:val="00510BF3"/>
    <w:rsid w:val="005112FB"/>
    <w:rsid w:val="005117F4"/>
    <w:rsid w:val="00513164"/>
    <w:rsid w:val="00514D05"/>
    <w:rsid w:val="00515512"/>
    <w:rsid w:val="00516224"/>
    <w:rsid w:val="00517318"/>
    <w:rsid w:val="00520273"/>
    <w:rsid w:val="00520407"/>
    <w:rsid w:val="005222D4"/>
    <w:rsid w:val="00523CDB"/>
    <w:rsid w:val="00523F39"/>
    <w:rsid w:val="005249FB"/>
    <w:rsid w:val="00526B39"/>
    <w:rsid w:val="0053313E"/>
    <w:rsid w:val="005335F7"/>
    <w:rsid w:val="00533D6D"/>
    <w:rsid w:val="00534504"/>
    <w:rsid w:val="00540542"/>
    <w:rsid w:val="00540786"/>
    <w:rsid w:val="00541A73"/>
    <w:rsid w:val="00541B9A"/>
    <w:rsid w:val="00541C16"/>
    <w:rsid w:val="00541F68"/>
    <w:rsid w:val="00543319"/>
    <w:rsid w:val="0054451B"/>
    <w:rsid w:val="00544D64"/>
    <w:rsid w:val="00544F90"/>
    <w:rsid w:val="005453CA"/>
    <w:rsid w:val="00545EBA"/>
    <w:rsid w:val="00546BDF"/>
    <w:rsid w:val="00551D25"/>
    <w:rsid w:val="00552463"/>
    <w:rsid w:val="00552700"/>
    <w:rsid w:val="00552899"/>
    <w:rsid w:val="00554449"/>
    <w:rsid w:val="00557D77"/>
    <w:rsid w:val="005607BE"/>
    <w:rsid w:val="00560E19"/>
    <w:rsid w:val="00561E72"/>
    <w:rsid w:val="0056545F"/>
    <w:rsid w:val="00565499"/>
    <w:rsid w:val="0056584D"/>
    <w:rsid w:val="00570512"/>
    <w:rsid w:val="00573B7A"/>
    <w:rsid w:val="00573C3F"/>
    <w:rsid w:val="00575C0B"/>
    <w:rsid w:val="00577468"/>
    <w:rsid w:val="005800DF"/>
    <w:rsid w:val="00580532"/>
    <w:rsid w:val="005813AE"/>
    <w:rsid w:val="0058277A"/>
    <w:rsid w:val="005829AE"/>
    <w:rsid w:val="00582FEE"/>
    <w:rsid w:val="0058421F"/>
    <w:rsid w:val="005853BE"/>
    <w:rsid w:val="00586031"/>
    <w:rsid w:val="0058780D"/>
    <w:rsid w:val="00590445"/>
    <w:rsid w:val="00591657"/>
    <w:rsid w:val="00593A9C"/>
    <w:rsid w:val="00594CC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4F73"/>
    <w:rsid w:val="005A53F8"/>
    <w:rsid w:val="005A65D3"/>
    <w:rsid w:val="005A692A"/>
    <w:rsid w:val="005A77E2"/>
    <w:rsid w:val="005A7E39"/>
    <w:rsid w:val="005B07D1"/>
    <w:rsid w:val="005B08EC"/>
    <w:rsid w:val="005B0B1D"/>
    <w:rsid w:val="005B0EA7"/>
    <w:rsid w:val="005B0FC6"/>
    <w:rsid w:val="005B4645"/>
    <w:rsid w:val="005B4AE1"/>
    <w:rsid w:val="005B5C01"/>
    <w:rsid w:val="005B607F"/>
    <w:rsid w:val="005C1B03"/>
    <w:rsid w:val="005C2645"/>
    <w:rsid w:val="005C316D"/>
    <w:rsid w:val="005C51B7"/>
    <w:rsid w:val="005C64D2"/>
    <w:rsid w:val="005D1016"/>
    <w:rsid w:val="005D1A90"/>
    <w:rsid w:val="005D2EDC"/>
    <w:rsid w:val="005D33F9"/>
    <w:rsid w:val="005D5525"/>
    <w:rsid w:val="005D5535"/>
    <w:rsid w:val="005D5E28"/>
    <w:rsid w:val="005D5F18"/>
    <w:rsid w:val="005D66FC"/>
    <w:rsid w:val="005D706B"/>
    <w:rsid w:val="005E04A1"/>
    <w:rsid w:val="005E09D5"/>
    <w:rsid w:val="005E0AC6"/>
    <w:rsid w:val="005E3059"/>
    <w:rsid w:val="005E4D49"/>
    <w:rsid w:val="005E51B2"/>
    <w:rsid w:val="005E523A"/>
    <w:rsid w:val="005E70DF"/>
    <w:rsid w:val="005E7A72"/>
    <w:rsid w:val="005F1D01"/>
    <w:rsid w:val="005F4979"/>
    <w:rsid w:val="005F4EAE"/>
    <w:rsid w:val="005F537E"/>
    <w:rsid w:val="00600C94"/>
    <w:rsid w:val="006013B4"/>
    <w:rsid w:val="00601D81"/>
    <w:rsid w:val="00602ADD"/>
    <w:rsid w:val="00604D5E"/>
    <w:rsid w:val="006052C6"/>
    <w:rsid w:val="006054F9"/>
    <w:rsid w:val="00606ED7"/>
    <w:rsid w:val="006072E1"/>
    <w:rsid w:val="00611A86"/>
    <w:rsid w:val="00612DB9"/>
    <w:rsid w:val="0061317F"/>
    <w:rsid w:val="00613775"/>
    <w:rsid w:val="0061741C"/>
    <w:rsid w:val="00621364"/>
    <w:rsid w:val="00622FA6"/>
    <w:rsid w:val="00623561"/>
    <w:rsid w:val="006235B1"/>
    <w:rsid w:val="00623869"/>
    <w:rsid w:val="00624B65"/>
    <w:rsid w:val="006250DE"/>
    <w:rsid w:val="00626424"/>
    <w:rsid w:val="00627CCF"/>
    <w:rsid w:val="006302FD"/>
    <w:rsid w:val="00630BEA"/>
    <w:rsid w:val="006311D0"/>
    <w:rsid w:val="0063181B"/>
    <w:rsid w:val="00632C8A"/>
    <w:rsid w:val="006352D0"/>
    <w:rsid w:val="00636D4D"/>
    <w:rsid w:val="0063798D"/>
    <w:rsid w:val="00637ABC"/>
    <w:rsid w:val="006403CF"/>
    <w:rsid w:val="00641EF3"/>
    <w:rsid w:val="00642E98"/>
    <w:rsid w:val="0064399E"/>
    <w:rsid w:val="00644398"/>
    <w:rsid w:val="00644BFF"/>
    <w:rsid w:val="00647AF0"/>
    <w:rsid w:val="006504F0"/>
    <w:rsid w:val="0065075E"/>
    <w:rsid w:val="006507EB"/>
    <w:rsid w:val="00650968"/>
    <w:rsid w:val="00652960"/>
    <w:rsid w:val="00652AD9"/>
    <w:rsid w:val="00655639"/>
    <w:rsid w:val="006567E0"/>
    <w:rsid w:val="00656C83"/>
    <w:rsid w:val="00657928"/>
    <w:rsid w:val="00663E10"/>
    <w:rsid w:val="006643A8"/>
    <w:rsid w:val="00665F3D"/>
    <w:rsid w:val="006660F1"/>
    <w:rsid w:val="006666DC"/>
    <w:rsid w:val="00666E13"/>
    <w:rsid w:val="0066718A"/>
    <w:rsid w:val="006678DD"/>
    <w:rsid w:val="00671694"/>
    <w:rsid w:val="0067302C"/>
    <w:rsid w:val="006732A1"/>
    <w:rsid w:val="006732FA"/>
    <w:rsid w:val="00673665"/>
    <w:rsid w:val="0067388A"/>
    <w:rsid w:val="00675568"/>
    <w:rsid w:val="006760D5"/>
    <w:rsid w:val="0067673A"/>
    <w:rsid w:val="00677782"/>
    <w:rsid w:val="00677CDA"/>
    <w:rsid w:val="00677FFD"/>
    <w:rsid w:val="006806EB"/>
    <w:rsid w:val="00680FFA"/>
    <w:rsid w:val="00681241"/>
    <w:rsid w:val="00681406"/>
    <w:rsid w:val="00683538"/>
    <w:rsid w:val="00684504"/>
    <w:rsid w:val="00685C5E"/>
    <w:rsid w:val="00685DEB"/>
    <w:rsid w:val="00685F0D"/>
    <w:rsid w:val="00687171"/>
    <w:rsid w:val="00687635"/>
    <w:rsid w:val="006879F2"/>
    <w:rsid w:val="00690364"/>
    <w:rsid w:val="00691292"/>
    <w:rsid w:val="0069181A"/>
    <w:rsid w:val="00692238"/>
    <w:rsid w:val="00693E4A"/>
    <w:rsid w:val="00694064"/>
    <w:rsid w:val="006977C7"/>
    <w:rsid w:val="006A1796"/>
    <w:rsid w:val="006A2CA3"/>
    <w:rsid w:val="006A3026"/>
    <w:rsid w:val="006A7322"/>
    <w:rsid w:val="006B02BF"/>
    <w:rsid w:val="006B1418"/>
    <w:rsid w:val="006B1723"/>
    <w:rsid w:val="006B1CE9"/>
    <w:rsid w:val="006B3590"/>
    <w:rsid w:val="006B3EBE"/>
    <w:rsid w:val="006B41BA"/>
    <w:rsid w:val="006B50CA"/>
    <w:rsid w:val="006B6CFD"/>
    <w:rsid w:val="006C039E"/>
    <w:rsid w:val="006C1010"/>
    <w:rsid w:val="006C1660"/>
    <w:rsid w:val="006C3847"/>
    <w:rsid w:val="006C4444"/>
    <w:rsid w:val="006C5D69"/>
    <w:rsid w:val="006C6226"/>
    <w:rsid w:val="006C6A48"/>
    <w:rsid w:val="006C756E"/>
    <w:rsid w:val="006C76E2"/>
    <w:rsid w:val="006D0A6E"/>
    <w:rsid w:val="006D14C0"/>
    <w:rsid w:val="006D1AF7"/>
    <w:rsid w:val="006D1D9F"/>
    <w:rsid w:val="006D20B5"/>
    <w:rsid w:val="006D3BEB"/>
    <w:rsid w:val="006D3EB3"/>
    <w:rsid w:val="006D4833"/>
    <w:rsid w:val="006D60BA"/>
    <w:rsid w:val="006D7963"/>
    <w:rsid w:val="006D7A1D"/>
    <w:rsid w:val="006D7B9C"/>
    <w:rsid w:val="006E0EAA"/>
    <w:rsid w:val="006E10B0"/>
    <w:rsid w:val="006E1F6B"/>
    <w:rsid w:val="006E3177"/>
    <w:rsid w:val="006E4B1F"/>
    <w:rsid w:val="006E669E"/>
    <w:rsid w:val="006F0A19"/>
    <w:rsid w:val="006F2CF1"/>
    <w:rsid w:val="006F3391"/>
    <w:rsid w:val="006F453D"/>
    <w:rsid w:val="006F67A2"/>
    <w:rsid w:val="006F6D42"/>
    <w:rsid w:val="00700955"/>
    <w:rsid w:val="007021FE"/>
    <w:rsid w:val="00703E4E"/>
    <w:rsid w:val="0070409A"/>
    <w:rsid w:val="00704BC2"/>
    <w:rsid w:val="00704C59"/>
    <w:rsid w:val="007056F0"/>
    <w:rsid w:val="0070578B"/>
    <w:rsid w:val="0070586C"/>
    <w:rsid w:val="00705ABA"/>
    <w:rsid w:val="0070670E"/>
    <w:rsid w:val="00707155"/>
    <w:rsid w:val="007073D5"/>
    <w:rsid w:val="00707B2F"/>
    <w:rsid w:val="00711FED"/>
    <w:rsid w:val="007128A2"/>
    <w:rsid w:val="007133C6"/>
    <w:rsid w:val="0071505D"/>
    <w:rsid w:val="0071727F"/>
    <w:rsid w:val="00717840"/>
    <w:rsid w:val="0071798C"/>
    <w:rsid w:val="00720CBE"/>
    <w:rsid w:val="0072161B"/>
    <w:rsid w:val="00721633"/>
    <w:rsid w:val="00721C55"/>
    <w:rsid w:val="00721E96"/>
    <w:rsid w:val="00723028"/>
    <w:rsid w:val="0072534E"/>
    <w:rsid w:val="00726D68"/>
    <w:rsid w:val="00730227"/>
    <w:rsid w:val="007302EE"/>
    <w:rsid w:val="0073055B"/>
    <w:rsid w:val="00733DE8"/>
    <w:rsid w:val="00734A33"/>
    <w:rsid w:val="0073515B"/>
    <w:rsid w:val="007352A5"/>
    <w:rsid w:val="007368E9"/>
    <w:rsid w:val="00737417"/>
    <w:rsid w:val="00740A30"/>
    <w:rsid w:val="007415D0"/>
    <w:rsid w:val="00742583"/>
    <w:rsid w:val="007430C3"/>
    <w:rsid w:val="00743A12"/>
    <w:rsid w:val="007444F5"/>
    <w:rsid w:val="00746114"/>
    <w:rsid w:val="00746266"/>
    <w:rsid w:val="00746BD2"/>
    <w:rsid w:val="0074722A"/>
    <w:rsid w:val="00750069"/>
    <w:rsid w:val="00751878"/>
    <w:rsid w:val="00751FEB"/>
    <w:rsid w:val="007544E9"/>
    <w:rsid w:val="0075553E"/>
    <w:rsid w:val="007556D0"/>
    <w:rsid w:val="007559B9"/>
    <w:rsid w:val="00756A03"/>
    <w:rsid w:val="00760628"/>
    <w:rsid w:val="00761336"/>
    <w:rsid w:val="007613FB"/>
    <w:rsid w:val="007649C8"/>
    <w:rsid w:val="00765B31"/>
    <w:rsid w:val="0076653F"/>
    <w:rsid w:val="00766EA2"/>
    <w:rsid w:val="007720DE"/>
    <w:rsid w:val="007727F8"/>
    <w:rsid w:val="007754BC"/>
    <w:rsid w:val="00776676"/>
    <w:rsid w:val="007771DC"/>
    <w:rsid w:val="00777324"/>
    <w:rsid w:val="00780CAE"/>
    <w:rsid w:val="00782C7E"/>
    <w:rsid w:val="00783366"/>
    <w:rsid w:val="00783B6B"/>
    <w:rsid w:val="00783EB6"/>
    <w:rsid w:val="007840BE"/>
    <w:rsid w:val="007847E7"/>
    <w:rsid w:val="00784B90"/>
    <w:rsid w:val="00784D28"/>
    <w:rsid w:val="00784D76"/>
    <w:rsid w:val="00785F3C"/>
    <w:rsid w:val="00786A17"/>
    <w:rsid w:val="00786B25"/>
    <w:rsid w:val="00786E88"/>
    <w:rsid w:val="007916C1"/>
    <w:rsid w:val="00792CC3"/>
    <w:rsid w:val="00792EBE"/>
    <w:rsid w:val="00793EA9"/>
    <w:rsid w:val="00793FEB"/>
    <w:rsid w:val="007945E4"/>
    <w:rsid w:val="00796CD4"/>
    <w:rsid w:val="007A0061"/>
    <w:rsid w:val="007A0BBE"/>
    <w:rsid w:val="007A1A39"/>
    <w:rsid w:val="007A1D80"/>
    <w:rsid w:val="007A3BBF"/>
    <w:rsid w:val="007A4881"/>
    <w:rsid w:val="007B0D74"/>
    <w:rsid w:val="007B2564"/>
    <w:rsid w:val="007B4EA4"/>
    <w:rsid w:val="007B646E"/>
    <w:rsid w:val="007B64AD"/>
    <w:rsid w:val="007B71CF"/>
    <w:rsid w:val="007B733B"/>
    <w:rsid w:val="007B7522"/>
    <w:rsid w:val="007B7EE0"/>
    <w:rsid w:val="007C0592"/>
    <w:rsid w:val="007C0765"/>
    <w:rsid w:val="007C0D02"/>
    <w:rsid w:val="007C118E"/>
    <w:rsid w:val="007C1A10"/>
    <w:rsid w:val="007C2E1B"/>
    <w:rsid w:val="007C2F76"/>
    <w:rsid w:val="007C351E"/>
    <w:rsid w:val="007C409D"/>
    <w:rsid w:val="007C48CB"/>
    <w:rsid w:val="007C4C10"/>
    <w:rsid w:val="007C70C2"/>
    <w:rsid w:val="007D01FA"/>
    <w:rsid w:val="007D305D"/>
    <w:rsid w:val="007D40E1"/>
    <w:rsid w:val="007D428E"/>
    <w:rsid w:val="007D5A4F"/>
    <w:rsid w:val="007D6E52"/>
    <w:rsid w:val="007E29C3"/>
    <w:rsid w:val="007E38C6"/>
    <w:rsid w:val="007E4005"/>
    <w:rsid w:val="007E4136"/>
    <w:rsid w:val="007E4577"/>
    <w:rsid w:val="007E46C0"/>
    <w:rsid w:val="007E4C39"/>
    <w:rsid w:val="007E4ED7"/>
    <w:rsid w:val="007E56CB"/>
    <w:rsid w:val="007E6567"/>
    <w:rsid w:val="007E68CC"/>
    <w:rsid w:val="007E7C2A"/>
    <w:rsid w:val="007F04CB"/>
    <w:rsid w:val="007F1B13"/>
    <w:rsid w:val="007F30EE"/>
    <w:rsid w:val="0080020E"/>
    <w:rsid w:val="0080110E"/>
    <w:rsid w:val="008020B9"/>
    <w:rsid w:val="0081049B"/>
    <w:rsid w:val="00811DB8"/>
    <w:rsid w:val="008141A2"/>
    <w:rsid w:val="00814C3D"/>
    <w:rsid w:val="00817700"/>
    <w:rsid w:val="00817FB8"/>
    <w:rsid w:val="0082000A"/>
    <w:rsid w:val="0082131B"/>
    <w:rsid w:val="008217B7"/>
    <w:rsid w:val="00822ABD"/>
    <w:rsid w:val="00823184"/>
    <w:rsid w:val="008243C6"/>
    <w:rsid w:val="00825F96"/>
    <w:rsid w:val="008278B5"/>
    <w:rsid w:val="00830BB7"/>
    <w:rsid w:val="008320C4"/>
    <w:rsid w:val="00832AAD"/>
    <w:rsid w:val="00832F27"/>
    <w:rsid w:val="00833612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1"/>
    <w:rsid w:val="008446F2"/>
    <w:rsid w:val="008457F9"/>
    <w:rsid w:val="008463DB"/>
    <w:rsid w:val="00846914"/>
    <w:rsid w:val="008478E6"/>
    <w:rsid w:val="00847AB7"/>
    <w:rsid w:val="00851104"/>
    <w:rsid w:val="00852597"/>
    <w:rsid w:val="0085391D"/>
    <w:rsid w:val="00854546"/>
    <w:rsid w:val="00854998"/>
    <w:rsid w:val="00854EDF"/>
    <w:rsid w:val="00855EB6"/>
    <w:rsid w:val="00855F9A"/>
    <w:rsid w:val="00856DC3"/>
    <w:rsid w:val="008600F6"/>
    <w:rsid w:val="00860A81"/>
    <w:rsid w:val="00861529"/>
    <w:rsid w:val="008616C4"/>
    <w:rsid w:val="00861E76"/>
    <w:rsid w:val="0086261B"/>
    <w:rsid w:val="00862C71"/>
    <w:rsid w:val="0086427D"/>
    <w:rsid w:val="00865664"/>
    <w:rsid w:val="008666FA"/>
    <w:rsid w:val="00867A02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0B38"/>
    <w:rsid w:val="00881DB6"/>
    <w:rsid w:val="0088242A"/>
    <w:rsid w:val="008826BE"/>
    <w:rsid w:val="00882A6E"/>
    <w:rsid w:val="00883661"/>
    <w:rsid w:val="00883AA4"/>
    <w:rsid w:val="00883EAB"/>
    <w:rsid w:val="008876BE"/>
    <w:rsid w:val="00887AE4"/>
    <w:rsid w:val="00890BE1"/>
    <w:rsid w:val="00891298"/>
    <w:rsid w:val="00891A95"/>
    <w:rsid w:val="00892BDF"/>
    <w:rsid w:val="00892DF8"/>
    <w:rsid w:val="008949FD"/>
    <w:rsid w:val="00896C7C"/>
    <w:rsid w:val="008A0ACD"/>
    <w:rsid w:val="008A199C"/>
    <w:rsid w:val="008A239E"/>
    <w:rsid w:val="008A2D96"/>
    <w:rsid w:val="008A3902"/>
    <w:rsid w:val="008A3B0A"/>
    <w:rsid w:val="008A3C7D"/>
    <w:rsid w:val="008A7850"/>
    <w:rsid w:val="008B019D"/>
    <w:rsid w:val="008B0367"/>
    <w:rsid w:val="008B0FD3"/>
    <w:rsid w:val="008B1122"/>
    <w:rsid w:val="008B1AC8"/>
    <w:rsid w:val="008B1BB7"/>
    <w:rsid w:val="008B2BAE"/>
    <w:rsid w:val="008B4215"/>
    <w:rsid w:val="008B43E2"/>
    <w:rsid w:val="008B608E"/>
    <w:rsid w:val="008C0E75"/>
    <w:rsid w:val="008C1D46"/>
    <w:rsid w:val="008C289C"/>
    <w:rsid w:val="008C3D8A"/>
    <w:rsid w:val="008C3F90"/>
    <w:rsid w:val="008C67AF"/>
    <w:rsid w:val="008D02A6"/>
    <w:rsid w:val="008D21C4"/>
    <w:rsid w:val="008D3B17"/>
    <w:rsid w:val="008D42DA"/>
    <w:rsid w:val="008D4B42"/>
    <w:rsid w:val="008D6487"/>
    <w:rsid w:val="008D6C83"/>
    <w:rsid w:val="008D6EBA"/>
    <w:rsid w:val="008E155E"/>
    <w:rsid w:val="008E1BBD"/>
    <w:rsid w:val="008E310D"/>
    <w:rsid w:val="008E4463"/>
    <w:rsid w:val="008E78C5"/>
    <w:rsid w:val="008F100A"/>
    <w:rsid w:val="008F1B71"/>
    <w:rsid w:val="008F3517"/>
    <w:rsid w:val="008F5BCC"/>
    <w:rsid w:val="008F67BA"/>
    <w:rsid w:val="008F7198"/>
    <w:rsid w:val="00900BDB"/>
    <w:rsid w:val="00901366"/>
    <w:rsid w:val="00903B2D"/>
    <w:rsid w:val="00903B6F"/>
    <w:rsid w:val="00903C80"/>
    <w:rsid w:val="009040E5"/>
    <w:rsid w:val="00905547"/>
    <w:rsid w:val="00906DBB"/>
    <w:rsid w:val="00907517"/>
    <w:rsid w:val="00907BD7"/>
    <w:rsid w:val="009102D5"/>
    <w:rsid w:val="009106E9"/>
    <w:rsid w:val="00911FD7"/>
    <w:rsid w:val="00914691"/>
    <w:rsid w:val="00914A76"/>
    <w:rsid w:val="00920C60"/>
    <w:rsid w:val="00920F59"/>
    <w:rsid w:val="00924473"/>
    <w:rsid w:val="00924A47"/>
    <w:rsid w:val="009254CA"/>
    <w:rsid w:val="00926ED0"/>
    <w:rsid w:val="009304BC"/>
    <w:rsid w:val="0093172F"/>
    <w:rsid w:val="00931F8A"/>
    <w:rsid w:val="00932D09"/>
    <w:rsid w:val="00933E47"/>
    <w:rsid w:val="00935302"/>
    <w:rsid w:val="009365B6"/>
    <w:rsid w:val="0093793F"/>
    <w:rsid w:val="00937BE5"/>
    <w:rsid w:val="0094090E"/>
    <w:rsid w:val="009420E5"/>
    <w:rsid w:val="00943818"/>
    <w:rsid w:val="0094423E"/>
    <w:rsid w:val="00944DD8"/>
    <w:rsid w:val="00945B1D"/>
    <w:rsid w:val="00945B46"/>
    <w:rsid w:val="00945FEF"/>
    <w:rsid w:val="009462C9"/>
    <w:rsid w:val="00950AFF"/>
    <w:rsid w:val="0095221A"/>
    <w:rsid w:val="0095271C"/>
    <w:rsid w:val="00953FCD"/>
    <w:rsid w:val="00954BB5"/>
    <w:rsid w:val="00956FB1"/>
    <w:rsid w:val="009572F2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0E27"/>
    <w:rsid w:val="00981151"/>
    <w:rsid w:val="00981179"/>
    <w:rsid w:val="00981434"/>
    <w:rsid w:val="00981C79"/>
    <w:rsid w:val="00983311"/>
    <w:rsid w:val="00983355"/>
    <w:rsid w:val="00986BF6"/>
    <w:rsid w:val="00987B85"/>
    <w:rsid w:val="0099041C"/>
    <w:rsid w:val="00990795"/>
    <w:rsid w:val="00990C64"/>
    <w:rsid w:val="00990C8D"/>
    <w:rsid w:val="009929A0"/>
    <w:rsid w:val="00993F06"/>
    <w:rsid w:val="00994DF9"/>
    <w:rsid w:val="009970EE"/>
    <w:rsid w:val="009977EB"/>
    <w:rsid w:val="009A1848"/>
    <w:rsid w:val="009A1A9E"/>
    <w:rsid w:val="009A292C"/>
    <w:rsid w:val="009A3302"/>
    <w:rsid w:val="009A5193"/>
    <w:rsid w:val="009A53C8"/>
    <w:rsid w:val="009A5478"/>
    <w:rsid w:val="009A5D23"/>
    <w:rsid w:val="009A607C"/>
    <w:rsid w:val="009A6153"/>
    <w:rsid w:val="009A628C"/>
    <w:rsid w:val="009A6E5D"/>
    <w:rsid w:val="009B0B23"/>
    <w:rsid w:val="009B36AC"/>
    <w:rsid w:val="009B413E"/>
    <w:rsid w:val="009B522C"/>
    <w:rsid w:val="009B63A9"/>
    <w:rsid w:val="009B765A"/>
    <w:rsid w:val="009B7E2B"/>
    <w:rsid w:val="009B7F33"/>
    <w:rsid w:val="009C071D"/>
    <w:rsid w:val="009C15C8"/>
    <w:rsid w:val="009C28BD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94B"/>
    <w:rsid w:val="009D6BE1"/>
    <w:rsid w:val="009D6C46"/>
    <w:rsid w:val="009E015F"/>
    <w:rsid w:val="009E020C"/>
    <w:rsid w:val="009E1D73"/>
    <w:rsid w:val="009E2D8F"/>
    <w:rsid w:val="009E4489"/>
    <w:rsid w:val="009E46A2"/>
    <w:rsid w:val="009E5AEB"/>
    <w:rsid w:val="009E6FA8"/>
    <w:rsid w:val="009E7C70"/>
    <w:rsid w:val="009F139A"/>
    <w:rsid w:val="009F162A"/>
    <w:rsid w:val="009F4455"/>
    <w:rsid w:val="009F5A83"/>
    <w:rsid w:val="009F5EE5"/>
    <w:rsid w:val="009F7660"/>
    <w:rsid w:val="009F7690"/>
    <w:rsid w:val="009F7C5F"/>
    <w:rsid w:val="009F7F37"/>
    <w:rsid w:val="00A00087"/>
    <w:rsid w:val="00A00DC5"/>
    <w:rsid w:val="00A00EC0"/>
    <w:rsid w:val="00A016E7"/>
    <w:rsid w:val="00A01EF4"/>
    <w:rsid w:val="00A02500"/>
    <w:rsid w:val="00A038A0"/>
    <w:rsid w:val="00A03E00"/>
    <w:rsid w:val="00A04122"/>
    <w:rsid w:val="00A05131"/>
    <w:rsid w:val="00A06997"/>
    <w:rsid w:val="00A06E82"/>
    <w:rsid w:val="00A07274"/>
    <w:rsid w:val="00A079C5"/>
    <w:rsid w:val="00A07D99"/>
    <w:rsid w:val="00A1067F"/>
    <w:rsid w:val="00A11514"/>
    <w:rsid w:val="00A118E9"/>
    <w:rsid w:val="00A1226B"/>
    <w:rsid w:val="00A12C0F"/>
    <w:rsid w:val="00A12D7B"/>
    <w:rsid w:val="00A136A7"/>
    <w:rsid w:val="00A13CE1"/>
    <w:rsid w:val="00A13F47"/>
    <w:rsid w:val="00A142FF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69EC"/>
    <w:rsid w:val="00A26F5A"/>
    <w:rsid w:val="00A270F3"/>
    <w:rsid w:val="00A2754A"/>
    <w:rsid w:val="00A27B79"/>
    <w:rsid w:val="00A303E4"/>
    <w:rsid w:val="00A30B0B"/>
    <w:rsid w:val="00A32392"/>
    <w:rsid w:val="00A325E4"/>
    <w:rsid w:val="00A3274B"/>
    <w:rsid w:val="00A3335D"/>
    <w:rsid w:val="00A339FE"/>
    <w:rsid w:val="00A33A83"/>
    <w:rsid w:val="00A34AB5"/>
    <w:rsid w:val="00A3692D"/>
    <w:rsid w:val="00A37122"/>
    <w:rsid w:val="00A37889"/>
    <w:rsid w:val="00A411A9"/>
    <w:rsid w:val="00A417DA"/>
    <w:rsid w:val="00A42573"/>
    <w:rsid w:val="00A433AE"/>
    <w:rsid w:val="00A43F7A"/>
    <w:rsid w:val="00A44F37"/>
    <w:rsid w:val="00A453AD"/>
    <w:rsid w:val="00A46A73"/>
    <w:rsid w:val="00A47164"/>
    <w:rsid w:val="00A47467"/>
    <w:rsid w:val="00A47D41"/>
    <w:rsid w:val="00A47D7A"/>
    <w:rsid w:val="00A47F0D"/>
    <w:rsid w:val="00A50010"/>
    <w:rsid w:val="00A51727"/>
    <w:rsid w:val="00A52E54"/>
    <w:rsid w:val="00A52F28"/>
    <w:rsid w:val="00A533FC"/>
    <w:rsid w:val="00A53C1D"/>
    <w:rsid w:val="00A55112"/>
    <w:rsid w:val="00A55907"/>
    <w:rsid w:val="00A57512"/>
    <w:rsid w:val="00A578CF"/>
    <w:rsid w:val="00A579F8"/>
    <w:rsid w:val="00A60070"/>
    <w:rsid w:val="00A60D35"/>
    <w:rsid w:val="00A61357"/>
    <w:rsid w:val="00A616CB"/>
    <w:rsid w:val="00A61E34"/>
    <w:rsid w:val="00A62D56"/>
    <w:rsid w:val="00A63A4D"/>
    <w:rsid w:val="00A646CA"/>
    <w:rsid w:val="00A64936"/>
    <w:rsid w:val="00A65C15"/>
    <w:rsid w:val="00A66E15"/>
    <w:rsid w:val="00A67174"/>
    <w:rsid w:val="00A7039D"/>
    <w:rsid w:val="00A70557"/>
    <w:rsid w:val="00A70FBB"/>
    <w:rsid w:val="00A7223A"/>
    <w:rsid w:val="00A73D33"/>
    <w:rsid w:val="00A746CB"/>
    <w:rsid w:val="00A7596D"/>
    <w:rsid w:val="00A80608"/>
    <w:rsid w:val="00A8245F"/>
    <w:rsid w:val="00A84C25"/>
    <w:rsid w:val="00A8568A"/>
    <w:rsid w:val="00A85C7F"/>
    <w:rsid w:val="00A87331"/>
    <w:rsid w:val="00A90E94"/>
    <w:rsid w:val="00A92B18"/>
    <w:rsid w:val="00A933DD"/>
    <w:rsid w:val="00A945D1"/>
    <w:rsid w:val="00A94855"/>
    <w:rsid w:val="00A96B8D"/>
    <w:rsid w:val="00A975EC"/>
    <w:rsid w:val="00A97753"/>
    <w:rsid w:val="00A97BBC"/>
    <w:rsid w:val="00A97BF5"/>
    <w:rsid w:val="00AA088C"/>
    <w:rsid w:val="00AA1176"/>
    <w:rsid w:val="00AA1698"/>
    <w:rsid w:val="00AA1A67"/>
    <w:rsid w:val="00AA24CF"/>
    <w:rsid w:val="00AA257F"/>
    <w:rsid w:val="00AA2773"/>
    <w:rsid w:val="00AA4001"/>
    <w:rsid w:val="00AA4515"/>
    <w:rsid w:val="00AA4541"/>
    <w:rsid w:val="00AA4B5C"/>
    <w:rsid w:val="00AA4EE3"/>
    <w:rsid w:val="00AB031B"/>
    <w:rsid w:val="00AB2517"/>
    <w:rsid w:val="00AB62AC"/>
    <w:rsid w:val="00AB73FB"/>
    <w:rsid w:val="00AB758F"/>
    <w:rsid w:val="00AB7C01"/>
    <w:rsid w:val="00AC0136"/>
    <w:rsid w:val="00AC158C"/>
    <w:rsid w:val="00AC1963"/>
    <w:rsid w:val="00AC2C80"/>
    <w:rsid w:val="00AC348E"/>
    <w:rsid w:val="00AC411D"/>
    <w:rsid w:val="00AC43BB"/>
    <w:rsid w:val="00AC4FA0"/>
    <w:rsid w:val="00AC59D6"/>
    <w:rsid w:val="00AC6DA8"/>
    <w:rsid w:val="00AC7C1C"/>
    <w:rsid w:val="00AC7CE0"/>
    <w:rsid w:val="00AD0F8C"/>
    <w:rsid w:val="00AD499B"/>
    <w:rsid w:val="00AD591A"/>
    <w:rsid w:val="00AD5DEF"/>
    <w:rsid w:val="00AD5F7A"/>
    <w:rsid w:val="00AD649F"/>
    <w:rsid w:val="00AD7765"/>
    <w:rsid w:val="00AD7F26"/>
    <w:rsid w:val="00AE03DD"/>
    <w:rsid w:val="00AE07F1"/>
    <w:rsid w:val="00AE0E13"/>
    <w:rsid w:val="00AE131E"/>
    <w:rsid w:val="00AE1C98"/>
    <w:rsid w:val="00AE2CAC"/>
    <w:rsid w:val="00AE6073"/>
    <w:rsid w:val="00AF3086"/>
    <w:rsid w:val="00AF319F"/>
    <w:rsid w:val="00AF3753"/>
    <w:rsid w:val="00AF3B1B"/>
    <w:rsid w:val="00AF4286"/>
    <w:rsid w:val="00AF4BFF"/>
    <w:rsid w:val="00AF4C1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1563"/>
    <w:rsid w:val="00B1271C"/>
    <w:rsid w:val="00B141E9"/>
    <w:rsid w:val="00B15660"/>
    <w:rsid w:val="00B157F9"/>
    <w:rsid w:val="00B158EC"/>
    <w:rsid w:val="00B15D98"/>
    <w:rsid w:val="00B15E08"/>
    <w:rsid w:val="00B164B3"/>
    <w:rsid w:val="00B16B24"/>
    <w:rsid w:val="00B16B45"/>
    <w:rsid w:val="00B177E0"/>
    <w:rsid w:val="00B21AEB"/>
    <w:rsid w:val="00B241D3"/>
    <w:rsid w:val="00B25505"/>
    <w:rsid w:val="00B25C65"/>
    <w:rsid w:val="00B2775A"/>
    <w:rsid w:val="00B30212"/>
    <w:rsid w:val="00B30700"/>
    <w:rsid w:val="00B30C27"/>
    <w:rsid w:val="00B311C2"/>
    <w:rsid w:val="00B31BF3"/>
    <w:rsid w:val="00B32FFE"/>
    <w:rsid w:val="00B34901"/>
    <w:rsid w:val="00B353C9"/>
    <w:rsid w:val="00B35842"/>
    <w:rsid w:val="00B35D64"/>
    <w:rsid w:val="00B36955"/>
    <w:rsid w:val="00B4042A"/>
    <w:rsid w:val="00B40D13"/>
    <w:rsid w:val="00B42AE0"/>
    <w:rsid w:val="00B43595"/>
    <w:rsid w:val="00B44F68"/>
    <w:rsid w:val="00B45245"/>
    <w:rsid w:val="00B454AF"/>
    <w:rsid w:val="00B454D3"/>
    <w:rsid w:val="00B4561D"/>
    <w:rsid w:val="00B463E1"/>
    <w:rsid w:val="00B476A7"/>
    <w:rsid w:val="00B5097B"/>
    <w:rsid w:val="00B509A5"/>
    <w:rsid w:val="00B51383"/>
    <w:rsid w:val="00B518C3"/>
    <w:rsid w:val="00B51989"/>
    <w:rsid w:val="00B51FEC"/>
    <w:rsid w:val="00B53C1F"/>
    <w:rsid w:val="00B548EC"/>
    <w:rsid w:val="00B54ACC"/>
    <w:rsid w:val="00B62126"/>
    <w:rsid w:val="00B63ACD"/>
    <w:rsid w:val="00B63D5E"/>
    <w:rsid w:val="00B64259"/>
    <w:rsid w:val="00B67AB5"/>
    <w:rsid w:val="00B67D43"/>
    <w:rsid w:val="00B70650"/>
    <w:rsid w:val="00B71273"/>
    <w:rsid w:val="00B7173A"/>
    <w:rsid w:val="00B72291"/>
    <w:rsid w:val="00B72EA7"/>
    <w:rsid w:val="00B75624"/>
    <w:rsid w:val="00B76051"/>
    <w:rsid w:val="00B774CC"/>
    <w:rsid w:val="00B80EC1"/>
    <w:rsid w:val="00B832C3"/>
    <w:rsid w:val="00B84162"/>
    <w:rsid w:val="00B85F6A"/>
    <w:rsid w:val="00B8791F"/>
    <w:rsid w:val="00B90B13"/>
    <w:rsid w:val="00B90D1D"/>
    <w:rsid w:val="00B927BC"/>
    <w:rsid w:val="00B95D8E"/>
    <w:rsid w:val="00B9751F"/>
    <w:rsid w:val="00B975EB"/>
    <w:rsid w:val="00BA0445"/>
    <w:rsid w:val="00BA3D60"/>
    <w:rsid w:val="00BA5AB3"/>
    <w:rsid w:val="00BA5EBC"/>
    <w:rsid w:val="00BA7170"/>
    <w:rsid w:val="00BA75A7"/>
    <w:rsid w:val="00BB45DC"/>
    <w:rsid w:val="00BB4BBD"/>
    <w:rsid w:val="00BB6F45"/>
    <w:rsid w:val="00BC0A7A"/>
    <w:rsid w:val="00BC0E98"/>
    <w:rsid w:val="00BC19EF"/>
    <w:rsid w:val="00BC1A26"/>
    <w:rsid w:val="00BC1BB3"/>
    <w:rsid w:val="00BC2590"/>
    <w:rsid w:val="00BC3535"/>
    <w:rsid w:val="00BC5485"/>
    <w:rsid w:val="00BC55F8"/>
    <w:rsid w:val="00BC5C6A"/>
    <w:rsid w:val="00BC6377"/>
    <w:rsid w:val="00BC7208"/>
    <w:rsid w:val="00BC72ED"/>
    <w:rsid w:val="00BD0BF8"/>
    <w:rsid w:val="00BD1751"/>
    <w:rsid w:val="00BD1BCB"/>
    <w:rsid w:val="00BD29C7"/>
    <w:rsid w:val="00BD378E"/>
    <w:rsid w:val="00BD38B2"/>
    <w:rsid w:val="00BD4E64"/>
    <w:rsid w:val="00BD699F"/>
    <w:rsid w:val="00BD78E1"/>
    <w:rsid w:val="00BE17F2"/>
    <w:rsid w:val="00BE1926"/>
    <w:rsid w:val="00BE22FB"/>
    <w:rsid w:val="00BE24A6"/>
    <w:rsid w:val="00BE28AF"/>
    <w:rsid w:val="00BE3108"/>
    <w:rsid w:val="00BE3BBB"/>
    <w:rsid w:val="00BE4D17"/>
    <w:rsid w:val="00BE52CC"/>
    <w:rsid w:val="00BE56E2"/>
    <w:rsid w:val="00BE5AC0"/>
    <w:rsid w:val="00BE5C76"/>
    <w:rsid w:val="00BE609A"/>
    <w:rsid w:val="00BE6DAA"/>
    <w:rsid w:val="00BE7051"/>
    <w:rsid w:val="00BF0992"/>
    <w:rsid w:val="00BF0A18"/>
    <w:rsid w:val="00BF1516"/>
    <w:rsid w:val="00BF2284"/>
    <w:rsid w:val="00BF22F1"/>
    <w:rsid w:val="00BF3788"/>
    <w:rsid w:val="00BF37CA"/>
    <w:rsid w:val="00BF3FFC"/>
    <w:rsid w:val="00BF4154"/>
    <w:rsid w:val="00BF4766"/>
    <w:rsid w:val="00BF4841"/>
    <w:rsid w:val="00BF489E"/>
    <w:rsid w:val="00BF4BE3"/>
    <w:rsid w:val="00BF62CC"/>
    <w:rsid w:val="00BF7377"/>
    <w:rsid w:val="00BF73A9"/>
    <w:rsid w:val="00BF779A"/>
    <w:rsid w:val="00BF7AB7"/>
    <w:rsid w:val="00C00A9C"/>
    <w:rsid w:val="00C02387"/>
    <w:rsid w:val="00C034AC"/>
    <w:rsid w:val="00C03609"/>
    <w:rsid w:val="00C038C7"/>
    <w:rsid w:val="00C03BBC"/>
    <w:rsid w:val="00C05658"/>
    <w:rsid w:val="00C0669C"/>
    <w:rsid w:val="00C07345"/>
    <w:rsid w:val="00C07447"/>
    <w:rsid w:val="00C113D8"/>
    <w:rsid w:val="00C12D98"/>
    <w:rsid w:val="00C1533E"/>
    <w:rsid w:val="00C15DF7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2FF"/>
    <w:rsid w:val="00C27A6E"/>
    <w:rsid w:val="00C27CD9"/>
    <w:rsid w:val="00C30432"/>
    <w:rsid w:val="00C3219C"/>
    <w:rsid w:val="00C33BDC"/>
    <w:rsid w:val="00C3474A"/>
    <w:rsid w:val="00C37BAF"/>
    <w:rsid w:val="00C405B9"/>
    <w:rsid w:val="00C41992"/>
    <w:rsid w:val="00C41FD2"/>
    <w:rsid w:val="00C424FA"/>
    <w:rsid w:val="00C449DF"/>
    <w:rsid w:val="00C44DF8"/>
    <w:rsid w:val="00C45BE6"/>
    <w:rsid w:val="00C47FC6"/>
    <w:rsid w:val="00C51AA1"/>
    <w:rsid w:val="00C51AC3"/>
    <w:rsid w:val="00C51E91"/>
    <w:rsid w:val="00C52102"/>
    <w:rsid w:val="00C52119"/>
    <w:rsid w:val="00C53623"/>
    <w:rsid w:val="00C55357"/>
    <w:rsid w:val="00C57A71"/>
    <w:rsid w:val="00C60046"/>
    <w:rsid w:val="00C61407"/>
    <w:rsid w:val="00C63F6A"/>
    <w:rsid w:val="00C64C71"/>
    <w:rsid w:val="00C665B0"/>
    <w:rsid w:val="00C7022C"/>
    <w:rsid w:val="00C7091B"/>
    <w:rsid w:val="00C71FF2"/>
    <w:rsid w:val="00C721C7"/>
    <w:rsid w:val="00C72EA0"/>
    <w:rsid w:val="00C744DF"/>
    <w:rsid w:val="00C74BA5"/>
    <w:rsid w:val="00C7620D"/>
    <w:rsid w:val="00C76C09"/>
    <w:rsid w:val="00C77AEC"/>
    <w:rsid w:val="00C80EE8"/>
    <w:rsid w:val="00C8151E"/>
    <w:rsid w:val="00C81E45"/>
    <w:rsid w:val="00C81F1D"/>
    <w:rsid w:val="00C8310D"/>
    <w:rsid w:val="00C86B11"/>
    <w:rsid w:val="00C90069"/>
    <w:rsid w:val="00C903E6"/>
    <w:rsid w:val="00C9194F"/>
    <w:rsid w:val="00C92D1C"/>
    <w:rsid w:val="00C92F54"/>
    <w:rsid w:val="00C936FE"/>
    <w:rsid w:val="00C93766"/>
    <w:rsid w:val="00C93913"/>
    <w:rsid w:val="00C93B24"/>
    <w:rsid w:val="00C947CD"/>
    <w:rsid w:val="00C9535D"/>
    <w:rsid w:val="00C95888"/>
    <w:rsid w:val="00C96298"/>
    <w:rsid w:val="00C971A5"/>
    <w:rsid w:val="00C9772A"/>
    <w:rsid w:val="00CA158D"/>
    <w:rsid w:val="00CA15E4"/>
    <w:rsid w:val="00CA74BB"/>
    <w:rsid w:val="00CA75B5"/>
    <w:rsid w:val="00CA7F14"/>
    <w:rsid w:val="00CB2B23"/>
    <w:rsid w:val="00CB2D4E"/>
    <w:rsid w:val="00CB2D67"/>
    <w:rsid w:val="00CB4329"/>
    <w:rsid w:val="00CB5F5A"/>
    <w:rsid w:val="00CB6813"/>
    <w:rsid w:val="00CB6AF5"/>
    <w:rsid w:val="00CB7499"/>
    <w:rsid w:val="00CC0B27"/>
    <w:rsid w:val="00CC1535"/>
    <w:rsid w:val="00CC276D"/>
    <w:rsid w:val="00CC3CDB"/>
    <w:rsid w:val="00CC3E39"/>
    <w:rsid w:val="00CC5060"/>
    <w:rsid w:val="00CC51F8"/>
    <w:rsid w:val="00CC5881"/>
    <w:rsid w:val="00CC6294"/>
    <w:rsid w:val="00CC7A3A"/>
    <w:rsid w:val="00CD0966"/>
    <w:rsid w:val="00CD4724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E6995"/>
    <w:rsid w:val="00CF0BE8"/>
    <w:rsid w:val="00CF1A8B"/>
    <w:rsid w:val="00CF2FC4"/>
    <w:rsid w:val="00CF3341"/>
    <w:rsid w:val="00CF3946"/>
    <w:rsid w:val="00CF3A41"/>
    <w:rsid w:val="00CF7568"/>
    <w:rsid w:val="00CF787D"/>
    <w:rsid w:val="00D0003F"/>
    <w:rsid w:val="00D040B9"/>
    <w:rsid w:val="00D04207"/>
    <w:rsid w:val="00D0445E"/>
    <w:rsid w:val="00D0510D"/>
    <w:rsid w:val="00D05A31"/>
    <w:rsid w:val="00D05C3B"/>
    <w:rsid w:val="00D06256"/>
    <w:rsid w:val="00D07930"/>
    <w:rsid w:val="00D07B53"/>
    <w:rsid w:val="00D1002A"/>
    <w:rsid w:val="00D11B03"/>
    <w:rsid w:val="00D11CE0"/>
    <w:rsid w:val="00D13A94"/>
    <w:rsid w:val="00D14399"/>
    <w:rsid w:val="00D163AA"/>
    <w:rsid w:val="00D17414"/>
    <w:rsid w:val="00D2043C"/>
    <w:rsid w:val="00D20BE8"/>
    <w:rsid w:val="00D21727"/>
    <w:rsid w:val="00D2231B"/>
    <w:rsid w:val="00D229C8"/>
    <w:rsid w:val="00D250F3"/>
    <w:rsid w:val="00D253B7"/>
    <w:rsid w:val="00D2561B"/>
    <w:rsid w:val="00D27137"/>
    <w:rsid w:val="00D273B4"/>
    <w:rsid w:val="00D27979"/>
    <w:rsid w:val="00D315F0"/>
    <w:rsid w:val="00D31C04"/>
    <w:rsid w:val="00D320C2"/>
    <w:rsid w:val="00D326F2"/>
    <w:rsid w:val="00D32C19"/>
    <w:rsid w:val="00D32E78"/>
    <w:rsid w:val="00D32FB2"/>
    <w:rsid w:val="00D3315B"/>
    <w:rsid w:val="00D34C59"/>
    <w:rsid w:val="00D355DB"/>
    <w:rsid w:val="00D35C1B"/>
    <w:rsid w:val="00D364B8"/>
    <w:rsid w:val="00D36D37"/>
    <w:rsid w:val="00D36EF7"/>
    <w:rsid w:val="00D37099"/>
    <w:rsid w:val="00D416FC"/>
    <w:rsid w:val="00D41E2A"/>
    <w:rsid w:val="00D41EE8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265"/>
    <w:rsid w:val="00D47BA7"/>
    <w:rsid w:val="00D52269"/>
    <w:rsid w:val="00D53380"/>
    <w:rsid w:val="00D5359B"/>
    <w:rsid w:val="00D53918"/>
    <w:rsid w:val="00D56236"/>
    <w:rsid w:val="00D56E0D"/>
    <w:rsid w:val="00D57F27"/>
    <w:rsid w:val="00D6072C"/>
    <w:rsid w:val="00D62D4C"/>
    <w:rsid w:val="00D654BE"/>
    <w:rsid w:val="00D66545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150D"/>
    <w:rsid w:val="00D82F7B"/>
    <w:rsid w:val="00D830E4"/>
    <w:rsid w:val="00D83DD1"/>
    <w:rsid w:val="00D853E7"/>
    <w:rsid w:val="00D859C8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97D43"/>
    <w:rsid w:val="00DA0170"/>
    <w:rsid w:val="00DA0474"/>
    <w:rsid w:val="00DA04FB"/>
    <w:rsid w:val="00DA17CF"/>
    <w:rsid w:val="00DA2638"/>
    <w:rsid w:val="00DA33C1"/>
    <w:rsid w:val="00DA35F0"/>
    <w:rsid w:val="00DA3B1D"/>
    <w:rsid w:val="00DA408D"/>
    <w:rsid w:val="00DA4D10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B730D"/>
    <w:rsid w:val="00DB7C7A"/>
    <w:rsid w:val="00DC0538"/>
    <w:rsid w:val="00DC47B7"/>
    <w:rsid w:val="00DC5A7B"/>
    <w:rsid w:val="00DC6F2A"/>
    <w:rsid w:val="00DC7DD3"/>
    <w:rsid w:val="00DD0472"/>
    <w:rsid w:val="00DD0CB0"/>
    <w:rsid w:val="00DD0F27"/>
    <w:rsid w:val="00DD100D"/>
    <w:rsid w:val="00DD2617"/>
    <w:rsid w:val="00DD280D"/>
    <w:rsid w:val="00DD4541"/>
    <w:rsid w:val="00DD4E17"/>
    <w:rsid w:val="00DD5D15"/>
    <w:rsid w:val="00DE02FD"/>
    <w:rsid w:val="00DE0525"/>
    <w:rsid w:val="00DE0696"/>
    <w:rsid w:val="00DE0C77"/>
    <w:rsid w:val="00DE1A55"/>
    <w:rsid w:val="00DE253A"/>
    <w:rsid w:val="00DE2794"/>
    <w:rsid w:val="00DE4B93"/>
    <w:rsid w:val="00DE4B9A"/>
    <w:rsid w:val="00DE5590"/>
    <w:rsid w:val="00DE5A25"/>
    <w:rsid w:val="00DE64CC"/>
    <w:rsid w:val="00DE6B76"/>
    <w:rsid w:val="00DF0530"/>
    <w:rsid w:val="00DF22D8"/>
    <w:rsid w:val="00DF2424"/>
    <w:rsid w:val="00DF3880"/>
    <w:rsid w:val="00DF429A"/>
    <w:rsid w:val="00DF5010"/>
    <w:rsid w:val="00DF637A"/>
    <w:rsid w:val="00E02CC9"/>
    <w:rsid w:val="00E07784"/>
    <w:rsid w:val="00E07B95"/>
    <w:rsid w:val="00E121A0"/>
    <w:rsid w:val="00E1227E"/>
    <w:rsid w:val="00E161FF"/>
    <w:rsid w:val="00E1719B"/>
    <w:rsid w:val="00E17545"/>
    <w:rsid w:val="00E17C24"/>
    <w:rsid w:val="00E200F2"/>
    <w:rsid w:val="00E20DF6"/>
    <w:rsid w:val="00E2214C"/>
    <w:rsid w:val="00E2234A"/>
    <w:rsid w:val="00E23716"/>
    <w:rsid w:val="00E23A05"/>
    <w:rsid w:val="00E24726"/>
    <w:rsid w:val="00E24D30"/>
    <w:rsid w:val="00E270DE"/>
    <w:rsid w:val="00E31FC9"/>
    <w:rsid w:val="00E33038"/>
    <w:rsid w:val="00E34CA9"/>
    <w:rsid w:val="00E35FED"/>
    <w:rsid w:val="00E37D09"/>
    <w:rsid w:val="00E412E5"/>
    <w:rsid w:val="00E4332A"/>
    <w:rsid w:val="00E43613"/>
    <w:rsid w:val="00E43E72"/>
    <w:rsid w:val="00E464A1"/>
    <w:rsid w:val="00E4745A"/>
    <w:rsid w:val="00E50059"/>
    <w:rsid w:val="00E5126A"/>
    <w:rsid w:val="00E51D61"/>
    <w:rsid w:val="00E51E84"/>
    <w:rsid w:val="00E52AAC"/>
    <w:rsid w:val="00E52D1D"/>
    <w:rsid w:val="00E53B72"/>
    <w:rsid w:val="00E55FFE"/>
    <w:rsid w:val="00E57116"/>
    <w:rsid w:val="00E60D54"/>
    <w:rsid w:val="00E612AD"/>
    <w:rsid w:val="00E6146A"/>
    <w:rsid w:val="00E6258D"/>
    <w:rsid w:val="00E637CF"/>
    <w:rsid w:val="00E65048"/>
    <w:rsid w:val="00E66992"/>
    <w:rsid w:val="00E67569"/>
    <w:rsid w:val="00E70B28"/>
    <w:rsid w:val="00E71344"/>
    <w:rsid w:val="00E72CFD"/>
    <w:rsid w:val="00E7418A"/>
    <w:rsid w:val="00E74BDB"/>
    <w:rsid w:val="00E750D7"/>
    <w:rsid w:val="00E77AF8"/>
    <w:rsid w:val="00E77EDB"/>
    <w:rsid w:val="00E803C2"/>
    <w:rsid w:val="00E80763"/>
    <w:rsid w:val="00E81852"/>
    <w:rsid w:val="00E83ADB"/>
    <w:rsid w:val="00E85492"/>
    <w:rsid w:val="00E86BE8"/>
    <w:rsid w:val="00E86F79"/>
    <w:rsid w:val="00E871CD"/>
    <w:rsid w:val="00E87C06"/>
    <w:rsid w:val="00E909EC"/>
    <w:rsid w:val="00E935C0"/>
    <w:rsid w:val="00E93BF5"/>
    <w:rsid w:val="00E93E12"/>
    <w:rsid w:val="00E96D68"/>
    <w:rsid w:val="00E96D6D"/>
    <w:rsid w:val="00E96EC9"/>
    <w:rsid w:val="00E9743F"/>
    <w:rsid w:val="00EA295E"/>
    <w:rsid w:val="00EA36F6"/>
    <w:rsid w:val="00EA655A"/>
    <w:rsid w:val="00EA77A3"/>
    <w:rsid w:val="00EA7D9C"/>
    <w:rsid w:val="00EB0EE6"/>
    <w:rsid w:val="00EB1A3E"/>
    <w:rsid w:val="00EB1BD9"/>
    <w:rsid w:val="00EB2A00"/>
    <w:rsid w:val="00EB3F43"/>
    <w:rsid w:val="00EB45A3"/>
    <w:rsid w:val="00EB4CA3"/>
    <w:rsid w:val="00EB4E2E"/>
    <w:rsid w:val="00EB5147"/>
    <w:rsid w:val="00EB57C0"/>
    <w:rsid w:val="00EB5FBB"/>
    <w:rsid w:val="00EB67BB"/>
    <w:rsid w:val="00EB729C"/>
    <w:rsid w:val="00EC0C60"/>
    <w:rsid w:val="00EC16B2"/>
    <w:rsid w:val="00EC1B70"/>
    <w:rsid w:val="00EC5270"/>
    <w:rsid w:val="00EC5500"/>
    <w:rsid w:val="00EC6297"/>
    <w:rsid w:val="00EC6FD7"/>
    <w:rsid w:val="00ED0766"/>
    <w:rsid w:val="00ED0D6E"/>
    <w:rsid w:val="00ED0EA8"/>
    <w:rsid w:val="00ED1A3B"/>
    <w:rsid w:val="00ED3442"/>
    <w:rsid w:val="00ED3724"/>
    <w:rsid w:val="00EE15AF"/>
    <w:rsid w:val="00EE1E53"/>
    <w:rsid w:val="00EE6005"/>
    <w:rsid w:val="00EE735E"/>
    <w:rsid w:val="00EF1238"/>
    <w:rsid w:val="00EF3B71"/>
    <w:rsid w:val="00EF5D63"/>
    <w:rsid w:val="00EF6F67"/>
    <w:rsid w:val="00EF73B8"/>
    <w:rsid w:val="00EF744F"/>
    <w:rsid w:val="00EF78BB"/>
    <w:rsid w:val="00F02772"/>
    <w:rsid w:val="00F02B72"/>
    <w:rsid w:val="00F02E57"/>
    <w:rsid w:val="00F0334D"/>
    <w:rsid w:val="00F04818"/>
    <w:rsid w:val="00F04A14"/>
    <w:rsid w:val="00F052BD"/>
    <w:rsid w:val="00F06833"/>
    <w:rsid w:val="00F126F4"/>
    <w:rsid w:val="00F12F36"/>
    <w:rsid w:val="00F131E0"/>
    <w:rsid w:val="00F13768"/>
    <w:rsid w:val="00F13DB0"/>
    <w:rsid w:val="00F16718"/>
    <w:rsid w:val="00F2189D"/>
    <w:rsid w:val="00F21E75"/>
    <w:rsid w:val="00F226B8"/>
    <w:rsid w:val="00F23375"/>
    <w:rsid w:val="00F242D5"/>
    <w:rsid w:val="00F24793"/>
    <w:rsid w:val="00F24C13"/>
    <w:rsid w:val="00F24C55"/>
    <w:rsid w:val="00F260E9"/>
    <w:rsid w:val="00F27797"/>
    <w:rsid w:val="00F317F5"/>
    <w:rsid w:val="00F33F41"/>
    <w:rsid w:val="00F3436C"/>
    <w:rsid w:val="00F34B04"/>
    <w:rsid w:val="00F3559D"/>
    <w:rsid w:val="00F355A0"/>
    <w:rsid w:val="00F36692"/>
    <w:rsid w:val="00F3690A"/>
    <w:rsid w:val="00F36917"/>
    <w:rsid w:val="00F36BE9"/>
    <w:rsid w:val="00F37064"/>
    <w:rsid w:val="00F41010"/>
    <w:rsid w:val="00F4161F"/>
    <w:rsid w:val="00F42B33"/>
    <w:rsid w:val="00F43430"/>
    <w:rsid w:val="00F438A9"/>
    <w:rsid w:val="00F44BCC"/>
    <w:rsid w:val="00F44EF7"/>
    <w:rsid w:val="00F45BEB"/>
    <w:rsid w:val="00F45EDD"/>
    <w:rsid w:val="00F46227"/>
    <w:rsid w:val="00F47850"/>
    <w:rsid w:val="00F51128"/>
    <w:rsid w:val="00F51830"/>
    <w:rsid w:val="00F55D08"/>
    <w:rsid w:val="00F56D9D"/>
    <w:rsid w:val="00F572B3"/>
    <w:rsid w:val="00F57303"/>
    <w:rsid w:val="00F637FA"/>
    <w:rsid w:val="00F64112"/>
    <w:rsid w:val="00F64A07"/>
    <w:rsid w:val="00F67588"/>
    <w:rsid w:val="00F7066E"/>
    <w:rsid w:val="00F70D10"/>
    <w:rsid w:val="00F70ED8"/>
    <w:rsid w:val="00F72079"/>
    <w:rsid w:val="00F747D4"/>
    <w:rsid w:val="00F75474"/>
    <w:rsid w:val="00F76FBB"/>
    <w:rsid w:val="00F773B5"/>
    <w:rsid w:val="00F83E03"/>
    <w:rsid w:val="00F84662"/>
    <w:rsid w:val="00F846AA"/>
    <w:rsid w:val="00F85989"/>
    <w:rsid w:val="00F86E16"/>
    <w:rsid w:val="00F90FE3"/>
    <w:rsid w:val="00F93A33"/>
    <w:rsid w:val="00F93D37"/>
    <w:rsid w:val="00F95119"/>
    <w:rsid w:val="00F97970"/>
    <w:rsid w:val="00FA00CE"/>
    <w:rsid w:val="00FA12D7"/>
    <w:rsid w:val="00FA1963"/>
    <w:rsid w:val="00FA28EE"/>
    <w:rsid w:val="00FA4582"/>
    <w:rsid w:val="00FA5B57"/>
    <w:rsid w:val="00FA6469"/>
    <w:rsid w:val="00FB0A05"/>
    <w:rsid w:val="00FB0B1E"/>
    <w:rsid w:val="00FB141C"/>
    <w:rsid w:val="00FB1870"/>
    <w:rsid w:val="00FB18AF"/>
    <w:rsid w:val="00FB1AF7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39B9"/>
    <w:rsid w:val="00FC527B"/>
    <w:rsid w:val="00FC541B"/>
    <w:rsid w:val="00FC6563"/>
    <w:rsid w:val="00FC70C9"/>
    <w:rsid w:val="00FD044F"/>
    <w:rsid w:val="00FD04C2"/>
    <w:rsid w:val="00FD3A5A"/>
    <w:rsid w:val="00FD41AD"/>
    <w:rsid w:val="00FD465C"/>
    <w:rsid w:val="00FD5022"/>
    <w:rsid w:val="00FD65E8"/>
    <w:rsid w:val="00FE1D66"/>
    <w:rsid w:val="00FE2A77"/>
    <w:rsid w:val="00FE3529"/>
    <w:rsid w:val="00FE3EAE"/>
    <w:rsid w:val="00FE48D2"/>
    <w:rsid w:val="00FE4ADF"/>
    <w:rsid w:val="00FE4FA9"/>
    <w:rsid w:val="00FE709C"/>
    <w:rsid w:val="00FE7259"/>
    <w:rsid w:val="00FE75FB"/>
    <w:rsid w:val="00FE7D4E"/>
    <w:rsid w:val="00FF18E6"/>
    <w:rsid w:val="00FF1919"/>
    <w:rsid w:val="00FF2383"/>
    <w:rsid w:val="00FF31C6"/>
    <w:rsid w:val="00FF4B00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C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1571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312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4C7"/>
  </w:style>
  <w:style w:type="character" w:customStyle="1" w:styleId="Heading1Char">
    <w:name w:val="Heading 1 Char"/>
    <w:basedOn w:val="DefaultParagraphFont"/>
    <w:link w:val="Heading1"/>
    <w:rsid w:val="004F1571"/>
    <w:rPr>
      <w:b/>
      <w:color w:val="000000"/>
      <w:sz w:val="28"/>
    </w:rPr>
  </w:style>
  <w:style w:type="character" w:styleId="UnresolvedMention">
    <w:name w:val="Unresolved Mention"/>
    <w:basedOn w:val="DefaultParagraphFont"/>
    <w:rsid w:val="00DA408D"/>
    <w:rPr>
      <w:color w:val="605E5C"/>
      <w:shd w:val="clear" w:color="auto" w:fill="E1DFDD"/>
    </w:rPr>
  </w:style>
  <w:style w:type="paragraph" w:customStyle="1" w:styleId="Pa7">
    <w:name w:val="Pa7"/>
    <w:basedOn w:val="Normal"/>
    <w:next w:val="Normal"/>
    <w:uiPriority w:val="99"/>
    <w:rsid w:val="00D97D43"/>
    <w:pPr>
      <w:autoSpaceDE w:val="0"/>
      <w:autoSpaceDN w:val="0"/>
      <w:adjustRightInd w:val="0"/>
      <w:spacing w:line="241" w:lineRule="atLeast"/>
    </w:pPr>
    <w:rPr>
      <w:rFonts w:ascii="Source Sans Pro" w:hAnsi="Source Sans Pro"/>
    </w:rPr>
  </w:style>
  <w:style w:type="character" w:styleId="FollowedHyperlink">
    <w:name w:val="FollowedHyperlink"/>
    <w:basedOn w:val="DefaultParagraphFont"/>
    <w:semiHidden/>
    <w:unhideWhenUsed/>
    <w:rsid w:val="00DD0472"/>
    <w:rPr>
      <w:color w:val="800080" w:themeColor="followedHyperlink"/>
      <w:u w:val="single"/>
    </w:rPr>
  </w:style>
  <w:style w:type="paragraph" w:customStyle="1" w:styleId="Default">
    <w:name w:val="Default"/>
    <w:rsid w:val="00510B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76EC-4571-4646-80E3-B558C7C1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Settings\pdudley\Application Data\Microsoft\Templates\SD Minutes.dot</Template>
  <TotalTime>0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Nancy Cayton</cp:lastModifiedBy>
  <cp:revision>2</cp:revision>
  <cp:lastPrinted>2016-01-29T21:50:00Z</cp:lastPrinted>
  <dcterms:created xsi:type="dcterms:W3CDTF">2022-04-05T21:30:00Z</dcterms:created>
  <dcterms:modified xsi:type="dcterms:W3CDTF">2022-04-05T21:30:00Z</dcterms:modified>
</cp:coreProperties>
</file>