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pict>
          <v:shape style="position:absolute;margin-left:70.691002pt;margin-top:655.856995pt;width:21.3pt;height:46.15pt;mso-position-horizontal-relative:page;mso-position-vertical-relative:page;z-index:-5800" coordorigin="1414,13117" coordsize="426,923" path="m1839,13680l1800,13680,1800,13392,1774,13392,1774,13117,1414,13117,1414,13477,1440,13477,1440,13752,1479,13752,1479,14040,1839,14040,1839,13680e" filled="true" fillcolor="#ffffff" stroked="false">
            <v:path arrowok="t"/>
            <v:fill type="solid"/>
            <w10:wrap type="none"/>
          </v:shape>
        </w:pict>
      </w:r>
      <w:r>
        <w:rPr>
          <w:b/>
          <w:sz w:val="20"/>
        </w:rPr>
        <w:t>PERALTA COMMUNITY COLLEGE DISTRICT</w:t>
      </w:r>
    </w:p>
    <w:p>
      <w:pPr>
        <w:spacing w:before="1"/>
        <w:ind w:left="2469" w:right="0" w:firstLine="0"/>
        <w:jc w:val="left"/>
        <w:rPr>
          <w:b/>
          <w:sz w:val="28"/>
        </w:rPr>
      </w:pPr>
      <w:r>
        <w:rPr>
          <w:b/>
          <w:sz w:val="28"/>
        </w:rPr>
        <w:t>ADMINISTRATIVE EVALUATION REPORT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1"/>
        <w:gridCol w:w="3329"/>
        <w:gridCol w:w="3151"/>
      </w:tblGrid>
      <w:tr>
        <w:trPr>
          <w:trHeight w:val="335" w:hRule="atLeast"/>
        </w:trPr>
        <w:tc>
          <w:tcPr>
            <w:tcW w:w="10171" w:type="dxa"/>
            <w:gridSpan w:val="3"/>
            <w:tcBorders>
              <w:top w:val="nil"/>
              <w:left w:val="nil"/>
              <w:right w:val="nil"/>
            </w:tcBorders>
            <w:shd w:val="clear" w:color="auto" w:fill="D9D9D9"/>
          </w:tcPr>
          <w:p>
            <w:pPr>
              <w:pStyle w:val="TableParagraph"/>
              <w:rPr>
                <w:rFonts w:ascii="Times New Roman"/>
                <w:sz w:val="20"/>
              </w:rPr>
            </w:pPr>
          </w:p>
        </w:tc>
      </w:tr>
      <w:tr>
        <w:trPr>
          <w:trHeight w:val="41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2" w:hRule="atLeast"/>
        </w:trPr>
        <w:tc>
          <w:tcPr>
            <w:tcW w:w="3691" w:type="dxa"/>
          </w:tcPr>
          <w:p>
            <w:pPr>
              <w:pStyle w:val="TableParagraph"/>
              <w:spacing w:line="222" w:lineRule="exact"/>
              <w:ind w:left="1131" w:right="1120"/>
              <w:jc w:val="center"/>
              <w:rPr>
                <w:b/>
                <w:sz w:val="20"/>
              </w:rPr>
            </w:pPr>
            <w:r>
              <w:rPr>
                <w:b/>
                <w:sz w:val="20"/>
              </w:rPr>
              <w:t>Semester</w:t>
            </w:r>
          </w:p>
        </w:tc>
        <w:tc>
          <w:tcPr>
            <w:tcW w:w="3329" w:type="dxa"/>
          </w:tcPr>
          <w:p>
            <w:pPr>
              <w:pStyle w:val="TableParagraph"/>
              <w:spacing w:line="222" w:lineRule="exact"/>
              <w:ind w:left="1032" w:right="1019"/>
              <w:jc w:val="center"/>
              <w:rPr>
                <w:b/>
                <w:sz w:val="20"/>
              </w:rPr>
            </w:pPr>
            <w:r>
              <w:rPr>
                <w:b/>
                <w:sz w:val="20"/>
              </w:rPr>
              <w:t>Academic Year</w:t>
            </w:r>
          </w:p>
        </w:tc>
        <w:tc>
          <w:tcPr>
            <w:tcW w:w="3151" w:type="dxa"/>
          </w:tcPr>
          <w:p>
            <w:pPr>
              <w:pStyle w:val="TableParagraph"/>
              <w:spacing w:line="222" w:lineRule="exact"/>
              <w:ind w:left="517" w:right="511"/>
              <w:jc w:val="center"/>
              <w:rPr>
                <w:b/>
                <w:sz w:val="20"/>
              </w:rPr>
            </w:pPr>
            <w:r>
              <w:rPr>
                <w:b/>
                <w:sz w:val="20"/>
              </w:rPr>
              <w:t>Date</w:t>
            </w:r>
          </w:p>
        </w:tc>
      </w:tr>
      <w:tr>
        <w:trPr>
          <w:trHeight w:val="46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4" w:hRule="atLeast"/>
        </w:trPr>
        <w:tc>
          <w:tcPr>
            <w:tcW w:w="3691" w:type="dxa"/>
          </w:tcPr>
          <w:p>
            <w:pPr>
              <w:pStyle w:val="TableParagraph"/>
              <w:spacing w:line="224" w:lineRule="exact"/>
              <w:ind w:left="1137" w:right="1120"/>
              <w:jc w:val="center"/>
              <w:rPr>
                <w:b/>
                <w:sz w:val="20"/>
              </w:rPr>
            </w:pPr>
            <w:r>
              <w:rPr>
                <w:b/>
                <w:sz w:val="20"/>
              </w:rPr>
              <w:t>Candidate Name</w:t>
            </w:r>
          </w:p>
        </w:tc>
        <w:tc>
          <w:tcPr>
            <w:tcW w:w="3329" w:type="dxa"/>
          </w:tcPr>
          <w:p>
            <w:pPr>
              <w:pStyle w:val="TableParagraph"/>
              <w:spacing w:line="224" w:lineRule="exact"/>
              <w:ind w:left="1030" w:right="1019"/>
              <w:jc w:val="center"/>
              <w:rPr>
                <w:b/>
                <w:sz w:val="20"/>
              </w:rPr>
            </w:pPr>
            <w:r>
              <w:rPr>
                <w:b/>
                <w:sz w:val="20"/>
              </w:rPr>
              <w:t>College</w:t>
            </w:r>
          </w:p>
        </w:tc>
        <w:tc>
          <w:tcPr>
            <w:tcW w:w="3151" w:type="dxa"/>
          </w:tcPr>
          <w:p>
            <w:pPr>
              <w:pStyle w:val="TableParagraph"/>
              <w:spacing w:line="224" w:lineRule="exact"/>
              <w:ind w:left="521" w:right="511"/>
              <w:jc w:val="center"/>
              <w:rPr>
                <w:b/>
                <w:sz w:val="20"/>
              </w:rPr>
            </w:pPr>
            <w:r>
              <w:rPr>
                <w:b/>
                <w:sz w:val="20"/>
              </w:rPr>
              <w:t>Administrative Evaluator</w:t>
            </w:r>
          </w:p>
        </w:tc>
      </w:tr>
    </w:tbl>
    <w:p>
      <w:pPr>
        <w:pStyle w:val="BodyText"/>
        <w:spacing w:line="242" w:lineRule="auto" w:before="203"/>
        <w:ind w:left="115" w:right="105"/>
      </w:pPr>
      <w:r>
        <w:rPr/>
        <w:t>Primary responsibility for the tenure review process rests with the Tenure Review or Evaluation Team Committee. The purpose of this administrative review is to provide the Committee with any information regarding the candidate’s professional responsibilities in the context of the administrative criteria.</w:t>
      </w:r>
    </w:p>
    <w:p>
      <w:pPr>
        <w:pStyle w:val="BodyText"/>
        <w:spacing w:before="5"/>
        <w:rPr>
          <w:sz w:val="21"/>
        </w:rPr>
      </w:pPr>
    </w:p>
    <w:p>
      <w:pPr>
        <w:pStyle w:val="BodyText"/>
        <w:ind w:left="115"/>
      </w:pPr>
      <w:r>
        <w:rPr/>
        <w:t>The administrator is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1"/>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8"/>
        <w:rPr>
          <w:sz w:val="19"/>
        </w:rPr>
      </w:pPr>
    </w:p>
    <w:p>
      <w:pPr>
        <w:spacing w:before="0"/>
        <w:ind w:left="115" w:right="0" w:firstLine="0"/>
        <w:jc w:val="left"/>
        <w:rPr>
          <w:sz w:val="16"/>
        </w:rPr>
      </w:pPr>
      <w:r>
        <w:rPr>
          <w:sz w:val="16"/>
        </w:rPr>
        <w:t>(Please attach comments to this cover sheet)</w:t>
      </w:r>
    </w:p>
    <w:p>
      <w:pPr>
        <w:pStyle w:val="BodyText"/>
        <w:rPr>
          <w:sz w:val="23"/>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
        <w:gridCol w:w="340"/>
        <w:gridCol w:w="307"/>
        <w:gridCol w:w="9267"/>
      </w:tblGrid>
      <w:tr>
        <w:trPr>
          <w:trHeight w:val="263" w:hRule="atLeast"/>
        </w:trPr>
        <w:tc>
          <w:tcPr>
            <w:tcW w:w="10174" w:type="dxa"/>
            <w:gridSpan w:val="4"/>
            <w:tcBorders>
              <w:top w:val="nil"/>
              <w:left w:val="nil"/>
              <w:right w:val="nil"/>
            </w:tcBorders>
            <w:shd w:val="clear" w:color="auto" w:fill="D9D9D9"/>
          </w:tcPr>
          <w:p>
            <w:pPr>
              <w:pStyle w:val="TableParagraph"/>
              <w:rPr>
                <w:rFonts w:ascii="Times New Roman"/>
                <w:sz w:val="18"/>
              </w:rPr>
            </w:pPr>
          </w:p>
        </w:tc>
      </w:tr>
      <w:tr>
        <w:trPr>
          <w:trHeight w:val="3590" w:hRule="atLeast"/>
        </w:trPr>
        <w:tc>
          <w:tcPr>
            <w:tcW w:w="10174" w:type="dxa"/>
            <w:gridSpan w:val="4"/>
          </w:tcPr>
          <w:p>
            <w:pPr>
              <w:pStyle w:val="TableParagraph"/>
              <w:rPr>
                <w:rFonts w:ascii="Times New Roman"/>
                <w:sz w:val="20"/>
              </w:rPr>
            </w:pPr>
          </w:p>
        </w:tc>
      </w:tr>
      <w:tr>
        <w:trPr>
          <w:trHeight w:val="270" w:hRule="atLeast"/>
        </w:trPr>
        <w:tc>
          <w:tcPr>
            <w:tcW w:w="10174" w:type="dxa"/>
            <w:gridSpan w:val="4"/>
            <w:tcBorders>
              <w:left w:val="nil"/>
              <w:bottom w:val="single" w:sz="12" w:space="0" w:color="000000"/>
              <w:right w:val="nil"/>
            </w:tcBorders>
            <w:shd w:val="clear" w:color="auto" w:fill="D9D9D9"/>
          </w:tcPr>
          <w:p>
            <w:pPr>
              <w:pStyle w:val="TableParagraph"/>
              <w:spacing w:line="250" w:lineRule="exact"/>
              <w:ind w:left="117"/>
              <w:rPr>
                <w:b/>
                <w:sz w:val="24"/>
              </w:rPr>
            </w:pPr>
            <w:r>
              <w:rPr>
                <w:b/>
                <w:sz w:val="24"/>
              </w:rPr>
              <w:t>Overall Performance Rating</w:t>
            </w:r>
          </w:p>
        </w:tc>
      </w:tr>
      <w:tr>
        <w:trPr>
          <w:trHeight w:val="294" w:hRule="atLeast"/>
        </w:trPr>
        <w:tc>
          <w:tcPr>
            <w:tcW w:w="260" w:type="dxa"/>
            <w:tcBorders>
              <w:right w:val="single" w:sz="8" w:space="0" w:color="000000"/>
            </w:tcBorders>
          </w:tcPr>
          <w:p>
            <w:pPr>
              <w:pStyle w:val="TableParagraph"/>
              <w:rPr>
                <w:rFonts w:ascii="Times New Roman"/>
                <w:sz w:val="20"/>
              </w:rPr>
            </w:pPr>
          </w:p>
        </w:tc>
        <w:tc>
          <w:tcPr>
            <w:tcW w:w="340"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7" w:type="dxa"/>
            <w:tcBorders>
              <w:left w:val="single" w:sz="8" w:space="0" w:color="000000"/>
            </w:tcBorders>
          </w:tcPr>
          <w:p>
            <w:pPr>
              <w:pStyle w:val="TableParagraph"/>
              <w:rPr>
                <w:rFonts w:ascii="Times New Roman"/>
                <w:sz w:val="20"/>
              </w:rPr>
            </w:pPr>
          </w:p>
        </w:tc>
        <w:tc>
          <w:tcPr>
            <w:tcW w:w="9267" w:type="dxa"/>
          </w:tcPr>
          <w:p>
            <w:pPr>
              <w:pStyle w:val="TableParagraph"/>
              <w:spacing w:line="256" w:lineRule="exact" w:before="18"/>
              <w:ind w:left="177"/>
              <w:rPr>
                <w:i/>
                <w:sz w:val="22"/>
              </w:rPr>
            </w:pPr>
            <w:r>
              <w:rPr>
                <w:b/>
                <w:sz w:val="22"/>
              </w:rPr>
              <w:t>Superior</w:t>
            </w:r>
            <w:r>
              <w:rPr>
                <w:i/>
                <w:sz w:val="22"/>
              </w:rPr>
              <w:t>—surpasses requirements; exceeds expectations</w:t>
            </w:r>
          </w:p>
        </w:tc>
      </w:tr>
      <w:tr>
        <w:trPr>
          <w:trHeight w:val="267"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tcBorders>
          </w:tcPr>
          <w:p>
            <w:pPr>
              <w:pStyle w:val="TableParagraph"/>
              <w:rPr>
                <w:rFonts w:ascii="Times New Roman"/>
                <w:sz w:val="18"/>
              </w:rPr>
            </w:pPr>
          </w:p>
        </w:tc>
        <w:tc>
          <w:tcPr>
            <w:tcW w:w="9267" w:type="dxa"/>
          </w:tcPr>
          <w:p>
            <w:pPr>
              <w:pStyle w:val="TableParagraph"/>
              <w:spacing w:line="248" w:lineRule="exact"/>
              <w:ind w:left="177"/>
              <w:rPr>
                <w:i/>
                <w:sz w:val="22"/>
              </w:rPr>
            </w:pPr>
            <w:r>
              <w:rPr>
                <w:b/>
                <w:sz w:val="22"/>
              </w:rPr>
              <w:t>Satisfactory</w:t>
            </w:r>
            <w:r>
              <w:rPr>
                <w:i/>
                <w:sz w:val="22"/>
              </w:rPr>
              <w:t>—meets all standards of excellence as described in the policy</w:t>
            </w:r>
          </w:p>
        </w:tc>
      </w:tr>
      <w:tr>
        <w:trPr>
          <w:trHeight w:val="260"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bottom w:val="single" w:sz="8" w:space="0" w:color="000000"/>
            </w:tcBorders>
          </w:tcPr>
          <w:p>
            <w:pPr>
              <w:pStyle w:val="TableParagraph"/>
              <w:rPr>
                <w:rFonts w:ascii="Times New Roman"/>
                <w:sz w:val="18"/>
              </w:rPr>
            </w:pPr>
          </w:p>
        </w:tc>
        <w:tc>
          <w:tcPr>
            <w:tcW w:w="9267" w:type="dxa"/>
          </w:tcPr>
          <w:p>
            <w:pPr>
              <w:pStyle w:val="TableParagraph"/>
              <w:spacing w:line="241" w:lineRule="exact"/>
              <w:ind w:left="177"/>
              <w:rPr>
                <w:i/>
                <w:sz w:val="22"/>
              </w:rPr>
            </w:pPr>
            <w:r>
              <w:rPr>
                <w:b/>
                <w:sz w:val="22"/>
              </w:rPr>
              <w:t>Below Standards</w:t>
            </w:r>
            <w:r>
              <w:rPr>
                <w:sz w:val="22"/>
              </w:rPr>
              <w:t>—</w:t>
            </w:r>
            <w:r>
              <w:rPr>
                <w:i/>
                <w:sz w:val="22"/>
              </w:rPr>
              <w:t>does not consistently meet requirements</w:t>
            </w:r>
          </w:p>
        </w:tc>
      </w:tr>
      <w:tr>
        <w:trPr>
          <w:trHeight w:val="282" w:hRule="atLeast"/>
        </w:trPr>
        <w:tc>
          <w:tcPr>
            <w:tcW w:w="260" w:type="dxa"/>
            <w:tcBorders>
              <w:right w:val="nil"/>
            </w:tcBorders>
          </w:tcPr>
          <w:p>
            <w:pPr>
              <w:pStyle w:val="TableParagraph"/>
              <w:rPr>
                <w:rFonts w:ascii="Times New Roman"/>
                <w:sz w:val="20"/>
              </w:rPr>
            </w:pPr>
          </w:p>
        </w:tc>
        <w:tc>
          <w:tcPr>
            <w:tcW w:w="340" w:type="dxa"/>
            <w:tcBorders>
              <w:top w:val="single" w:sz="8" w:space="0" w:color="000000"/>
              <w:left w:val="nil"/>
              <w:bottom w:val="nil"/>
              <w:right w:val="nil"/>
            </w:tcBorders>
          </w:tcPr>
          <w:p>
            <w:pPr>
              <w:pStyle w:val="TableParagraph"/>
              <w:rPr>
                <w:rFonts w:ascii="Times New Roman"/>
                <w:sz w:val="20"/>
              </w:rPr>
            </w:pPr>
          </w:p>
        </w:tc>
        <w:tc>
          <w:tcPr>
            <w:tcW w:w="307" w:type="dxa"/>
            <w:tcBorders>
              <w:top w:val="single" w:sz="8" w:space="0" w:color="000000"/>
              <w:left w:val="nil"/>
            </w:tcBorders>
          </w:tcPr>
          <w:p>
            <w:pPr>
              <w:pStyle w:val="TableParagraph"/>
              <w:rPr>
                <w:rFonts w:ascii="Times New Roman"/>
                <w:sz w:val="20"/>
              </w:rPr>
            </w:pPr>
          </w:p>
        </w:tc>
        <w:tc>
          <w:tcPr>
            <w:tcW w:w="9267" w:type="dxa"/>
          </w:tcPr>
          <w:p>
            <w:pPr>
              <w:pStyle w:val="TableParagraph"/>
              <w:spacing w:line="259" w:lineRule="exact" w:before="3"/>
              <w:ind w:left="177"/>
              <w:rPr>
                <w:i/>
                <w:sz w:val="22"/>
              </w:rPr>
            </w:pPr>
            <w:r>
              <w:rPr>
                <w:b/>
                <w:sz w:val="22"/>
              </w:rPr>
              <w:t>Unsatisfactory</w:t>
            </w:r>
            <w:r>
              <w:rPr>
                <w:sz w:val="22"/>
              </w:rPr>
              <w:t>—</w:t>
            </w:r>
            <w:r>
              <w:rPr>
                <w:i/>
                <w:sz w:val="22"/>
              </w:rPr>
              <w:t>does not meet requirements; ineffective</w:t>
            </w:r>
          </w:p>
        </w:tc>
      </w:tr>
      <w:tr>
        <w:trPr>
          <w:trHeight w:val="297" w:hRule="atLeast"/>
        </w:trPr>
        <w:tc>
          <w:tcPr>
            <w:tcW w:w="10174" w:type="dxa"/>
            <w:gridSpan w:val="4"/>
            <w:tcBorders>
              <w:left w:val="nil"/>
              <w:bottom w:val="nil"/>
              <w:right w:val="nil"/>
            </w:tcBorders>
            <w:shd w:val="clear" w:color="auto" w:fill="D9D9D9"/>
          </w:tcPr>
          <w:p>
            <w:pPr>
              <w:pStyle w:val="TableParagraph"/>
              <w:spacing w:line="277" w:lineRule="exact"/>
              <w:ind w:left="4574" w:right="4398"/>
              <w:jc w:val="center"/>
              <w:rPr>
                <w:b/>
                <w:sz w:val="24"/>
              </w:rPr>
            </w:pPr>
            <w:r>
              <w:rPr>
                <w:b/>
                <w:sz w:val="24"/>
              </w:rPr>
              <w:t>SIGNATURE</w:t>
            </w:r>
          </w:p>
        </w:tc>
      </w:tr>
    </w:tbl>
    <w:p>
      <w:pPr>
        <w:spacing w:after="0" w:line="277" w:lineRule="exact"/>
        <w:jc w:val="center"/>
        <w:rPr>
          <w:sz w:val="24"/>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50"/>
        <w:gridCol w:w="5023"/>
      </w:tblGrid>
      <w:tr>
        <w:trPr>
          <w:trHeight w:val="525" w:hRule="atLeast"/>
        </w:trPr>
        <w:tc>
          <w:tcPr>
            <w:tcW w:w="5150" w:type="dxa"/>
          </w:tcPr>
          <w:p>
            <w:pPr>
              <w:pStyle w:val="TableParagraph"/>
              <w:rPr>
                <w:rFonts w:ascii="Times New Roman"/>
                <w:sz w:val="20"/>
              </w:rPr>
            </w:pPr>
          </w:p>
        </w:tc>
        <w:tc>
          <w:tcPr>
            <w:tcW w:w="5023" w:type="dxa"/>
          </w:tcPr>
          <w:p>
            <w:pPr>
              <w:pStyle w:val="TableParagraph"/>
              <w:rPr>
                <w:rFonts w:ascii="Times New Roman"/>
                <w:sz w:val="20"/>
              </w:rPr>
            </w:pPr>
          </w:p>
        </w:tc>
      </w:tr>
      <w:tr>
        <w:trPr>
          <w:trHeight w:val="244" w:hRule="atLeast"/>
        </w:trPr>
        <w:tc>
          <w:tcPr>
            <w:tcW w:w="5150" w:type="dxa"/>
          </w:tcPr>
          <w:p>
            <w:pPr>
              <w:pStyle w:val="TableParagraph"/>
              <w:spacing w:line="224" w:lineRule="exact"/>
              <w:ind w:left="1624"/>
              <w:rPr>
                <w:b/>
                <w:sz w:val="20"/>
              </w:rPr>
            </w:pPr>
            <w:r>
              <w:rPr>
                <w:b/>
                <w:sz w:val="20"/>
              </w:rPr>
              <w:t>Administrative Evaluator</w:t>
            </w:r>
          </w:p>
        </w:tc>
        <w:tc>
          <w:tcPr>
            <w:tcW w:w="5023" w:type="dxa"/>
          </w:tcPr>
          <w:p>
            <w:pPr>
              <w:pStyle w:val="TableParagraph"/>
              <w:spacing w:line="224" w:lineRule="exact"/>
              <w:ind w:left="2376" w:right="2201"/>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5800"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2024-02-28T22:46:17Z</dcterms:created>
  <dcterms:modified xsi:type="dcterms:W3CDTF">2024-02-28T22:46:17Z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